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№2</w:t>
      </w:r>
    </w:p>
    <w:p w:rsidR="002F7E08" w:rsidRPr="0088162B" w:rsidRDefault="002F7E08" w:rsidP="0088162B">
      <w:pPr>
        <w:pStyle w:val="a4"/>
        <w:ind w:firstLine="567"/>
        <w:jc w:val="right"/>
        <w:rPr>
          <w:b w:val="0"/>
          <w:sz w:val="24"/>
          <w:szCs w:val="24"/>
        </w:rPr>
      </w:pPr>
      <w:r w:rsidRPr="0088162B">
        <w:rPr>
          <w:b w:val="0"/>
          <w:sz w:val="24"/>
          <w:szCs w:val="24"/>
        </w:rPr>
        <w:t xml:space="preserve">к документации об </w:t>
      </w:r>
      <w:proofErr w:type="gramStart"/>
      <w:r w:rsidRPr="0088162B">
        <w:rPr>
          <w:b w:val="0"/>
          <w:sz w:val="24"/>
          <w:szCs w:val="24"/>
        </w:rPr>
        <w:t>открытом</w:t>
      </w:r>
      <w:proofErr w:type="gramEnd"/>
    </w:p>
    <w:p w:rsidR="002F7E08" w:rsidRPr="0088162B" w:rsidRDefault="002F7E08" w:rsidP="0088162B">
      <w:pPr>
        <w:pStyle w:val="a4"/>
        <w:ind w:firstLine="567"/>
        <w:jc w:val="right"/>
        <w:rPr>
          <w:sz w:val="24"/>
          <w:szCs w:val="24"/>
        </w:rPr>
      </w:pPr>
      <w:proofErr w:type="gramStart"/>
      <w:r w:rsidRPr="0088162B">
        <w:rPr>
          <w:b w:val="0"/>
          <w:sz w:val="24"/>
          <w:szCs w:val="24"/>
        </w:rPr>
        <w:t>аукционе</w:t>
      </w:r>
      <w:proofErr w:type="gramEnd"/>
      <w:r w:rsidRPr="0088162B">
        <w:rPr>
          <w:b w:val="0"/>
          <w:sz w:val="24"/>
          <w:szCs w:val="24"/>
        </w:rPr>
        <w:t xml:space="preserve"> в электронной форме</w:t>
      </w:r>
    </w:p>
    <w:p w:rsidR="002F7E08" w:rsidRPr="0088162B" w:rsidRDefault="002F7E08" w:rsidP="0088162B">
      <w:pPr>
        <w:pStyle w:val="a4"/>
        <w:ind w:firstLine="567"/>
        <w:rPr>
          <w:sz w:val="24"/>
          <w:szCs w:val="24"/>
        </w:rPr>
      </w:pPr>
    </w:p>
    <w:p w:rsidR="002F7E08" w:rsidRPr="00770285" w:rsidRDefault="002F7E08" w:rsidP="00770285">
      <w:pPr>
        <w:pStyle w:val="a4"/>
        <w:rPr>
          <w:sz w:val="24"/>
          <w:szCs w:val="24"/>
        </w:rPr>
      </w:pPr>
      <w:r w:rsidRPr="00770285">
        <w:rPr>
          <w:sz w:val="24"/>
          <w:szCs w:val="24"/>
        </w:rPr>
        <w:t>Проект</w:t>
      </w:r>
    </w:p>
    <w:p w:rsidR="002F7E08" w:rsidRPr="00770285" w:rsidRDefault="002F7E08" w:rsidP="00770285">
      <w:pPr>
        <w:pStyle w:val="a4"/>
        <w:rPr>
          <w:sz w:val="24"/>
          <w:szCs w:val="24"/>
        </w:rPr>
      </w:pPr>
      <w:r w:rsidRPr="00770285">
        <w:rPr>
          <w:sz w:val="24"/>
          <w:szCs w:val="24"/>
        </w:rPr>
        <w:t>Гражданско-правовой договор № _</w:t>
      </w:r>
      <w:r w:rsidR="000909AE" w:rsidRPr="00770285">
        <w:rPr>
          <w:sz w:val="24"/>
          <w:szCs w:val="24"/>
        </w:rPr>
        <w:t>______</w:t>
      </w:r>
      <w:r w:rsidRPr="00770285">
        <w:rPr>
          <w:sz w:val="24"/>
          <w:szCs w:val="24"/>
        </w:rPr>
        <w:t>__</w:t>
      </w:r>
    </w:p>
    <w:p w:rsidR="00770285" w:rsidRDefault="000909AE" w:rsidP="00770285">
      <w:pPr>
        <w:spacing w:after="0"/>
        <w:jc w:val="center"/>
        <w:rPr>
          <w:rFonts w:ascii="Times New Roman" w:hAnsi="Times New Roman" w:cs="Times New Roman"/>
          <w:b/>
          <w:sz w:val="24"/>
          <w:szCs w:val="24"/>
        </w:rPr>
      </w:pPr>
      <w:r w:rsidRPr="00770285">
        <w:rPr>
          <w:rFonts w:ascii="Times New Roman" w:hAnsi="Times New Roman" w:cs="Times New Roman"/>
          <w:b/>
          <w:sz w:val="24"/>
          <w:szCs w:val="24"/>
        </w:rPr>
        <w:t xml:space="preserve">на  </w:t>
      </w:r>
      <w:r w:rsidR="00770285" w:rsidRPr="00770285">
        <w:rPr>
          <w:rFonts w:ascii="Times New Roman" w:hAnsi="Times New Roman" w:cs="Times New Roman"/>
          <w:b/>
          <w:sz w:val="24"/>
          <w:szCs w:val="24"/>
        </w:rPr>
        <w:t xml:space="preserve">капитальный ремонт </w:t>
      </w:r>
      <w:r w:rsidR="00CA092F">
        <w:rPr>
          <w:rFonts w:ascii="Times New Roman" w:hAnsi="Times New Roman" w:cs="Times New Roman"/>
          <w:b/>
          <w:sz w:val="24"/>
          <w:szCs w:val="24"/>
        </w:rPr>
        <w:t>помещений в здании п</w:t>
      </w:r>
      <w:r w:rsidR="00770285" w:rsidRPr="00770285">
        <w:rPr>
          <w:rFonts w:ascii="Times New Roman" w:hAnsi="Times New Roman" w:cs="Times New Roman"/>
          <w:b/>
          <w:sz w:val="24"/>
          <w:szCs w:val="24"/>
        </w:rPr>
        <w:t>оликлиники №</w:t>
      </w:r>
      <w:r w:rsidR="00CA092F">
        <w:rPr>
          <w:rFonts w:ascii="Times New Roman" w:hAnsi="Times New Roman" w:cs="Times New Roman"/>
          <w:b/>
          <w:sz w:val="24"/>
          <w:szCs w:val="24"/>
        </w:rPr>
        <w:t>5</w:t>
      </w:r>
      <w:r w:rsidR="00770285" w:rsidRPr="00770285">
        <w:rPr>
          <w:rFonts w:ascii="Times New Roman" w:hAnsi="Times New Roman" w:cs="Times New Roman"/>
          <w:b/>
          <w:sz w:val="24"/>
          <w:szCs w:val="24"/>
        </w:rPr>
        <w:t xml:space="preserve"> МУЗ «ГКП №4» </w:t>
      </w:r>
    </w:p>
    <w:p w:rsidR="00770285" w:rsidRPr="00770285" w:rsidRDefault="00770285" w:rsidP="00770285">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по адресу: </w:t>
      </w:r>
      <w:proofErr w:type="gramStart"/>
      <w:r w:rsidRPr="00770285">
        <w:rPr>
          <w:rFonts w:ascii="Times New Roman" w:hAnsi="Times New Roman" w:cs="Times New Roman"/>
          <w:b/>
          <w:sz w:val="24"/>
          <w:szCs w:val="24"/>
        </w:rPr>
        <w:t>г</w:t>
      </w:r>
      <w:proofErr w:type="gramEnd"/>
      <w:r w:rsidRPr="00770285">
        <w:rPr>
          <w:rFonts w:ascii="Times New Roman" w:hAnsi="Times New Roman" w:cs="Times New Roman"/>
          <w:b/>
          <w:sz w:val="24"/>
          <w:szCs w:val="24"/>
        </w:rPr>
        <w:t xml:space="preserve">. Пермь, </w:t>
      </w:r>
      <w:r w:rsidR="00CA092F">
        <w:rPr>
          <w:rFonts w:ascii="Times New Roman" w:hAnsi="Times New Roman" w:cs="Times New Roman"/>
          <w:b/>
          <w:sz w:val="24"/>
          <w:szCs w:val="24"/>
        </w:rPr>
        <w:t>ул. Екатерининская</w:t>
      </w:r>
      <w:r w:rsidRPr="00770285">
        <w:rPr>
          <w:rFonts w:ascii="Times New Roman" w:hAnsi="Times New Roman" w:cs="Times New Roman"/>
          <w:b/>
          <w:sz w:val="24"/>
          <w:szCs w:val="24"/>
        </w:rPr>
        <w:t xml:space="preserve">, </w:t>
      </w:r>
      <w:r w:rsidR="00CA092F">
        <w:rPr>
          <w:rFonts w:ascii="Times New Roman" w:hAnsi="Times New Roman" w:cs="Times New Roman"/>
          <w:b/>
          <w:sz w:val="24"/>
          <w:szCs w:val="24"/>
        </w:rPr>
        <w:t>224</w:t>
      </w:r>
    </w:p>
    <w:p w:rsidR="000909AE" w:rsidRDefault="000909AE" w:rsidP="00770285">
      <w:pPr>
        <w:pStyle w:val="ConsPlusNormal"/>
        <w:widowControl/>
        <w:ind w:firstLine="0"/>
        <w:jc w:val="center"/>
        <w:rPr>
          <w:rFonts w:ascii="Times New Roman" w:hAnsi="Times New Roman" w:cs="Times New Roman"/>
          <w:b/>
          <w:color w:val="000000"/>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0909AE" w:rsidRPr="000909AE" w:rsidRDefault="002F7E08" w:rsidP="000909AE">
      <w:pPr>
        <w:spacing w:after="0" w:line="240" w:lineRule="auto"/>
        <w:ind w:firstLine="567"/>
        <w:jc w:val="both"/>
        <w:rPr>
          <w:rFonts w:ascii="Times New Roman" w:eastAsia="Times New Roman" w:hAnsi="Times New Roman" w:cs="Times New Roman"/>
          <w:sz w:val="24"/>
          <w:szCs w:val="24"/>
        </w:rPr>
      </w:pPr>
      <w:r w:rsidRPr="000909AE">
        <w:rPr>
          <w:rFonts w:ascii="Times New Roman" w:eastAsia="Times New Roman" w:hAnsi="Times New Roman" w:cs="Times New Roman"/>
          <w:b/>
          <w:sz w:val="24"/>
          <w:szCs w:val="24"/>
        </w:rPr>
        <w:t xml:space="preserve">Муниципальное учреждение </w:t>
      </w:r>
      <w:r w:rsidRPr="000909AE">
        <w:rPr>
          <w:rFonts w:ascii="Times New Roman" w:hAnsi="Times New Roman" w:cs="Times New Roman"/>
          <w:b/>
          <w:sz w:val="24"/>
          <w:szCs w:val="24"/>
        </w:rPr>
        <w:t xml:space="preserve">здравоохранения </w:t>
      </w:r>
      <w:r w:rsidRPr="000909AE">
        <w:rPr>
          <w:rFonts w:ascii="Times New Roman" w:eastAsia="Times New Roman" w:hAnsi="Times New Roman" w:cs="Times New Roman"/>
          <w:b/>
          <w:sz w:val="24"/>
          <w:szCs w:val="24"/>
        </w:rPr>
        <w:t>«</w:t>
      </w:r>
      <w:r w:rsidRPr="000909AE">
        <w:rPr>
          <w:rFonts w:ascii="Times New Roman" w:hAnsi="Times New Roman" w:cs="Times New Roman"/>
          <w:b/>
          <w:sz w:val="24"/>
          <w:szCs w:val="24"/>
        </w:rPr>
        <w:t>Городская клиническая поликлиника №4</w:t>
      </w:r>
      <w:r w:rsidRPr="000909AE">
        <w:rPr>
          <w:rFonts w:ascii="Times New Roman" w:eastAsia="Times New Roman" w:hAnsi="Times New Roman" w:cs="Times New Roman"/>
          <w:b/>
          <w:sz w:val="24"/>
          <w:szCs w:val="24"/>
        </w:rPr>
        <w:t>»</w:t>
      </w:r>
      <w:r w:rsidRPr="0088162B">
        <w:rPr>
          <w:rFonts w:ascii="Times New Roman" w:eastAsia="Times New Roman" w:hAnsi="Times New Roman" w:cs="Times New Roman"/>
          <w:sz w:val="24"/>
          <w:szCs w:val="24"/>
        </w:rPr>
        <w:t xml:space="preserve">, именуемое </w:t>
      </w:r>
      <w:r w:rsidR="000909AE">
        <w:rPr>
          <w:rFonts w:ascii="Times New Roman" w:eastAsia="Times New Roman" w:hAnsi="Times New Roman" w:cs="Times New Roman"/>
          <w:sz w:val="24"/>
          <w:szCs w:val="24"/>
        </w:rPr>
        <w:t xml:space="preserve">в </w:t>
      </w:r>
      <w:r w:rsidR="000909AE" w:rsidRPr="000909AE">
        <w:rPr>
          <w:rFonts w:ascii="Times New Roman" w:eastAsia="Times New Roman" w:hAnsi="Times New Roman" w:cs="Times New Roman"/>
          <w:sz w:val="24"/>
          <w:szCs w:val="24"/>
        </w:rPr>
        <w:t>дальнейшем «Заказчик», в лице Г</w:t>
      </w:r>
      <w:r w:rsidRPr="000909AE">
        <w:rPr>
          <w:rFonts w:ascii="Times New Roman" w:eastAsia="Times New Roman" w:hAnsi="Times New Roman" w:cs="Times New Roman"/>
          <w:sz w:val="24"/>
          <w:szCs w:val="24"/>
        </w:rPr>
        <w:t xml:space="preserve">лавного врача </w:t>
      </w:r>
      <w:r w:rsidRPr="000909AE">
        <w:rPr>
          <w:rFonts w:ascii="Times New Roman" w:hAnsi="Times New Roman" w:cs="Times New Roman"/>
          <w:sz w:val="24"/>
          <w:szCs w:val="24"/>
        </w:rPr>
        <w:t>Зуевой Надежды Максимовны</w:t>
      </w:r>
      <w:r w:rsidRPr="000909AE">
        <w:rPr>
          <w:rFonts w:ascii="Times New Roman" w:eastAsia="Times New Roman" w:hAnsi="Times New Roman" w:cs="Times New Roman"/>
          <w:sz w:val="24"/>
          <w:szCs w:val="24"/>
        </w:rPr>
        <w:t xml:space="preserve">, действующей на основании Устава, с одной стороны и </w:t>
      </w:r>
    </w:p>
    <w:p w:rsidR="000909AE" w:rsidRDefault="002F7E08" w:rsidP="000909AE">
      <w:pPr>
        <w:tabs>
          <w:tab w:val="left" w:pos="9180"/>
          <w:tab w:val="left" w:pos="9214"/>
        </w:tabs>
        <w:spacing w:after="0" w:line="240" w:lineRule="auto"/>
        <w:ind w:right="-185" w:firstLine="720"/>
        <w:jc w:val="both"/>
        <w:rPr>
          <w:rFonts w:ascii="Times New Roman" w:eastAsia="Times New Roman" w:hAnsi="Times New Roman" w:cs="Times New Roman"/>
          <w:b/>
          <w:sz w:val="24"/>
          <w:szCs w:val="24"/>
        </w:rPr>
      </w:pPr>
      <w:proofErr w:type="gramStart"/>
      <w:r w:rsidRPr="000909AE">
        <w:rPr>
          <w:rFonts w:ascii="Times New Roman" w:eastAsia="Times New Roman" w:hAnsi="Times New Roman" w:cs="Times New Roman"/>
          <w:sz w:val="24"/>
          <w:szCs w:val="24"/>
        </w:rPr>
        <w:t>______________________, именуемый в дальнейшем «Подрядчик»</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в лице</w:t>
      </w:r>
      <w:r w:rsidR="00EA63CB" w:rsidRP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______________________________, действующего на основании</w:t>
      </w:r>
      <w:r w:rsid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с другой стороны, </w:t>
      </w:r>
      <w:r w:rsidRPr="000909AE">
        <w:rPr>
          <w:rFonts w:ascii="Times New Roman" w:eastAsia="Times New Roman" w:hAnsi="Times New Roman" w:cs="Times New Roman"/>
          <w:b/>
          <w:sz w:val="24"/>
          <w:szCs w:val="24"/>
        </w:rPr>
        <w:t xml:space="preserve"> </w:t>
      </w:r>
      <w:proofErr w:type="gramEnd"/>
    </w:p>
    <w:p w:rsidR="000909AE" w:rsidRPr="000909AE" w:rsidRDefault="000909AE" w:rsidP="000909AE">
      <w:pPr>
        <w:tabs>
          <w:tab w:val="left" w:pos="9180"/>
          <w:tab w:val="left" w:pos="9214"/>
        </w:tabs>
        <w:spacing w:after="0" w:line="240" w:lineRule="auto"/>
        <w:ind w:right="-185" w:firstLine="720"/>
        <w:jc w:val="both"/>
        <w:rPr>
          <w:rFonts w:ascii="Times New Roman" w:eastAsia="Times New Roman" w:hAnsi="Times New Roman" w:cs="Times New Roman"/>
          <w:sz w:val="24"/>
          <w:szCs w:val="24"/>
          <w:lang w:eastAsia="ar-SA"/>
        </w:rPr>
      </w:pPr>
      <w:r w:rsidRPr="000909AE">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Pr>
          <w:rFonts w:ascii="Times New Roman" w:hAnsi="Times New Roman" w:cs="Times New Roman"/>
          <w:sz w:val="24"/>
          <w:szCs w:val="24"/>
        </w:rPr>
        <w:t>аукционной</w:t>
      </w:r>
      <w:r w:rsidRPr="000909AE">
        <w:rPr>
          <w:rFonts w:ascii="Times New Roman" w:eastAsia="Times New Roman" w:hAnsi="Times New Roman" w:cs="Times New Roman"/>
          <w:sz w:val="24"/>
          <w:szCs w:val="24"/>
        </w:rPr>
        <w:t xml:space="preserve"> комиссии (протокол № ___ от «___» __________ 2011 г.) заключили настоящий Договор о нижеследующем</w:t>
      </w:r>
      <w:r w:rsidRPr="000909AE">
        <w:rPr>
          <w:rFonts w:ascii="Times New Roman" w:eastAsia="Times New Roman" w:hAnsi="Times New Roman" w:cs="Times New Roman"/>
          <w:sz w:val="24"/>
          <w:szCs w:val="24"/>
          <w:lang w:eastAsia="ar-SA"/>
        </w:rPr>
        <w:t>:</w:t>
      </w:r>
    </w:p>
    <w:p w:rsidR="002F7E08" w:rsidRPr="000909AE" w:rsidRDefault="002F7E08" w:rsidP="000909AE">
      <w:pPr>
        <w:spacing w:after="0" w:line="240" w:lineRule="auto"/>
        <w:ind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CE525B" w:rsidRPr="00CE525B" w:rsidRDefault="002F7E08" w:rsidP="00770285">
      <w:pPr>
        <w:spacing w:after="0"/>
        <w:ind w:firstLine="567"/>
        <w:jc w:val="both"/>
        <w:rPr>
          <w:rFonts w:ascii="Times New Roman" w:hAnsi="Times New Roman" w:cs="Times New Roman"/>
          <w:color w:val="000000"/>
          <w:sz w:val="24"/>
          <w:szCs w:val="24"/>
        </w:rPr>
      </w:pPr>
      <w:r w:rsidRPr="0088162B">
        <w:rPr>
          <w:rFonts w:ascii="Times New Roman" w:hAnsi="Times New Roman" w:cs="Times New Roman"/>
          <w:sz w:val="24"/>
          <w:szCs w:val="24"/>
        </w:rPr>
        <w:t xml:space="preserve">1.1. </w:t>
      </w:r>
      <w:r w:rsidRPr="007523A8">
        <w:rPr>
          <w:rFonts w:ascii="Times New Roman" w:hAnsi="Times New Roman" w:cs="Times New Roman"/>
          <w:sz w:val="24"/>
          <w:szCs w:val="24"/>
        </w:rPr>
        <w:t>Заказчик поручает, а Подрядчик принимает на себя обязательство выполнить работы</w:t>
      </w:r>
      <w:r w:rsidRPr="007523A8">
        <w:rPr>
          <w:rFonts w:ascii="Times New Roman" w:hAnsi="Times New Roman" w:cs="Times New Roman"/>
          <w:color w:val="FF0000"/>
          <w:sz w:val="24"/>
          <w:szCs w:val="24"/>
        </w:rPr>
        <w:t xml:space="preserve"> </w:t>
      </w:r>
      <w:r w:rsidR="007523A8" w:rsidRPr="0037339F">
        <w:rPr>
          <w:rFonts w:ascii="Times New Roman" w:hAnsi="Times New Roman" w:cs="Times New Roman"/>
          <w:sz w:val="24"/>
          <w:szCs w:val="24"/>
        </w:rPr>
        <w:t xml:space="preserve">по </w:t>
      </w:r>
      <w:r w:rsidR="00770285" w:rsidRPr="002C1CF1">
        <w:rPr>
          <w:rFonts w:ascii="Times New Roman" w:hAnsi="Times New Roman" w:cs="Times New Roman"/>
          <w:sz w:val="24"/>
          <w:szCs w:val="24"/>
        </w:rPr>
        <w:t>капитальн</w:t>
      </w:r>
      <w:r w:rsidR="00770285">
        <w:rPr>
          <w:rFonts w:ascii="Times New Roman" w:hAnsi="Times New Roman" w:cs="Times New Roman"/>
          <w:sz w:val="24"/>
          <w:szCs w:val="24"/>
        </w:rPr>
        <w:t xml:space="preserve">ому </w:t>
      </w:r>
      <w:r w:rsidR="00770285" w:rsidRPr="002C1CF1">
        <w:rPr>
          <w:rFonts w:ascii="Times New Roman" w:hAnsi="Times New Roman" w:cs="Times New Roman"/>
          <w:sz w:val="24"/>
          <w:szCs w:val="24"/>
        </w:rPr>
        <w:t xml:space="preserve"> ремонт</w:t>
      </w:r>
      <w:r w:rsidR="00770285">
        <w:rPr>
          <w:rFonts w:ascii="Times New Roman" w:hAnsi="Times New Roman" w:cs="Times New Roman"/>
          <w:sz w:val="24"/>
          <w:szCs w:val="24"/>
        </w:rPr>
        <w:t>у</w:t>
      </w:r>
      <w:r w:rsidR="00770285" w:rsidRPr="002C1CF1">
        <w:rPr>
          <w:rFonts w:ascii="Times New Roman" w:hAnsi="Times New Roman" w:cs="Times New Roman"/>
          <w:sz w:val="24"/>
          <w:szCs w:val="24"/>
        </w:rPr>
        <w:t xml:space="preserve">  </w:t>
      </w:r>
      <w:r w:rsidR="00CA092F">
        <w:rPr>
          <w:rFonts w:ascii="Times New Roman" w:hAnsi="Times New Roman" w:cs="Times New Roman"/>
          <w:sz w:val="24"/>
          <w:szCs w:val="24"/>
        </w:rPr>
        <w:t>помещений в здании  Поликлиники №5</w:t>
      </w:r>
      <w:r w:rsidR="00770285" w:rsidRPr="002C1CF1">
        <w:rPr>
          <w:rFonts w:ascii="Times New Roman" w:hAnsi="Times New Roman" w:cs="Times New Roman"/>
          <w:sz w:val="24"/>
          <w:szCs w:val="24"/>
        </w:rPr>
        <w:t xml:space="preserve"> МУЗ «ГКП №4» </w:t>
      </w:r>
      <w:r w:rsidR="00770285">
        <w:rPr>
          <w:rFonts w:ascii="Times New Roman" w:hAnsi="Times New Roman" w:cs="Times New Roman"/>
          <w:sz w:val="24"/>
          <w:szCs w:val="24"/>
        </w:rPr>
        <w:t xml:space="preserve">по адресу: </w:t>
      </w:r>
      <w:proofErr w:type="gramStart"/>
      <w:r w:rsidR="00770285" w:rsidRPr="002C1CF1">
        <w:rPr>
          <w:rFonts w:ascii="Times New Roman" w:hAnsi="Times New Roman" w:cs="Times New Roman"/>
          <w:sz w:val="24"/>
          <w:szCs w:val="24"/>
        </w:rPr>
        <w:t>г</w:t>
      </w:r>
      <w:proofErr w:type="gramEnd"/>
      <w:r w:rsidR="00770285" w:rsidRPr="002C1CF1">
        <w:rPr>
          <w:rFonts w:ascii="Times New Roman" w:hAnsi="Times New Roman" w:cs="Times New Roman"/>
          <w:sz w:val="24"/>
          <w:szCs w:val="24"/>
        </w:rPr>
        <w:t xml:space="preserve">. Пермь, </w:t>
      </w:r>
      <w:r w:rsidR="00CA092F">
        <w:rPr>
          <w:rFonts w:ascii="Times New Roman" w:hAnsi="Times New Roman" w:cs="Times New Roman"/>
          <w:sz w:val="24"/>
          <w:szCs w:val="24"/>
        </w:rPr>
        <w:t>ул. Екатерининская</w:t>
      </w:r>
      <w:r w:rsidR="00770285" w:rsidRPr="002C1CF1">
        <w:rPr>
          <w:rFonts w:ascii="Times New Roman" w:hAnsi="Times New Roman" w:cs="Times New Roman"/>
          <w:sz w:val="24"/>
          <w:szCs w:val="24"/>
        </w:rPr>
        <w:t xml:space="preserve">, </w:t>
      </w:r>
      <w:r w:rsidR="00CA092F">
        <w:rPr>
          <w:rFonts w:ascii="Times New Roman" w:hAnsi="Times New Roman" w:cs="Times New Roman"/>
          <w:sz w:val="24"/>
          <w:szCs w:val="24"/>
        </w:rPr>
        <w:t>224</w:t>
      </w:r>
      <w:r w:rsidR="00770285">
        <w:rPr>
          <w:rFonts w:ascii="Times New Roman" w:hAnsi="Times New Roman" w:cs="Times New Roman"/>
          <w:sz w:val="24"/>
          <w:szCs w:val="24"/>
        </w:rPr>
        <w:t>.</w:t>
      </w:r>
    </w:p>
    <w:p w:rsidR="002F7E08" w:rsidRPr="0088162B" w:rsidRDefault="002F7E08" w:rsidP="00770285">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1.2. Объем и стоимость работ, составляющих предмет настоящего Договора, определяются в соответствии с локальным сметным расчетом (приложение №</w:t>
      </w:r>
      <w:r w:rsidR="00553BCE" w:rsidRPr="0088162B">
        <w:rPr>
          <w:rFonts w:ascii="Times New Roman" w:hAnsi="Times New Roman" w:cs="Times New Roman"/>
          <w:sz w:val="24"/>
          <w:szCs w:val="24"/>
        </w:rPr>
        <w:t>1</w:t>
      </w:r>
      <w:r w:rsidRPr="0088162B">
        <w:rPr>
          <w:rFonts w:ascii="Times New Roman" w:hAnsi="Times New Roman" w:cs="Times New Roman"/>
          <w:sz w:val="24"/>
          <w:szCs w:val="24"/>
        </w:rPr>
        <w:t xml:space="preserve">), являющимся неотъемлемой частью настоящего </w:t>
      </w:r>
      <w:r w:rsidR="00553BCE" w:rsidRPr="0088162B">
        <w:rPr>
          <w:rFonts w:ascii="Times New Roman" w:hAnsi="Times New Roman" w:cs="Times New Roman"/>
          <w:sz w:val="24"/>
          <w:szCs w:val="24"/>
        </w:rPr>
        <w:t>Договора</w:t>
      </w:r>
      <w:r w:rsidRPr="0088162B">
        <w:rPr>
          <w:rFonts w:ascii="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CA092F">
        <w:rPr>
          <w:rFonts w:ascii="Times New Roman" w:eastAsia="Times New Roman" w:hAnsi="Times New Roman" w:cs="Times New Roman"/>
          <w:sz w:val="24"/>
          <w:szCs w:val="24"/>
        </w:rPr>
        <w:t>35</w:t>
      </w:r>
      <w:r w:rsidR="00244E94" w:rsidRPr="0088162B">
        <w:rPr>
          <w:rFonts w:ascii="Times New Roman" w:eastAsia="Times New Roman" w:hAnsi="Times New Roman" w:cs="Times New Roman"/>
          <w:sz w:val="24"/>
          <w:szCs w:val="24"/>
        </w:rPr>
        <w:t xml:space="preserve"> </w:t>
      </w:r>
      <w:r w:rsidR="00DD3A90">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00CA092F">
        <w:rPr>
          <w:rFonts w:ascii="Times New Roman" w:eastAsia="Times New Roman" w:hAnsi="Times New Roman" w:cs="Times New Roman"/>
          <w:sz w:val="24"/>
          <w:szCs w:val="24"/>
        </w:rPr>
        <w:t>__</w:t>
      </w:r>
      <w:r w:rsidR="00570D79">
        <w:rPr>
          <w:rFonts w:ascii="Times New Roman" w:eastAsia="Times New Roman" w:hAnsi="Times New Roman" w:cs="Times New Roman"/>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w:t>
      </w:r>
      <w:r w:rsidRPr="0088162B">
        <w:rPr>
          <w:rFonts w:ascii="Times New Roman" w:eastAsia="Times New Roman" w:hAnsi="Times New Roman" w:cs="Times New Roman"/>
          <w:sz w:val="24"/>
          <w:szCs w:val="24"/>
        </w:rPr>
        <w:lastRenderedPageBreak/>
        <w:t>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w:t>
      </w:r>
      <w:proofErr w:type="gramStart"/>
      <w:r w:rsidR="003837B4" w:rsidRPr="0088162B">
        <w:rPr>
          <w:rFonts w:ascii="Times New Roman" w:eastAsia="Times New Roman" w:hAnsi="Times New Roman" w:cs="Times New Roman"/>
          <w:sz w:val="24"/>
          <w:szCs w:val="24"/>
        </w:rPr>
        <w:t>в праве</w:t>
      </w:r>
      <w:proofErr w:type="gramEnd"/>
      <w:r w:rsidR="003837B4" w:rsidRPr="0088162B">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570D79">
        <w:rPr>
          <w:rFonts w:ascii="Times New Roman" w:eastAsia="Times New Roman" w:hAnsi="Times New Roman" w:cs="Times New Roman"/>
          <w:sz w:val="24"/>
          <w:szCs w:val="24"/>
        </w:rPr>
        <w:t>24 месяцев</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0852EB">
        <w:rPr>
          <w:rFonts w:ascii="Times New Roman" w:hAnsi="Times New Roman" w:cs="Times New Roman"/>
          <w:sz w:val="24"/>
          <w:szCs w:val="24"/>
        </w:rPr>
        <w:t xml:space="preserve">безналичным перечислением денежных средств, в </w:t>
      </w:r>
      <w:r w:rsidR="00540D44">
        <w:rPr>
          <w:rFonts w:ascii="Times New Roman" w:hAnsi="Times New Roman" w:cs="Times New Roman"/>
          <w:sz w:val="24"/>
          <w:szCs w:val="24"/>
        </w:rPr>
        <w:t>срок до 31.12.2011 года</w:t>
      </w:r>
      <w:r w:rsidR="000852EB" w:rsidRPr="000852EB">
        <w:rPr>
          <w:rFonts w:ascii="Times New Roman" w:hAnsi="Times New Roman" w:cs="Times New Roman"/>
          <w:sz w:val="24"/>
          <w:szCs w:val="24"/>
        </w:rPr>
        <w:t xml:space="preserve">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EA63CB" w:rsidRPr="0088162B">
        <w:rPr>
          <w:rFonts w:ascii="Times New Roman" w:hAnsi="Times New Roman" w:cs="Times New Roman"/>
          <w:sz w:val="24"/>
          <w:szCs w:val="24"/>
        </w:rPr>
        <w:t xml:space="preserve"> </w:t>
      </w:r>
      <w:r w:rsidR="00743C86">
        <w:rPr>
          <w:rFonts w:ascii="Times New Roman" w:hAnsi="Times New Roman" w:cs="Times New Roman"/>
          <w:sz w:val="24"/>
          <w:szCs w:val="24"/>
        </w:rPr>
        <w:t>при наличии на счете заказчика бюджетных средств по данной статье расходов и при условии по</w:t>
      </w:r>
      <w:r w:rsidR="00770285">
        <w:rPr>
          <w:rFonts w:ascii="Times New Roman" w:hAnsi="Times New Roman" w:cs="Times New Roman"/>
          <w:sz w:val="24"/>
          <w:szCs w:val="24"/>
        </w:rPr>
        <w:t xml:space="preserve">дтверждения лимитов со стороны </w:t>
      </w:r>
      <w:proofErr w:type="gramStart"/>
      <w:r w:rsidR="00770285">
        <w:rPr>
          <w:rFonts w:ascii="Times New Roman" w:hAnsi="Times New Roman" w:cs="Times New Roman"/>
          <w:sz w:val="24"/>
          <w:szCs w:val="24"/>
        </w:rPr>
        <w:t>У</w:t>
      </w:r>
      <w:r w:rsidR="00743C86">
        <w:rPr>
          <w:rFonts w:ascii="Times New Roman" w:hAnsi="Times New Roman" w:cs="Times New Roman"/>
          <w:sz w:val="24"/>
          <w:szCs w:val="24"/>
        </w:rPr>
        <w:t>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570D79">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технической документаци</w:t>
      </w:r>
      <w:r w:rsidR="00770285">
        <w:rPr>
          <w:rFonts w:ascii="Times New Roman" w:eastAsia="Times New Roman" w:hAnsi="Times New Roman" w:cs="Times New Roman"/>
          <w:sz w:val="24"/>
          <w:szCs w:val="24"/>
        </w:rPr>
        <w:t>и</w:t>
      </w:r>
      <w:r w:rsidRPr="0088162B">
        <w:rPr>
          <w:rFonts w:ascii="Times New Roman" w:eastAsia="Times New Roman" w:hAnsi="Times New Roman" w:cs="Times New Roman"/>
          <w:sz w:val="24"/>
          <w:szCs w:val="24"/>
        </w:rPr>
        <w:t xml:space="preserve"> и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5.3. Подрядчик гарантирует качество выполненных работ в течение </w:t>
      </w:r>
      <w:r w:rsidR="00570D79">
        <w:rPr>
          <w:rFonts w:ascii="Times New Roman" w:eastAsia="Times New Roman" w:hAnsi="Times New Roman" w:cs="Times New Roman"/>
          <w:sz w:val="24"/>
          <w:szCs w:val="24"/>
        </w:rPr>
        <w:t>24</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D14F9D" w:rsidRPr="00D14F9D" w:rsidRDefault="002F7E08" w:rsidP="00D14F9D">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r w:rsidR="00D14F9D" w:rsidRPr="00D14F9D">
        <w:rPr>
          <w:rFonts w:ascii="Times New Roman" w:hAnsi="Times New Roman" w:cs="Times New Roman"/>
          <w:sz w:val="24"/>
          <w:szCs w:val="24"/>
        </w:rPr>
        <w:t>За нарушение сроков выполнения работ, сроков устранения недостатков и дефектов выполненных работ, Подрядчик выплачивает Заказчику неустойку в размере 1 % от стоимости невыполненных, выполненных с недостатками и дефектами работ за каждый день просрочки исполнения обязательств по настоящему договору, начиная со дня, следующего после дня истечения установленного договором срока исполнения обязательств.  За невыполнение работ в полном объеме предусмотренных договором, а также за выполнение работ не соответствующих по качеству требованиям, предусмотренным договором, Подрядчик выплачивает Заказчику неустойку в размере 10% от цены договора. Заказчик вправе удержать неустойку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неустойки, указанные суммы взыскиваются с Подрядчика в  судебном порядке. Подрядчик освобождается от уплаты неустойки, если докажет, что просрочка исполнения указанного обстоятельства произошла вследствие непреодолимой силы или по вине Заказчика.</w:t>
      </w:r>
    </w:p>
    <w:p w:rsidR="007217D4" w:rsidRPr="0088162B" w:rsidRDefault="0014236C" w:rsidP="00D14F9D">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770285" w:rsidRDefault="00770285" w:rsidP="0088162B">
      <w:pPr>
        <w:suppressAutoHyphens/>
        <w:spacing w:after="0" w:line="240" w:lineRule="auto"/>
        <w:ind w:right="21" w:firstLine="567"/>
        <w:outlineLvl w:val="0"/>
        <w:rPr>
          <w:rFonts w:ascii="Times New Roman" w:eastAsia="Times New Roman" w:hAnsi="Times New Roman" w:cs="Times New Roman"/>
          <w:sz w:val="24"/>
          <w:szCs w:val="24"/>
        </w:rPr>
      </w:pPr>
    </w:p>
    <w:p w:rsidR="00770285" w:rsidRDefault="00770285" w:rsidP="0088162B">
      <w:pPr>
        <w:suppressAutoHyphens/>
        <w:spacing w:after="0" w:line="240" w:lineRule="auto"/>
        <w:ind w:right="21" w:firstLine="567"/>
        <w:outlineLvl w:val="0"/>
        <w:rPr>
          <w:rFonts w:ascii="Times New Roman" w:eastAsia="Times New Roman" w:hAnsi="Times New Roman" w:cs="Times New Roman"/>
          <w:sz w:val="24"/>
          <w:szCs w:val="24"/>
        </w:rPr>
      </w:pPr>
    </w:p>
    <w:p w:rsidR="00770285" w:rsidRPr="0088162B" w:rsidRDefault="00770285" w:rsidP="0088162B">
      <w:pPr>
        <w:suppressAutoHyphens/>
        <w:spacing w:after="0" w:line="240" w:lineRule="auto"/>
        <w:ind w:right="21" w:firstLine="567"/>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lastRenderedPageBreak/>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 №2-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570D79">
        <w:rPr>
          <w:rFonts w:ascii="Times New Roman" w:eastAsia="Times New Roman" w:hAnsi="Times New Roman" w:cs="Times New Roman"/>
          <w:b/>
          <w:sz w:val="24"/>
          <w:szCs w:val="24"/>
        </w:rPr>
        <w:t>3</w:t>
      </w:r>
      <w:r w:rsidRPr="0088162B">
        <w:rPr>
          <w:rFonts w:ascii="Times New Roman" w:eastAsia="Times New Roman" w:hAnsi="Times New Roman" w:cs="Times New Roman"/>
          <w:b/>
          <w:sz w:val="24"/>
          <w:szCs w:val="24"/>
        </w:rPr>
        <w:t>. Юридическ</w:t>
      </w:r>
      <w:r w:rsidR="00DD3A90">
        <w:rPr>
          <w:rFonts w:ascii="Times New Roman" w:eastAsia="Times New Roman" w:hAnsi="Times New Roman" w:cs="Times New Roman"/>
          <w:b/>
          <w:sz w:val="24"/>
          <w:szCs w:val="24"/>
        </w:rPr>
        <w:t>ие адреса, банковские реквизиты</w:t>
      </w:r>
    </w:p>
    <w:p w:rsidR="00DD3A90" w:rsidRPr="0088162B" w:rsidRDefault="00DD3A90" w:rsidP="0088162B">
      <w:pPr>
        <w:suppressAutoHyphens/>
        <w:spacing w:after="0" w:line="240" w:lineRule="auto"/>
        <w:ind w:right="21"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88162B" w:rsidRDefault="00A85C9B" w:rsidP="0088162B">
            <w:pPr>
              <w:ind w:right="21" w:firstLine="567"/>
              <w:rPr>
                <w:sz w:val="24"/>
                <w:szCs w:val="24"/>
              </w:rPr>
            </w:pPr>
            <w:r w:rsidRPr="0088162B">
              <w:rPr>
                <w:sz w:val="24"/>
                <w:szCs w:val="24"/>
              </w:rPr>
              <w:t>МУЗ «Городская клиническая поликлиника №4»</w:t>
            </w: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570D79">
        <w:rPr>
          <w:rFonts w:ascii="Times New Roman" w:eastAsia="Times New Roman" w:hAnsi="Times New Roman" w:cs="Times New Roman"/>
          <w:b/>
          <w:sz w:val="24"/>
          <w:szCs w:val="24"/>
        </w:rPr>
        <w:t>4</w:t>
      </w:r>
      <w:r w:rsidRPr="0088162B">
        <w:rPr>
          <w:rFonts w:ascii="Times New Roman" w:eastAsia="Times New Roman" w:hAnsi="Times New Roman" w:cs="Times New Roman"/>
          <w:b/>
          <w:sz w:val="24"/>
          <w:szCs w:val="24"/>
        </w:rPr>
        <w:t>.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r w:rsidR="00DC28FE">
        <w:rPr>
          <w:rFonts w:ascii="Times New Roman" w:eastAsia="Times New Roman" w:hAnsi="Times New Roman" w:cs="Times New Roman"/>
          <w:b/>
          <w:sz w:val="24"/>
          <w:szCs w:val="24"/>
        </w:rPr>
        <w:t>«</w:t>
      </w:r>
      <w:r w:rsidRPr="0088162B">
        <w:rPr>
          <w:rFonts w:ascii="Times New Roman" w:eastAsia="Times New Roman" w:hAnsi="Times New Roman" w:cs="Times New Roman"/>
          <w:b/>
          <w:sz w:val="24"/>
          <w:szCs w:val="24"/>
        </w:rPr>
        <w:t xml:space="preserve">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909AE"/>
    <w:rsid w:val="000D0A2C"/>
    <w:rsid w:val="000D329D"/>
    <w:rsid w:val="0014236C"/>
    <w:rsid w:val="001B0FE8"/>
    <w:rsid w:val="001B2A19"/>
    <w:rsid w:val="001C79CF"/>
    <w:rsid w:val="00244E94"/>
    <w:rsid w:val="002507B2"/>
    <w:rsid w:val="002574CF"/>
    <w:rsid w:val="002F24B2"/>
    <w:rsid w:val="002F7E08"/>
    <w:rsid w:val="0034713D"/>
    <w:rsid w:val="0037339F"/>
    <w:rsid w:val="003837B4"/>
    <w:rsid w:val="003A72DC"/>
    <w:rsid w:val="004043E1"/>
    <w:rsid w:val="0048570C"/>
    <w:rsid w:val="004A6DF1"/>
    <w:rsid w:val="004B1B3E"/>
    <w:rsid w:val="00540D44"/>
    <w:rsid w:val="00553BCE"/>
    <w:rsid w:val="00570D79"/>
    <w:rsid w:val="005A74E4"/>
    <w:rsid w:val="005B6580"/>
    <w:rsid w:val="005E60B2"/>
    <w:rsid w:val="00620CEE"/>
    <w:rsid w:val="00660E0D"/>
    <w:rsid w:val="00695D6F"/>
    <w:rsid w:val="007217D4"/>
    <w:rsid w:val="00743C86"/>
    <w:rsid w:val="007523A8"/>
    <w:rsid w:val="00770285"/>
    <w:rsid w:val="007752E0"/>
    <w:rsid w:val="0088162B"/>
    <w:rsid w:val="009000B6"/>
    <w:rsid w:val="009E25E6"/>
    <w:rsid w:val="00A85C9B"/>
    <w:rsid w:val="00B20F5E"/>
    <w:rsid w:val="00B5376F"/>
    <w:rsid w:val="00C010C7"/>
    <w:rsid w:val="00CA092F"/>
    <w:rsid w:val="00CE525B"/>
    <w:rsid w:val="00D14F9D"/>
    <w:rsid w:val="00DC0907"/>
    <w:rsid w:val="00DC28FE"/>
    <w:rsid w:val="00DD3A90"/>
    <w:rsid w:val="00E53C76"/>
    <w:rsid w:val="00EA63CB"/>
    <w:rsid w:val="00EE1589"/>
    <w:rsid w:val="00F37F1E"/>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864B8-FB96-4DB2-8D9F-90E31C6CE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5</Pages>
  <Words>2025</Words>
  <Characters>11549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comp</cp:lastModifiedBy>
  <cp:revision>31</cp:revision>
  <cp:lastPrinted>2011-06-15T15:33:00Z</cp:lastPrinted>
  <dcterms:created xsi:type="dcterms:W3CDTF">2011-03-20T13:34:00Z</dcterms:created>
  <dcterms:modified xsi:type="dcterms:W3CDTF">2011-09-14T04:37:00Z</dcterms:modified>
</cp:coreProperties>
</file>