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0A49A2">
        <w:rPr>
          <w:rFonts w:ascii="Times New Roman" w:hAnsi="Times New Roman" w:cs="Times New Roman"/>
        </w:rPr>
        <w:t xml:space="preserve">от </w:t>
      </w:r>
      <w:r w:rsidR="000A49A2" w:rsidRPr="000A49A2">
        <w:rPr>
          <w:rFonts w:ascii="Times New Roman" w:hAnsi="Times New Roman" w:cs="Times New Roman"/>
        </w:rPr>
        <w:t>15</w:t>
      </w:r>
      <w:r w:rsidRPr="000A49A2">
        <w:rPr>
          <w:rFonts w:ascii="Times New Roman" w:hAnsi="Times New Roman" w:cs="Times New Roman"/>
        </w:rPr>
        <w:t>.09</w:t>
      </w:r>
      <w:r w:rsidR="007F577A" w:rsidRPr="000A49A2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FA76B4">
        <w:rPr>
          <w:b/>
          <w:sz w:val="28"/>
          <w:szCs w:val="28"/>
        </w:rPr>
        <w:t>средств</w:t>
      </w:r>
      <w:r w:rsidR="001420F9">
        <w:rPr>
          <w:b/>
          <w:sz w:val="28"/>
          <w:szCs w:val="28"/>
        </w:rPr>
        <w:t>,</w:t>
      </w:r>
      <w:r w:rsidR="00FA76B4">
        <w:rPr>
          <w:b/>
          <w:sz w:val="28"/>
          <w:szCs w:val="28"/>
        </w:rPr>
        <w:t xml:space="preserve"> влияющих на процессы обмена</w:t>
      </w:r>
      <w:r w:rsidR="001420F9">
        <w:rPr>
          <w:b/>
          <w:sz w:val="28"/>
          <w:szCs w:val="28"/>
        </w:rPr>
        <w:t>, препараты гормональные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FA76B4">
        <w:rPr>
          <w:sz w:val="28"/>
          <w:szCs w:val="28"/>
        </w:rPr>
        <w:t>120 108,30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A49A2"/>
    <w:rsid w:val="000C5AC8"/>
    <w:rsid w:val="000F0DD0"/>
    <w:rsid w:val="001420F9"/>
    <w:rsid w:val="001D3E53"/>
    <w:rsid w:val="003111DD"/>
    <w:rsid w:val="003D41A8"/>
    <w:rsid w:val="00542C0A"/>
    <w:rsid w:val="005530BB"/>
    <w:rsid w:val="00603862"/>
    <w:rsid w:val="007B1669"/>
    <w:rsid w:val="007F577A"/>
    <w:rsid w:val="00BF35DB"/>
    <w:rsid w:val="00C545B8"/>
    <w:rsid w:val="00E51C8A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260</Characters>
  <Application>Microsoft Office Word</Application>
  <DocSecurity>0</DocSecurity>
  <Lines>2</Lines>
  <Paragraphs>1</Paragraphs>
  <ScaleCrop>false</ScaleCrop>
  <Company>Tycoon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16</cp:revision>
  <dcterms:created xsi:type="dcterms:W3CDTF">2011-08-02T12:39:00Z</dcterms:created>
  <dcterms:modified xsi:type="dcterms:W3CDTF">2011-09-15T04:14:00Z</dcterms:modified>
</cp:coreProperties>
</file>