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1B" w:rsidRPr="009247E2" w:rsidRDefault="008A021B" w:rsidP="008A021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Приложение № 1</w:t>
      </w:r>
    </w:p>
    <w:p w:rsidR="00A2378A" w:rsidRDefault="008A021B" w:rsidP="008A021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 </w:t>
      </w:r>
      <w:r w:rsidRPr="009247E2">
        <w:rPr>
          <w:sz w:val="24"/>
          <w:szCs w:val="24"/>
        </w:rPr>
        <w:t>документации</w:t>
      </w:r>
      <w:r w:rsidR="00A2378A" w:rsidRPr="00A2378A">
        <w:rPr>
          <w:sz w:val="24"/>
          <w:szCs w:val="24"/>
        </w:rPr>
        <w:t xml:space="preserve"> </w:t>
      </w:r>
      <w:r w:rsidR="00A2378A">
        <w:rPr>
          <w:sz w:val="24"/>
          <w:szCs w:val="24"/>
        </w:rPr>
        <w:t xml:space="preserve">об </w:t>
      </w:r>
      <w:proofErr w:type="gramStart"/>
      <w:r w:rsidR="00A2378A">
        <w:rPr>
          <w:sz w:val="24"/>
          <w:szCs w:val="24"/>
        </w:rPr>
        <w:t>открытом</w:t>
      </w:r>
      <w:proofErr w:type="gramEnd"/>
      <w:r w:rsidR="00A2378A">
        <w:rPr>
          <w:sz w:val="24"/>
          <w:szCs w:val="24"/>
        </w:rPr>
        <w:t xml:space="preserve"> </w:t>
      </w:r>
    </w:p>
    <w:p w:rsidR="008A021B" w:rsidRPr="00A2378A" w:rsidRDefault="00A2378A" w:rsidP="008A021B">
      <w:pPr>
        <w:ind w:firstLine="567"/>
        <w:jc w:val="right"/>
        <w:rPr>
          <w:sz w:val="22"/>
          <w:szCs w:val="22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8A021B" w:rsidRPr="00FC3364" w:rsidRDefault="008A021B" w:rsidP="008A021B">
      <w:pPr>
        <w:ind w:firstLine="567"/>
        <w:jc w:val="right"/>
        <w:rPr>
          <w:sz w:val="28"/>
          <w:szCs w:val="28"/>
          <w:highlight w:val="yellow"/>
        </w:rPr>
      </w:pPr>
    </w:p>
    <w:p w:rsidR="008A021B" w:rsidRPr="009247E2" w:rsidRDefault="008A021B" w:rsidP="008A021B">
      <w:pPr>
        <w:jc w:val="center"/>
        <w:rPr>
          <w:b/>
          <w:sz w:val="26"/>
          <w:szCs w:val="26"/>
        </w:rPr>
      </w:pPr>
      <w:r w:rsidRPr="009247E2">
        <w:rPr>
          <w:b/>
          <w:sz w:val="26"/>
          <w:szCs w:val="26"/>
        </w:rPr>
        <w:t>Техническое задание</w:t>
      </w:r>
    </w:p>
    <w:p w:rsidR="008A021B" w:rsidRDefault="008A021B" w:rsidP="008A021B">
      <w:pPr>
        <w:jc w:val="center"/>
        <w:rPr>
          <w:b/>
          <w:sz w:val="28"/>
          <w:szCs w:val="28"/>
        </w:rPr>
      </w:pPr>
    </w:p>
    <w:tbl>
      <w:tblPr>
        <w:tblW w:w="9715" w:type="dxa"/>
        <w:tblInd w:w="93" w:type="dxa"/>
        <w:tblLook w:val="0000" w:firstRow="0" w:lastRow="0" w:firstColumn="0" w:lastColumn="0" w:noHBand="0" w:noVBand="0"/>
      </w:tblPr>
      <w:tblGrid>
        <w:gridCol w:w="720"/>
        <w:gridCol w:w="4155"/>
        <w:gridCol w:w="1260"/>
        <w:gridCol w:w="1260"/>
        <w:gridCol w:w="1160"/>
        <w:gridCol w:w="1160"/>
      </w:tblGrid>
      <w:tr w:rsidR="008A021B" w:rsidRPr="00B7645E" w:rsidTr="00DF0B06">
        <w:trPr>
          <w:trHeight w:val="52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021B" w:rsidRPr="00B7645E" w:rsidRDefault="008A021B" w:rsidP="00DF0B06">
            <w:pPr>
              <w:jc w:val="center"/>
              <w:rPr>
                <w:sz w:val="22"/>
                <w:szCs w:val="22"/>
              </w:rPr>
            </w:pPr>
            <w:r w:rsidRPr="001D30A9">
              <w:rPr>
                <w:sz w:val="24"/>
                <w:szCs w:val="24"/>
              </w:rPr>
              <w:t xml:space="preserve"> </w:t>
            </w:r>
            <w:r w:rsidRPr="00B7645E">
              <w:rPr>
                <w:sz w:val="22"/>
                <w:szCs w:val="22"/>
              </w:rPr>
              <w:t xml:space="preserve">№ </w:t>
            </w:r>
            <w:proofErr w:type="gramStart"/>
            <w:r w:rsidRPr="00B7645E">
              <w:rPr>
                <w:sz w:val="22"/>
                <w:szCs w:val="22"/>
              </w:rPr>
              <w:t>п</w:t>
            </w:r>
            <w:proofErr w:type="gramEnd"/>
            <w:r w:rsidRPr="00B7645E">
              <w:rPr>
                <w:sz w:val="22"/>
                <w:szCs w:val="22"/>
              </w:rPr>
              <w:t>/п</w:t>
            </w:r>
          </w:p>
        </w:tc>
        <w:tc>
          <w:tcPr>
            <w:tcW w:w="4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021B" w:rsidRPr="00B7645E" w:rsidRDefault="008A021B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Перечень отделений стационара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021B" w:rsidRPr="00B7645E" w:rsidRDefault="008A021B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 xml:space="preserve">Кол-во коек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021B" w:rsidRPr="00B7645E" w:rsidRDefault="008A021B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 xml:space="preserve">Плановое кол-во койко-дней </w:t>
            </w:r>
          </w:p>
        </w:tc>
      </w:tr>
      <w:tr w:rsidR="008A021B" w:rsidRPr="00B7645E" w:rsidTr="00DF0B06">
        <w:trPr>
          <w:trHeight w:val="3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21B" w:rsidRPr="00B7645E" w:rsidRDefault="008A021B" w:rsidP="00DF0B06">
            <w:pPr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21B" w:rsidRPr="00B7645E" w:rsidRDefault="008A021B" w:rsidP="00DF0B0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21B" w:rsidRPr="00B7645E" w:rsidRDefault="008A021B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ОМС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21B" w:rsidRPr="00B7645E" w:rsidRDefault="008A021B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ПД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21B" w:rsidRPr="00B7645E" w:rsidRDefault="008A021B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ОМС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21B" w:rsidRPr="00B7645E" w:rsidRDefault="008A021B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ПД</w:t>
            </w:r>
          </w:p>
        </w:tc>
      </w:tr>
      <w:tr w:rsidR="00EB73D8" w:rsidRPr="00B7645E" w:rsidTr="006A380B">
        <w:trPr>
          <w:trHeight w:val="16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Терапевтическое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40128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2816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Кардиологическое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41760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696</w:t>
            </w:r>
          </w:p>
        </w:tc>
      </w:tr>
      <w:tr w:rsidR="00EB73D8" w:rsidRPr="00B7645E" w:rsidTr="006A380B">
        <w:trPr>
          <w:trHeight w:val="7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Инфарктное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40368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2088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Экстренной хирургии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44800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0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Плановой хирургии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1400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Торакальное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39786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2094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Неврологическое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19544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1396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Неврологическое ОНМК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20940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0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Пульмонологическое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42334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2776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10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Травматологическое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33182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1412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11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proofErr w:type="gramStart"/>
            <w:r w:rsidRPr="00B7645E">
              <w:rPr>
                <w:sz w:val="22"/>
                <w:szCs w:val="22"/>
              </w:rPr>
              <w:t>Сердечно-сосудистой</w:t>
            </w:r>
            <w:proofErr w:type="gramEnd"/>
            <w:r w:rsidRPr="00B7645E">
              <w:rPr>
                <w:sz w:val="22"/>
                <w:szCs w:val="22"/>
              </w:rPr>
              <w:t xml:space="preserve"> хирургии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22400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1400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12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 xml:space="preserve">Гинекологическое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40020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2070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sz w:val="22"/>
                <w:szCs w:val="22"/>
              </w:rPr>
            </w:pPr>
            <w:proofErr w:type="spellStart"/>
            <w:r w:rsidRPr="00B7645E">
              <w:rPr>
                <w:sz w:val="22"/>
                <w:szCs w:val="22"/>
              </w:rPr>
              <w:t>Абортные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0</w:t>
            </w:r>
          </w:p>
        </w:tc>
      </w:tr>
      <w:tr w:rsidR="00EB73D8" w:rsidRPr="00B7645E" w:rsidTr="006A380B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 w:rsidP="00DF0B06">
            <w:pPr>
              <w:rPr>
                <w:rFonts w:ascii="Arial" w:hAnsi="Arial"/>
                <w:sz w:val="22"/>
                <w:szCs w:val="22"/>
              </w:rPr>
            </w:pPr>
            <w:r w:rsidRPr="00B7645E">
              <w:rPr>
                <w:rFonts w:ascii="Arial" w:hAnsi="Arial"/>
                <w:sz w:val="22"/>
                <w:szCs w:val="22"/>
              </w:rPr>
              <w:t> 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575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center"/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401342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3D8" w:rsidRPr="00B7645E" w:rsidRDefault="00EB73D8">
            <w:pPr>
              <w:jc w:val="right"/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18148</w:t>
            </w:r>
          </w:p>
        </w:tc>
      </w:tr>
    </w:tbl>
    <w:p w:rsidR="008A021B" w:rsidRPr="00B7645E" w:rsidRDefault="008A021B" w:rsidP="008A021B">
      <w:pPr>
        <w:shd w:val="clear" w:color="auto" w:fill="FFFFFF"/>
        <w:ind w:left="539"/>
        <w:jc w:val="both"/>
        <w:rPr>
          <w:sz w:val="22"/>
          <w:szCs w:val="22"/>
        </w:rPr>
      </w:pPr>
    </w:p>
    <w:p w:rsidR="008A021B" w:rsidRPr="00B7645E" w:rsidRDefault="002C5E55" w:rsidP="008A021B">
      <w:pPr>
        <w:shd w:val="clear" w:color="auto" w:fill="FFFFFF"/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>График</w:t>
      </w:r>
      <w:r w:rsidR="008A021B" w:rsidRPr="00B7645E">
        <w:rPr>
          <w:sz w:val="22"/>
          <w:szCs w:val="22"/>
        </w:rPr>
        <w:t xml:space="preserve"> доставки лечебного питания:</w:t>
      </w:r>
    </w:p>
    <w:p w:rsidR="008A021B" w:rsidRDefault="00D13976" w:rsidP="008A021B">
      <w:pPr>
        <w:shd w:val="clear" w:color="auto" w:fill="FFFFFF"/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>Завтрак                8 часов 3</w:t>
      </w:r>
      <w:r w:rsidR="008A021B" w:rsidRPr="00B7645E">
        <w:rPr>
          <w:sz w:val="22"/>
          <w:szCs w:val="22"/>
        </w:rPr>
        <w:t>0 минут</w:t>
      </w:r>
    </w:p>
    <w:p w:rsidR="00D13976" w:rsidRPr="00B7645E" w:rsidRDefault="00D13976" w:rsidP="008A021B">
      <w:pPr>
        <w:shd w:val="clear" w:color="auto" w:fill="FFFFFF"/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Полдник </w:t>
      </w:r>
      <w:r>
        <w:rPr>
          <w:sz w:val="22"/>
          <w:szCs w:val="22"/>
        </w:rPr>
        <w:tab/>
        <w:t xml:space="preserve">  11 часов 00 минут</w:t>
      </w:r>
    </w:p>
    <w:p w:rsidR="008A021B" w:rsidRPr="00481927" w:rsidRDefault="008A021B" w:rsidP="008A021B">
      <w:pPr>
        <w:shd w:val="clear" w:color="auto" w:fill="FFFFFF"/>
        <w:ind w:left="539"/>
        <w:jc w:val="both"/>
        <w:rPr>
          <w:sz w:val="24"/>
          <w:szCs w:val="24"/>
        </w:rPr>
      </w:pPr>
      <w:r w:rsidRPr="00481927">
        <w:rPr>
          <w:sz w:val="24"/>
          <w:szCs w:val="24"/>
        </w:rPr>
        <w:t>Обед                    1</w:t>
      </w:r>
      <w:r w:rsidR="00D13976">
        <w:rPr>
          <w:sz w:val="24"/>
          <w:szCs w:val="24"/>
        </w:rPr>
        <w:t>3</w:t>
      </w:r>
      <w:r w:rsidRPr="00481927">
        <w:rPr>
          <w:sz w:val="24"/>
          <w:szCs w:val="24"/>
        </w:rPr>
        <w:t xml:space="preserve"> часов 30 минут</w:t>
      </w:r>
    </w:p>
    <w:p w:rsidR="008A021B" w:rsidRDefault="008A021B" w:rsidP="008A021B">
      <w:pPr>
        <w:shd w:val="clear" w:color="auto" w:fill="FFFFFF"/>
        <w:ind w:left="539"/>
        <w:jc w:val="both"/>
        <w:rPr>
          <w:sz w:val="24"/>
          <w:szCs w:val="24"/>
        </w:rPr>
      </w:pPr>
      <w:r w:rsidRPr="00481927">
        <w:rPr>
          <w:sz w:val="24"/>
          <w:szCs w:val="24"/>
        </w:rPr>
        <w:t>Ужин                   1</w:t>
      </w:r>
      <w:r w:rsidR="00D13976">
        <w:rPr>
          <w:sz w:val="24"/>
          <w:szCs w:val="24"/>
        </w:rPr>
        <w:t>8</w:t>
      </w:r>
      <w:r w:rsidRPr="00481927">
        <w:rPr>
          <w:sz w:val="24"/>
          <w:szCs w:val="24"/>
        </w:rPr>
        <w:t xml:space="preserve"> часов </w:t>
      </w:r>
      <w:r w:rsidR="00D13976">
        <w:rPr>
          <w:sz w:val="24"/>
          <w:szCs w:val="24"/>
        </w:rPr>
        <w:t>0</w:t>
      </w:r>
      <w:r w:rsidRPr="00481927">
        <w:rPr>
          <w:sz w:val="24"/>
          <w:szCs w:val="24"/>
        </w:rPr>
        <w:t>0 минут</w:t>
      </w:r>
    </w:p>
    <w:p w:rsidR="00DD444A" w:rsidRPr="00481927" w:rsidRDefault="00DD444A" w:rsidP="008A021B">
      <w:pPr>
        <w:shd w:val="clear" w:color="auto" w:fill="FFFFFF"/>
        <w:ind w:left="539"/>
        <w:jc w:val="both"/>
        <w:rPr>
          <w:sz w:val="24"/>
          <w:szCs w:val="24"/>
        </w:rPr>
      </w:pPr>
    </w:p>
    <w:p w:rsidR="006E3571" w:rsidRPr="00326609" w:rsidRDefault="006E3571" w:rsidP="006A380B">
      <w:pPr>
        <w:shd w:val="clear" w:color="auto" w:fill="FFFFFF"/>
        <w:ind w:firstLine="708"/>
        <w:jc w:val="both"/>
        <w:rPr>
          <w:sz w:val="22"/>
          <w:szCs w:val="22"/>
        </w:rPr>
      </w:pPr>
      <w:r w:rsidRPr="00326609">
        <w:rPr>
          <w:sz w:val="22"/>
          <w:szCs w:val="22"/>
        </w:rPr>
        <w:t xml:space="preserve">Заявка на обеспечение лечебным питанием подается Заказчиком Исполнителю накануне в виде меню-раскладки (форма № 44-МЗ) (в рамках сводного семидневного меню) в разрезе отделений стационара. </w:t>
      </w:r>
    </w:p>
    <w:p w:rsidR="00946070" w:rsidRPr="00326609" w:rsidRDefault="006E3571" w:rsidP="006A380B">
      <w:pPr>
        <w:shd w:val="clear" w:color="auto" w:fill="FFFFFF"/>
        <w:ind w:firstLine="708"/>
        <w:jc w:val="both"/>
        <w:rPr>
          <w:sz w:val="22"/>
          <w:szCs w:val="22"/>
        </w:rPr>
      </w:pPr>
      <w:r w:rsidRPr="00326609">
        <w:rPr>
          <w:b/>
          <w:sz w:val="22"/>
          <w:szCs w:val="22"/>
        </w:rPr>
        <w:t xml:space="preserve"> </w:t>
      </w:r>
      <w:r w:rsidR="00946070" w:rsidRPr="00326609">
        <w:rPr>
          <w:b/>
          <w:sz w:val="22"/>
          <w:szCs w:val="22"/>
        </w:rPr>
        <w:t>В случае приготовления лечебного питания по адресу Исполнителя</w:t>
      </w:r>
      <w:r w:rsidR="00946070" w:rsidRPr="00326609">
        <w:rPr>
          <w:sz w:val="22"/>
          <w:szCs w:val="22"/>
        </w:rPr>
        <w:t>, приемка-передача лечебного питания производится на пищеблоке МУЗ ГКБ № 4 по адресу: г. Пермь, ул. КИМ, 2.</w:t>
      </w:r>
      <w:r w:rsidR="006A380B" w:rsidRPr="00326609">
        <w:rPr>
          <w:sz w:val="22"/>
          <w:szCs w:val="22"/>
        </w:rPr>
        <w:t xml:space="preserve"> </w:t>
      </w:r>
      <w:r w:rsidR="00946070" w:rsidRPr="00326609">
        <w:rPr>
          <w:sz w:val="22"/>
          <w:szCs w:val="22"/>
        </w:rPr>
        <w:t>Доставка лечебного питания в отделения осуществляется</w:t>
      </w:r>
      <w:r w:rsidR="00766CEA" w:rsidRPr="00326609">
        <w:rPr>
          <w:sz w:val="22"/>
          <w:szCs w:val="22"/>
        </w:rPr>
        <w:t xml:space="preserve"> работниками Заказчика</w:t>
      </w:r>
      <w:r w:rsidR="00946070" w:rsidRPr="00326609">
        <w:rPr>
          <w:sz w:val="22"/>
          <w:szCs w:val="22"/>
        </w:rPr>
        <w:t xml:space="preserve"> по графику в </w:t>
      </w:r>
      <w:proofErr w:type="spellStart"/>
      <w:r w:rsidR="00946070" w:rsidRPr="00326609">
        <w:rPr>
          <w:sz w:val="22"/>
          <w:szCs w:val="22"/>
        </w:rPr>
        <w:t>термоконтейнерах</w:t>
      </w:r>
      <w:proofErr w:type="spellEnd"/>
      <w:r w:rsidR="00946070" w:rsidRPr="00326609">
        <w:rPr>
          <w:sz w:val="22"/>
          <w:szCs w:val="22"/>
        </w:rPr>
        <w:t xml:space="preserve"> марки ТВН-12, промаркированных по наименованиям отделений стационара и наименованиям блюд. Доставка </w:t>
      </w:r>
      <w:r w:rsidR="006670C0" w:rsidRPr="00326609">
        <w:rPr>
          <w:sz w:val="22"/>
          <w:szCs w:val="22"/>
        </w:rPr>
        <w:t xml:space="preserve">лечебного питания </w:t>
      </w:r>
      <w:r w:rsidR="00946070" w:rsidRPr="00326609">
        <w:rPr>
          <w:sz w:val="22"/>
          <w:szCs w:val="22"/>
        </w:rPr>
        <w:t xml:space="preserve">осуществляется </w:t>
      </w:r>
      <w:r w:rsidR="006670C0" w:rsidRPr="00326609">
        <w:rPr>
          <w:sz w:val="22"/>
          <w:szCs w:val="22"/>
        </w:rPr>
        <w:t>И</w:t>
      </w:r>
      <w:r w:rsidR="00946070" w:rsidRPr="00326609">
        <w:rPr>
          <w:sz w:val="22"/>
          <w:szCs w:val="22"/>
        </w:rPr>
        <w:t>сполнителем не позднее 2-х часов с момента приготовления с использованием автотранспорта, на который оформлен санитарный паспорт, сопровождающие работники Исполнителя должны иметь личные медицинские книжки с отметками о прохождении медосмотра, профилактических прививках и гигиеническом обучении.</w:t>
      </w:r>
    </w:p>
    <w:p w:rsidR="004F6249" w:rsidRPr="00326609" w:rsidRDefault="00DD444A" w:rsidP="006E3571">
      <w:pPr>
        <w:shd w:val="clear" w:color="auto" w:fill="FFFFFF"/>
        <w:ind w:firstLine="708"/>
        <w:jc w:val="both"/>
        <w:rPr>
          <w:sz w:val="22"/>
          <w:szCs w:val="22"/>
        </w:rPr>
      </w:pPr>
      <w:r w:rsidRPr="00326609">
        <w:rPr>
          <w:b/>
          <w:sz w:val="22"/>
          <w:szCs w:val="22"/>
        </w:rPr>
        <w:t>В случае приготовления лечебного питания по адресу Заказчика,</w:t>
      </w:r>
      <w:r w:rsidRPr="00326609">
        <w:rPr>
          <w:sz w:val="22"/>
          <w:szCs w:val="22"/>
        </w:rPr>
        <w:t xml:space="preserve"> </w:t>
      </w:r>
      <w:r w:rsidR="006E3571" w:rsidRPr="00326609">
        <w:rPr>
          <w:sz w:val="22"/>
          <w:szCs w:val="22"/>
        </w:rPr>
        <w:t>п</w:t>
      </w:r>
      <w:r w:rsidR="00946070" w:rsidRPr="00326609">
        <w:rPr>
          <w:sz w:val="22"/>
          <w:szCs w:val="22"/>
        </w:rPr>
        <w:t xml:space="preserve">ередача Исполнителем лечебного питания Заказчику производится </w:t>
      </w:r>
      <w:r w:rsidR="000111F1" w:rsidRPr="00326609">
        <w:rPr>
          <w:sz w:val="22"/>
          <w:szCs w:val="22"/>
        </w:rPr>
        <w:t xml:space="preserve">в тару Заказчика </w:t>
      </w:r>
      <w:r w:rsidR="00946070" w:rsidRPr="00326609">
        <w:rPr>
          <w:sz w:val="22"/>
          <w:szCs w:val="22"/>
        </w:rPr>
        <w:t xml:space="preserve">раздельно по отделениям согласно установленному </w:t>
      </w:r>
      <w:r w:rsidR="002C5E55" w:rsidRPr="00326609">
        <w:rPr>
          <w:sz w:val="22"/>
          <w:szCs w:val="22"/>
        </w:rPr>
        <w:t>графику</w:t>
      </w:r>
      <w:r w:rsidR="004F6249" w:rsidRPr="00326609">
        <w:rPr>
          <w:sz w:val="22"/>
          <w:szCs w:val="22"/>
        </w:rPr>
        <w:t>, а его доставка в отделения осуществляется работниками Заказчика.</w:t>
      </w:r>
    </w:p>
    <w:p w:rsidR="00946070" w:rsidRPr="00326609" w:rsidRDefault="004F6249" w:rsidP="006E3571">
      <w:pPr>
        <w:shd w:val="clear" w:color="auto" w:fill="FFFFFF"/>
        <w:ind w:firstLine="708"/>
        <w:jc w:val="both"/>
        <w:rPr>
          <w:sz w:val="22"/>
          <w:szCs w:val="22"/>
        </w:rPr>
      </w:pPr>
      <w:r w:rsidRPr="00326609">
        <w:rPr>
          <w:sz w:val="22"/>
          <w:szCs w:val="22"/>
        </w:rPr>
        <w:t xml:space="preserve">В обоих случаях передача лечебного питания Заказчику </w:t>
      </w:r>
      <w:r w:rsidR="00B60F16" w:rsidRPr="00326609">
        <w:rPr>
          <w:sz w:val="22"/>
          <w:szCs w:val="22"/>
        </w:rPr>
        <w:t>осуществляе</w:t>
      </w:r>
      <w:r w:rsidRPr="00326609">
        <w:rPr>
          <w:sz w:val="22"/>
          <w:szCs w:val="22"/>
        </w:rPr>
        <w:t xml:space="preserve">тся </w:t>
      </w:r>
      <w:r w:rsidR="00946070" w:rsidRPr="00326609">
        <w:rPr>
          <w:sz w:val="22"/>
          <w:szCs w:val="22"/>
        </w:rPr>
        <w:t>на основании «Раздаточной ведомости на отпуск отделениям рационов питания» (форма №23-МЗ). Приемка лечебного питания по количеству в процессе сдачи-приемки производится в следующем порядке:</w:t>
      </w:r>
    </w:p>
    <w:p w:rsidR="00946070" w:rsidRPr="00326609" w:rsidRDefault="00946070" w:rsidP="00824412">
      <w:pPr>
        <w:ind w:firstLine="567"/>
        <w:jc w:val="both"/>
        <w:rPr>
          <w:sz w:val="22"/>
          <w:szCs w:val="22"/>
        </w:rPr>
      </w:pPr>
      <w:r w:rsidRPr="00326609">
        <w:rPr>
          <w:sz w:val="22"/>
          <w:szCs w:val="22"/>
        </w:rPr>
        <w:t>а) количество поставленных порций жидкого блюда определяется путем взвешивания блюда в общей посуде, вычета веса посуды и деления полученного веса на объем одной порции;</w:t>
      </w:r>
    </w:p>
    <w:p w:rsidR="00946070" w:rsidRPr="00326609" w:rsidRDefault="00946070" w:rsidP="00824412">
      <w:pPr>
        <w:ind w:firstLine="567"/>
        <w:jc w:val="both"/>
        <w:rPr>
          <w:sz w:val="22"/>
          <w:szCs w:val="22"/>
        </w:rPr>
      </w:pPr>
      <w:r w:rsidRPr="00326609">
        <w:rPr>
          <w:sz w:val="22"/>
          <w:szCs w:val="22"/>
        </w:rPr>
        <w:t xml:space="preserve">б) количество порционных блюд (котлеты, биточки, мясо, птица и т.д.) проверяется сплошным счетом, путём перекладывания порций в чистые, надлежащим образом обработанные, сменные </w:t>
      </w:r>
      <w:r w:rsidR="00B5720B">
        <w:rPr>
          <w:sz w:val="22"/>
          <w:szCs w:val="22"/>
        </w:rPr>
        <w:t>емкости Заказчика</w:t>
      </w:r>
      <w:r w:rsidRPr="00326609">
        <w:rPr>
          <w:sz w:val="22"/>
          <w:szCs w:val="22"/>
        </w:rPr>
        <w:t>, промаркированных по наименованиям отделений стационара и наименованиям блюд;</w:t>
      </w:r>
    </w:p>
    <w:p w:rsidR="00946070" w:rsidRPr="00326609" w:rsidRDefault="00946070" w:rsidP="00824412">
      <w:pPr>
        <w:ind w:firstLine="567"/>
        <w:jc w:val="both"/>
        <w:rPr>
          <w:sz w:val="22"/>
          <w:szCs w:val="22"/>
        </w:rPr>
      </w:pPr>
      <w:r w:rsidRPr="00326609">
        <w:rPr>
          <w:sz w:val="22"/>
          <w:szCs w:val="22"/>
        </w:rPr>
        <w:t>в) вес порционного блюда (котлеты, биточки, мясо, птица и т.д.) определяется путем взвешивания 10 порций и устанавливается средний вес одной порции. Отклонения веса от нормы не должны превышать 3%.</w:t>
      </w:r>
    </w:p>
    <w:p w:rsidR="00946070" w:rsidRPr="00326609" w:rsidRDefault="00946070" w:rsidP="004F6249">
      <w:pPr>
        <w:ind w:firstLine="539"/>
        <w:jc w:val="both"/>
        <w:rPr>
          <w:sz w:val="22"/>
          <w:szCs w:val="22"/>
        </w:rPr>
      </w:pPr>
      <w:r w:rsidRPr="00326609">
        <w:rPr>
          <w:sz w:val="22"/>
          <w:szCs w:val="22"/>
        </w:rPr>
        <w:lastRenderedPageBreak/>
        <w:t>В каждую передачу лечебного питания Исполнитель предоставляет Заказчику две дополнительные (сверх заявки) порции каждого блюда - одна для снятия пробы представителем заказчика, а другая - для суточного хранения блюд с целью возможного в последующем лабораторного исследования.</w:t>
      </w:r>
    </w:p>
    <w:p w:rsidR="008A021B" w:rsidRPr="00326609" w:rsidRDefault="00BD677C" w:rsidP="008A021B">
      <w:pPr>
        <w:shd w:val="clear" w:color="auto" w:fill="FFFFFF"/>
        <w:ind w:firstLine="539"/>
        <w:jc w:val="both"/>
        <w:rPr>
          <w:sz w:val="22"/>
          <w:szCs w:val="22"/>
        </w:rPr>
      </w:pPr>
      <w:r w:rsidRPr="00326609">
        <w:rPr>
          <w:sz w:val="22"/>
          <w:szCs w:val="22"/>
        </w:rPr>
        <w:t xml:space="preserve">Оказание услуг по обеспечению лечебным питанием пациентов </w:t>
      </w:r>
      <w:r w:rsidR="008A021B" w:rsidRPr="00326609">
        <w:rPr>
          <w:sz w:val="22"/>
          <w:szCs w:val="22"/>
        </w:rPr>
        <w:t xml:space="preserve">обеспечению, находящихся на стационарном лечении должен осуществляться с соблюдением требований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05.08.2003г. № 330, а используемые продовольственные товары и продукты питания должны соответствовать  ГОСТам, ГОСТам </w:t>
      </w:r>
      <w:proofErr w:type="gramStart"/>
      <w:r w:rsidR="008A021B" w:rsidRPr="00326609">
        <w:rPr>
          <w:sz w:val="22"/>
          <w:szCs w:val="22"/>
        </w:rPr>
        <w:t>Р</w:t>
      </w:r>
      <w:proofErr w:type="gramEnd"/>
      <w:r w:rsidR="008A021B" w:rsidRPr="00326609">
        <w:rPr>
          <w:sz w:val="22"/>
          <w:szCs w:val="22"/>
        </w:rPr>
        <w:t>, РСТ РСФСР, молочные продукты требованиям Федерального закона № 88-ФЗ «Технический регламент на молоко и молочные продукты».</w:t>
      </w:r>
    </w:p>
    <w:p w:rsidR="008A021B" w:rsidRPr="00326609" w:rsidRDefault="008A021B" w:rsidP="008A021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26609">
        <w:rPr>
          <w:sz w:val="22"/>
          <w:szCs w:val="22"/>
        </w:rPr>
        <w:t xml:space="preserve">Среднесуточные наборы продуктов при составлении  диет должны соответствовать указанным в таблице 2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 г. № 330. </w:t>
      </w:r>
    </w:p>
    <w:p w:rsidR="008A021B" w:rsidRDefault="008A021B" w:rsidP="008A021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26609">
        <w:rPr>
          <w:sz w:val="22"/>
          <w:szCs w:val="22"/>
        </w:rPr>
        <w:t>При отсутствии полного набора продуктов на пищеблоке, предусмотренного сводным семидневным меню, можно производить замену одного продукта другим, обеспечивая сохранение химического состава и энергетической ценности используемых лечебных рационов.</w:t>
      </w:r>
    </w:p>
    <w:p w:rsidR="00D66CA8" w:rsidRPr="00FE13C7" w:rsidRDefault="00D66CA8" w:rsidP="00D66CA8">
      <w:pPr>
        <w:ind w:firstLine="540"/>
        <w:jc w:val="both"/>
        <w:rPr>
          <w:bCs/>
          <w:sz w:val="22"/>
          <w:szCs w:val="22"/>
        </w:rPr>
      </w:pPr>
      <w:proofErr w:type="gramStart"/>
      <w:r w:rsidRPr="00FE13C7">
        <w:rPr>
          <w:sz w:val="22"/>
          <w:szCs w:val="22"/>
        </w:rPr>
        <w:t>Кон</w:t>
      </w:r>
      <w:r>
        <w:rPr>
          <w:sz w:val="22"/>
          <w:szCs w:val="22"/>
        </w:rPr>
        <w:t>троль за</w:t>
      </w:r>
      <w:proofErr w:type="gramEnd"/>
      <w:r>
        <w:rPr>
          <w:sz w:val="22"/>
          <w:szCs w:val="22"/>
        </w:rPr>
        <w:t xml:space="preserve"> оказанием Услуг на базе И</w:t>
      </w:r>
      <w:r w:rsidR="00D273C7">
        <w:rPr>
          <w:sz w:val="22"/>
          <w:szCs w:val="22"/>
        </w:rPr>
        <w:t xml:space="preserve">сполнителя </w:t>
      </w:r>
      <w:r w:rsidRPr="00FE13C7">
        <w:rPr>
          <w:sz w:val="22"/>
          <w:szCs w:val="22"/>
        </w:rPr>
        <w:t xml:space="preserve">осуществляют уполномоченные лица Заказчика – врач-диетолог или медицинская сестра диетическая путем </w:t>
      </w:r>
      <w:r w:rsidRPr="00FE13C7">
        <w:rPr>
          <w:bCs/>
          <w:sz w:val="22"/>
          <w:szCs w:val="22"/>
        </w:rPr>
        <w:t xml:space="preserve">проверки: </w:t>
      </w:r>
    </w:p>
    <w:p w:rsidR="00D66CA8" w:rsidRPr="00FE13C7" w:rsidRDefault="00D66CA8" w:rsidP="00D66CA8">
      <w:pPr>
        <w:ind w:firstLine="383"/>
        <w:jc w:val="both"/>
        <w:rPr>
          <w:bCs/>
          <w:sz w:val="22"/>
          <w:szCs w:val="22"/>
        </w:rPr>
      </w:pPr>
      <w:r w:rsidRPr="00FE13C7">
        <w:rPr>
          <w:bCs/>
          <w:sz w:val="22"/>
          <w:szCs w:val="22"/>
        </w:rPr>
        <w:t>- качества продуктов при их поступлении на склад и пищеблок;</w:t>
      </w:r>
    </w:p>
    <w:p w:rsidR="00D66CA8" w:rsidRPr="00FE13C7" w:rsidRDefault="00D66CA8" w:rsidP="00D66CA8">
      <w:pPr>
        <w:ind w:firstLine="383"/>
        <w:jc w:val="both"/>
        <w:rPr>
          <w:bCs/>
          <w:sz w:val="22"/>
          <w:szCs w:val="22"/>
        </w:rPr>
      </w:pPr>
      <w:r w:rsidRPr="00FE13C7">
        <w:rPr>
          <w:bCs/>
          <w:sz w:val="22"/>
          <w:szCs w:val="22"/>
        </w:rPr>
        <w:t>- правильность хранения запаса продуктов питания;</w:t>
      </w:r>
    </w:p>
    <w:p w:rsidR="00D66CA8" w:rsidRPr="00FE13C7" w:rsidRDefault="00D66CA8" w:rsidP="00D66CA8">
      <w:pPr>
        <w:ind w:firstLine="383"/>
        <w:jc w:val="both"/>
        <w:rPr>
          <w:bCs/>
          <w:sz w:val="22"/>
          <w:szCs w:val="22"/>
        </w:rPr>
      </w:pPr>
      <w:r w:rsidRPr="00FE13C7">
        <w:rPr>
          <w:bCs/>
          <w:sz w:val="22"/>
          <w:szCs w:val="22"/>
        </w:rPr>
        <w:t>- правильность закладки продуктов при приготовлении блюд.</w:t>
      </w:r>
    </w:p>
    <w:p w:rsidR="00D66CA8" w:rsidRPr="00FE13C7" w:rsidRDefault="00D66CA8" w:rsidP="00D66CA8">
      <w:pPr>
        <w:ind w:firstLine="539"/>
        <w:jc w:val="both"/>
        <w:rPr>
          <w:sz w:val="22"/>
          <w:szCs w:val="22"/>
        </w:rPr>
      </w:pPr>
      <w:proofErr w:type="gramStart"/>
      <w:r w:rsidRPr="00FE13C7">
        <w:rPr>
          <w:bCs/>
          <w:sz w:val="22"/>
          <w:szCs w:val="22"/>
        </w:rPr>
        <w:t>Контроль за</w:t>
      </w:r>
      <w:proofErr w:type="gramEnd"/>
      <w:r w:rsidRPr="00FE13C7">
        <w:rPr>
          <w:bCs/>
          <w:sz w:val="22"/>
          <w:szCs w:val="22"/>
        </w:rPr>
        <w:t xml:space="preserve"> качеством готовой пищи перед выдачей ее в отделения осуществляет </w:t>
      </w:r>
      <w:r w:rsidRPr="00FE13C7">
        <w:rPr>
          <w:sz w:val="22"/>
          <w:szCs w:val="22"/>
        </w:rPr>
        <w:t>врач-диетолог или медицинская сестра диетическая</w:t>
      </w:r>
      <w:r w:rsidRPr="00FE13C7">
        <w:rPr>
          <w:bCs/>
          <w:sz w:val="22"/>
          <w:szCs w:val="22"/>
        </w:rPr>
        <w:t xml:space="preserve"> или дежурный врач Заказчика путем снятия пробы в каждый прием пищи. </w:t>
      </w:r>
      <w:r w:rsidRPr="00FE13C7">
        <w:rPr>
          <w:sz w:val="22"/>
          <w:szCs w:val="22"/>
        </w:rPr>
        <w:t xml:space="preserve">Результаты  пробы (разрешение на выдачу питания) записываются  в </w:t>
      </w:r>
      <w:proofErr w:type="spellStart"/>
      <w:r w:rsidRPr="00FE13C7">
        <w:rPr>
          <w:sz w:val="22"/>
          <w:szCs w:val="22"/>
        </w:rPr>
        <w:t>бракеражном</w:t>
      </w:r>
      <w:proofErr w:type="spellEnd"/>
      <w:r>
        <w:rPr>
          <w:sz w:val="22"/>
          <w:szCs w:val="22"/>
        </w:rPr>
        <w:t xml:space="preserve"> </w:t>
      </w:r>
      <w:r w:rsidRPr="00FE13C7">
        <w:rPr>
          <w:sz w:val="22"/>
          <w:szCs w:val="22"/>
        </w:rPr>
        <w:t>журнале (форма № 6-лп).</w:t>
      </w:r>
    </w:p>
    <w:p w:rsidR="00D66CA8" w:rsidRPr="00326609" w:rsidRDefault="00D66CA8" w:rsidP="008A021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A021B" w:rsidRPr="00326609" w:rsidRDefault="008A021B" w:rsidP="008A021B">
      <w:pPr>
        <w:shd w:val="clear" w:color="auto" w:fill="FFFFFF"/>
        <w:ind w:left="539"/>
        <w:jc w:val="center"/>
        <w:rPr>
          <w:sz w:val="22"/>
          <w:szCs w:val="22"/>
          <w:u w:val="single"/>
        </w:rPr>
      </w:pPr>
      <w:r w:rsidRPr="00326609">
        <w:rPr>
          <w:sz w:val="22"/>
          <w:szCs w:val="22"/>
          <w:u w:val="single"/>
        </w:rPr>
        <w:t xml:space="preserve">Натуральные нормы на 1 </w:t>
      </w:r>
      <w:proofErr w:type="spellStart"/>
      <w:r w:rsidRPr="00326609">
        <w:rPr>
          <w:sz w:val="22"/>
          <w:szCs w:val="22"/>
          <w:u w:val="single"/>
        </w:rPr>
        <w:t>койко</w:t>
      </w:r>
      <w:proofErr w:type="spellEnd"/>
      <w:r w:rsidRPr="00326609">
        <w:rPr>
          <w:sz w:val="22"/>
          <w:szCs w:val="22"/>
          <w:u w:val="single"/>
        </w:rPr>
        <w:t xml:space="preserve">/день </w:t>
      </w:r>
    </w:p>
    <w:p w:rsidR="008A021B" w:rsidRPr="006B7511" w:rsidRDefault="008A021B" w:rsidP="008A021B">
      <w:pPr>
        <w:shd w:val="clear" w:color="auto" w:fill="FFFFFF"/>
        <w:ind w:left="539"/>
        <w:jc w:val="center"/>
        <w:rPr>
          <w:sz w:val="28"/>
          <w:szCs w:val="28"/>
          <w:u w:val="single"/>
        </w:rPr>
      </w:pPr>
    </w:p>
    <w:tbl>
      <w:tblPr>
        <w:tblW w:w="10044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600"/>
        <w:gridCol w:w="3744"/>
        <w:gridCol w:w="2160"/>
      </w:tblGrid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021B" w:rsidRPr="00ED7B88" w:rsidRDefault="008A021B" w:rsidP="00DF0B06">
            <w:pPr>
              <w:jc w:val="center"/>
              <w:rPr>
                <w:b/>
                <w:bCs/>
              </w:rPr>
            </w:pPr>
            <w:r w:rsidRPr="00ED7B88">
              <w:rPr>
                <w:b/>
                <w:bCs/>
              </w:rPr>
              <w:t>№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021B" w:rsidRPr="00ED7B88" w:rsidRDefault="008A021B" w:rsidP="00DF0B06">
            <w:pPr>
              <w:jc w:val="center"/>
              <w:rPr>
                <w:b/>
                <w:bCs/>
              </w:rPr>
            </w:pPr>
            <w:r w:rsidRPr="00ED7B88">
              <w:rPr>
                <w:b/>
                <w:bCs/>
              </w:rPr>
              <w:t>НАИМЕНОВАНИЕ ПРОДУКТА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021B" w:rsidRPr="004F267B" w:rsidRDefault="008A021B" w:rsidP="00DF0B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КАЧЕСТВЕННЫЕ ХАРАКТЕРИСТИКИ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1B" w:rsidRPr="004F267B" w:rsidRDefault="008A021B" w:rsidP="00DF0B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НОРМА НА 1 к/д. в  (гр.) основной вариант стандартной диеты (брутто/нетто)</w:t>
            </w:r>
          </w:p>
        </w:tc>
      </w:tr>
      <w:tr w:rsidR="008A021B" w:rsidRPr="00732E55" w:rsidTr="00DF0B06">
        <w:trPr>
          <w:trHeight w:val="3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ХЛЕБ РЖАНОЙ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28807-90</w:t>
            </w:r>
            <w:r>
              <w:t xml:space="preserve">, </w:t>
            </w:r>
            <w:r w:rsidRPr="007344B3">
              <w:t>ГОСТ 26983-86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150/150</w:t>
            </w:r>
          </w:p>
        </w:tc>
      </w:tr>
      <w:tr w:rsidR="008A021B" w:rsidRPr="00732E55" w:rsidTr="00DF0B06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2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ХЛЕБ ПШЕНИЧНЫЙ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27842-88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150/150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3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МУКА ПШЕНИЧНАЯ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ГОСТ </w:t>
            </w:r>
            <w:proofErr w:type="gramStart"/>
            <w:r w:rsidRPr="007344B3">
              <w:t>Р</w:t>
            </w:r>
            <w:proofErr w:type="gramEnd"/>
            <w:r w:rsidRPr="007344B3">
              <w:t xml:space="preserve"> 51415-99</w:t>
            </w:r>
            <w:r>
              <w:t xml:space="preserve">, </w:t>
            </w:r>
            <w:r w:rsidRPr="007344B3">
              <w:t>ГОСТ Р 51409-99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10/10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4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КРАХМАЛ КАРТОФЕЛЬНЫЙ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7699-78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5/5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5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МАКАРОННЫЕ ИЗДЕЛИЯ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ГОСТ </w:t>
            </w:r>
            <w:proofErr w:type="gramStart"/>
            <w:r w:rsidRPr="007344B3">
              <w:t>Р</w:t>
            </w:r>
            <w:proofErr w:type="gramEnd"/>
            <w:r w:rsidRPr="007344B3">
              <w:t xml:space="preserve"> 51865-2002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20/20</w:t>
            </w:r>
          </w:p>
        </w:tc>
      </w:tr>
      <w:tr w:rsidR="008A021B" w:rsidRPr="00732E55" w:rsidTr="00DF0B06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6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КРУПЫ ВСЕГО: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45/45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7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КАРТОФЕЛЬ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ГОСТ </w:t>
            </w:r>
            <w:proofErr w:type="gramStart"/>
            <w:r w:rsidRPr="007344B3">
              <w:t>Р</w:t>
            </w:r>
            <w:proofErr w:type="gramEnd"/>
            <w:r w:rsidRPr="007344B3">
              <w:t xml:space="preserve"> 51808-2001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310,3/200</w:t>
            </w:r>
          </w:p>
        </w:tc>
      </w:tr>
      <w:tr w:rsidR="008A021B" w:rsidRPr="00732E55" w:rsidTr="00DF0B06">
        <w:trPr>
          <w:trHeight w:val="1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8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ОВОЩИ  ВСЕГО: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ГОСТ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505/400</w:t>
            </w:r>
          </w:p>
        </w:tc>
      </w:tr>
      <w:tr w:rsidR="008A021B" w:rsidRPr="00732E55" w:rsidTr="00DF0B06">
        <w:trPr>
          <w:trHeight w:val="1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9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ФРУКТЫ СВЕЖИЕ ВСЕГО: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 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150/150</w:t>
            </w:r>
          </w:p>
        </w:tc>
      </w:tr>
      <w:tr w:rsidR="008A021B" w:rsidRPr="00732E55" w:rsidTr="00DF0B06">
        <w:trPr>
          <w:trHeight w:val="2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10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СУХОФРУКТЫ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28502-90</w:t>
            </w:r>
            <w:r>
              <w:t xml:space="preserve">, </w:t>
            </w:r>
            <w:r w:rsidRPr="007344B3">
              <w:t>ГОСТ 28501-90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26/20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11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СОКИ ФРУКТОВЫЕ, ОВОЩНЫЕ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52186-03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100/100</w:t>
            </w:r>
          </w:p>
        </w:tc>
      </w:tr>
      <w:tr w:rsidR="008A021B" w:rsidRPr="00732E55" w:rsidTr="00DF0B06">
        <w:trPr>
          <w:trHeight w:val="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12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792765">
            <w:r w:rsidRPr="007344B3">
              <w:t>ГОВЯДИНА</w:t>
            </w:r>
            <w:r w:rsidR="00F579A6">
              <w:t xml:space="preserve"> НЕ</w:t>
            </w:r>
            <w:bookmarkStart w:id="0" w:name="_GoBack"/>
            <w:bookmarkEnd w:id="0"/>
            <w:r w:rsidR="00F579A6">
              <w:t xml:space="preserve"> НИЖЕ </w:t>
            </w:r>
            <w:r w:rsidRPr="007344B3">
              <w:t>II КАТ, СУБПРОДУКТЫ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779-55</w:t>
            </w:r>
            <w:r>
              <w:t xml:space="preserve">, </w:t>
            </w:r>
            <w:r w:rsidRPr="007344B3">
              <w:t>ГОСТ 19342-73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142/100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13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ПТИЦА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21784-76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29/20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14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КОЛБАСА, СОСИСКИ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9957-73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10,1/10</w:t>
            </w:r>
          </w:p>
        </w:tc>
      </w:tr>
      <w:tr w:rsidR="008A021B" w:rsidRPr="00732E55" w:rsidTr="00DF0B06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15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021B" w:rsidRPr="007344B3" w:rsidRDefault="008A021B" w:rsidP="00DF0B06">
            <w:r w:rsidRPr="007344B3">
              <w:t>РЫБА, РЫБОПРОДУКТЫ, НЕРЫБНЫЕ ПРОДУКТЫ МОРЯ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20057-96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</w:p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122,5/70</w:t>
            </w:r>
          </w:p>
        </w:tc>
      </w:tr>
      <w:tr w:rsidR="008A021B" w:rsidRPr="00732E55" w:rsidTr="00DF0B06"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16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СЫР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Соответствие требованиям Федерального закона № 88-ФЗ «Технический регламент на молоко и молочные продукты»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</w:p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16/15</w:t>
            </w:r>
          </w:p>
        </w:tc>
      </w:tr>
      <w:tr w:rsidR="008A021B" w:rsidRPr="00732E55" w:rsidTr="00DF0B06">
        <w:trPr>
          <w:trHeight w:val="6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17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ТВОРОГ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Соответствие требованиям Федерального закона № 88-ФЗ «Технический регламент на молоко и молочные продукты»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35,7/35</w:t>
            </w:r>
          </w:p>
        </w:tc>
      </w:tr>
      <w:tr w:rsidR="008A021B" w:rsidRPr="00732E55" w:rsidTr="00DF0B06">
        <w:trPr>
          <w:trHeight w:val="2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18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КЕФИР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 Соответствие требованиям Федерального закона № 88-ФЗ «Технический регламент на молоко и молочные продукты»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103,5/100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19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ЯЙЦО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ГОСТ </w:t>
            </w:r>
            <w:proofErr w:type="gramStart"/>
            <w:r w:rsidRPr="007344B3">
              <w:t>Р</w:t>
            </w:r>
            <w:proofErr w:type="gramEnd"/>
            <w:r w:rsidRPr="007344B3">
              <w:t xml:space="preserve"> 52121-2003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½ шт./½шт.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20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МОЛОКО ЦЕЛЬНОЕ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Соответствие требованиям Федерального закона № 88-ФЗ «Технический регламент </w:t>
            </w:r>
            <w:r w:rsidRPr="007344B3">
              <w:lastRenderedPageBreak/>
              <w:t>на молоко и молочные продукты»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</w:p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211/200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lastRenderedPageBreak/>
              <w:t>21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pPr>
              <w:pStyle w:val="a3"/>
              <w:rPr>
                <w:sz w:val="20"/>
              </w:rPr>
            </w:pPr>
            <w:r w:rsidRPr="007344B3">
              <w:rPr>
                <w:sz w:val="20"/>
              </w:rPr>
              <w:t>МАСЛО ИЗ КОРОВЬЕГО МОЛОКА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 Соответствие требованиям Федерального закона № 88-ФЗ «Технический регламент на молоко и молочные продукты»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30/30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22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МАСЛО РАСТИТЕЛЬНОЕ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52465-2005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20/20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23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СМЕТАНА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Соответствие требованиям Федерального закона № 88-ФЗ «Технический регламент на молоко и молочные продукты»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15/15</w:t>
            </w:r>
          </w:p>
        </w:tc>
      </w:tr>
      <w:tr w:rsidR="008A021B" w:rsidRPr="00732E55" w:rsidTr="00DF0B06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24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021B" w:rsidRPr="007344B3" w:rsidRDefault="008A021B" w:rsidP="00DF0B06">
            <w:r w:rsidRPr="007344B3">
              <w:t>САХАР, ВАРЕНЬЕ, ПЕЧЕНЬЕ, КОНДИТЕРСКИЕ ИЗД-Я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ГОСТ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50/50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25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ЧАЙ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1938-90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2/2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26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КОФЕ, КАКАО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ГОСТ </w:t>
            </w:r>
            <w:proofErr w:type="gramStart"/>
            <w:r w:rsidRPr="007344B3">
              <w:t>Р</w:t>
            </w:r>
            <w:proofErr w:type="gramEnd"/>
            <w:r w:rsidRPr="007344B3">
              <w:t xml:space="preserve"> 50364-92</w:t>
            </w:r>
            <w:r>
              <w:t xml:space="preserve">, </w:t>
            </w:r>
            <w:r w:rsidRPr="007344B3">
              <w:t xml:space="preserve"> ГОСТ 108-76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1/1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27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ЖЕЛАТИН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A021B" w:rsidRPr="007344B3" w:rsidRDefault="008A021B" w:rsidP="00DF0B06">
            <w:pPr>
              <w:ind w:left="-51" w:right="-108" w:hanging="57"/>
              <w:jc w:val="center"/>
            </w:pPr>
            <w:r w:rsidRPr="007344B3">
              <w:t xml:space="preserve">ГОСТ </w:t>
            </w:r>
            <w:proofErr w:type="gramStart"/>
            <w:r w:rsidRPr="007344B3">
              <w:t>Р</w:t>
            </w:r>
            <w:proofErr w:type="gramEnd"/>
            <w:r w:rsidRPr="007344B3">
              <w:t xml:space="preserve"> 51074-03</w:t>
            </w:r>
            <w:r>
              <w:t xml:space="preserve">, </w:t>
            </w:r>
            <w:r w:rsidRPr="007344B3">
              <w:t>ГОСТ Р 52092-03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0,5/0,5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28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ДРОЖЖИ ПРЕССОВАНЫЕ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21-94</w:t>
            </w:r>
            <w:r>
              <w:t xml:space="preserve">, </w:t>
            </w:r>
            <w:r w:rsidRPr="007344B3">
              <w:t>ГОСТ 28483-90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1/1</w:t>
            </w:r>
          </w:p>
        </w:tc>
      </w:tr>
      <w:tr w:rsidR="008A021B" w:rsidRPr="00732E55" w:rsidTr="00DF0B06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29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СОЛЬ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ГОСТ-Р  51575-2000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6/6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30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ТОМАТ-ПЮРЕ (ПАСТА)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 xml:space="preserve">ГОСТ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3/3</w:t>
            </w:r>
          </w:p>
        </w:tc>
      </w:tr>
      <w:tr w:rsidR="008A021B" w:rsidRPr="00732E55" w:rsidTr="00DF0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31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021B" w:rsidRPr="007344B3" w:rsidRDefault="008A021B" w:rsidP="00DF0B06">
            <w:r w:rsidRPr="007344B3">
              <w:t>ШИПОВНИК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ГОСТ 28502-90 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1B" w:rsidRPr="007344B3" w:rsidRDefault="008A021B" w:rsidP="00DF0B06">
            <w:pPr>
              <w:ind w:left="-108" w:right="-108"/>
              <w:jc w:val="center"/>
            </w:pPr>
            <w:r w:rsidRPr="007344B3">
              <w:t>20/20</w:t>
            </w:r>
          </w:p>
        </w:tc>
      </w:tr>
    </w:tbl>
    <w:p w:rsidR="008A021B" w:rsidRDefault="008A021B" w:rsidP="008A021B">
      <w:pPr>
        <w:jc w:val="center"/>
        <w:rPr>
          <w:b/>
          <w:sz w:val="28"/>
          <w:szCs w:val="28"/>
        </w:rPr>
      </w:pPr>
    </w:p>
    <w:p w:rsidR="008A021B" w:rsidRDefault="008A021B" w:rsidP="008A021B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8A021B" w:rsidRDefault="008A021B" w:rsidP="008A021B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804DF" w:rsidRDefault="00792765"/>
    <w:sectPr w:rsidR="00D804DF" w:rsidSect="006A380B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021B"/>
    <w:rsid w:val="000111F1"/>
    <w:rsid w:val="00051D5C"/>
    <w:rsid w:val="001429FC"/>
    <w:rsid w:val="0020241B"/>
    <w:rsid w:val="0023293B"/>
    <w:rsid w:val="0025593C"/>
    <w:rsid w:val="002C5E55"/>
    <w:rsid w:val="00326609"/>
    <w:rsid w:val="004272C7"/>
    <w:rsid w:val="004F6249"/>
    <w:rsid w:val="005276B9"/>
    <w:rsid w:val="006670C0"/>
    <w:rsid w:val="006A380B"/>
    <w:rsid w:val="006E3571"/>
    <w:rsid w:val="00766CEA"/>
    <w:rsid w:val="00792765"/>
    <w:rsid w:val="007D29BE"/>
    <w:rsid w:val="007D4C0C"/>
    <w:rsid w:val="00824412"/>
    <w:rsid w:val="008346FA"/>
    <w:rsid w:val="008A021B"/>
    <w:rsid w:val="00941696"/>
    <w:rsid w:val="00946070"/>
    <w:rsid w:val="009B419F"/>
    <w:rsid w:val="00A21559"/>
    <w:rsid w:val="00A2378A"/>
    <w:rsid w:val="00A66E31"/>
    <w:rsid w:val="00B1386C"/>
    <w:rsid w:val="00B5720B"/>
    <w:rsid w:val="00B60F16"/>
    <w:rsid w:val="00B7645E"/>
    <w:rsid w:val="00BC63C4"/>
    <w:rsid w:val="00BD677C"/>
    <w:rsid w:val="00C35163"/>
    <w:rsid w:val="00D13976"/>
    <w:rsid w:val="00D273C7"/>
    <w:rsid w:val="00D3094E"/>
    <w:rsid w:val="00D66CA8"/>
    <w:rsid w:val="00DD444A"/>
    <w:rsid w:val="00E17225"/>
    <w:rsid w:val="00E51D81"/>
    <w:rsid w:val="00EB73D8"/>
    <w:rsid w:val="00EC59F4"/>
    <w:rsid w:val="00F579A6"/>
    <w:rsid w:val="00FC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021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02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46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6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Трофимов Дмитрий Алексеевич</cp:lastModifiedBy>
  <cp:revision>29</cp:revision>
  <cp:lastPrinted>2011-09-06T09:52:00Z</cp:lastPrinted>
  <dcterms:created xsi:type="dcterms:W3CDTF">2011-08-15T07:07:00Z</dcterms:created>
  <dcterms:modified xsi:type="dcterms:W3CDTF">2011-09-19T09:36:00Z</dcterms:modified>
</cp:coreProperties>
</file>