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604" w:rsidRPr="001C6604" w:rsidRDefault="001C6604" w:rsidP="001C6604">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1C6604">
        <w:rPr>
          <w:rFonts w:ascii="Times New Roman" w:eastAsia="Times New Roman" w:hAnsi="Times New Roman" w:cs="Times New Roman"/>
          <w:b/>
          <w:bCs/>
          <w:kern w:val="36"/>
          <w:sz w:val="48"/>
          <w:szCs w:val="48"/>
        </w:rPr>
        <w:t>Извещение</w:t>
      </w:r>
    </w:p>
    <w:p w:rsidR="001C6604" w:rsidRPr="001C6604" w:rsidRDefault="001C6604" w:rsidP="001C6604">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1C6604">
        <w:rPr>
          <w:rFonts w:ascii="Times New Roman" w:eastAsia="Times New Roman" w:hAnsi="Times New Roman" w:cs="Times New Roman"/>
          <w:b/>
          <w:bCs/>
          <w:kern w:val="36"/>
          <w:sz w:val="48"/>
          <w:szCs w:val="48"/>
        </w:rPr>
        <w:t>о проведении запроса котировок</w:t>
      </w:r>
    </w:p>
    <w:p w:rsidR="001C6604" w:rsidRPr="001C6604" w:rsidRDefault="001C6604" w:rsidP="001C6604">
      <w:pPr>
        <w:spacing w:after="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76"/>
        <w:gridCol w:w="7129"/>
      </w:tblGrid>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Номер извещения: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0356300248711000084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Наименование запроса котировок: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На право заключения гражданско - правового договора на поставку препаратов и средств медицинских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Способ размещения заказа: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Запрос котировок </w:t>
            </w:r>
          </w:p>
        </w:tc>
      </w:tr>
    </w:tbl>
    <w:p w:rsidR="001C6604" w:rsidRPr="001C6604" w:rsidRDefault="001C6604" w:rsidP="001C6604">
      <w:pPr>
        <w:spacing w:before="100" w:beforeAutospacing="1" w:after="100" w:afterAutospacing="1" w:line="240" w:lineRule="auto"/>
        <w:outlineLvl w:val="2"/>
        <w:rPr>
          <w:rFonts w:ascii="Times New Roman" w:eastAsia="Times New Roman" w:hAnsi="Times New Roman" w:cs="Times New Roman"/>
          <w:b/>
          <w:bCs/>
          <w:sz w:val="27"/>
          <w:szCs w:val="27"/>
        </w:rPr>
      </w:pPr>
      <w:r w:rsidRPr="001C6604">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376"/>
        <w:gridCol w:w="7129"/>
      </w:tblGrid>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Наименование: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Муниципальное учреждение здравоохранения "Городская поликлиника № 2"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Место нахождения: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Российская Федерация, 614990, Пермский край, Пермь г, ул. Братьев Игнатовых, д. 3, -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Российская Федерация, 614990, Пермский край, Пермь г, ул. Братьев Игнатовых, д. 3, - </w:t>
            </w:r>
          </w:p>
        </w:tc>
      </w:tr>
    </w:tbl>
    <w:p w:rsidR="001C6604" w:rsidRPr="001C6604" w:rsidRDefault="001C6604" w:rsidP="001C6604">
      <w:pPr>
        <w:spacing w:before="100" w:beforeAutospacing="1" w:after="100" w:afterAutospacing="1" w:line="240" w:lineRule="auto"/>
        <w:outlineLvl w:val="2"/>
        <w:rPr>
          <w:rFonts w:ascii="Times New Roman" w:eastAsia="Times New Roman" w:hAnsi="Times New Roman" w:cs="Times New Roman"/>
          <w:b/>
          <w:bCs/>
          <w:sz w:val="27"/>
          <w:szCs w:val="27"/>
        </w:rPr>
      </w:pPr>
      <w:r w:rsidRPr="001C6604">
        <w:rPr>
          <w:rFonts w:ascii="Times New Roman" w:eastAsia="Times New Roman" w:hAnsi="Times New Roman" w:cs="Times New Roman"/>
          <w:b/>
          <w:bCs/>
          <w:sz w:val="27"/>
          <w:szCs w:val="27"/>
        </w:rPr>
        <w:t>Контактная информация</w:t>
      </w:r>
    </w:p>
    <w:p w:rsidR="001C6604" w:rsidRPr="001C6604" w:rsidRDefault="001C6604" w:rsidP="001C6604">
      <w:pPr>
        <w:spacing w:before="100" w:beforeAutospacing="1" w:after="100" w:afterAutospacing="1" w:line="240" w:lineRule="auto"/>
        <w:rPr>
          <w:rFonts w:ascii="Times New Roman" w:eastAsia="Times New Roman" w:hAnsi="Times New Roman" w:cs="Times New Roman"/>
          <w:i/>
          <w:iCs/>
          <w:sz w:val="24"/>
          <w:szCs w:val="24"/>
        </w:rPr>
      </w:pPr>
      <w:r w:rsidRPr="001C6604">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Российская Федерация, 614990, Пермский край, Пермь г, ул. Братьев Игнатовых, д. 3, -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Адрес электронной почты: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poliklinikagp2@yandex.ru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Телефон: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+7 (342) 2216421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Факс: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+7 (342) 2216421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Контактное лицо: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Макарова Любовь Александровна </w:t>
            </w:r>
          </w:p>
        </w:tc>
      </w:tr>
    </w:tbl>
    <w:p w:rsidR="001C6604" w:rsidRPr="001C6604" w:rsidRDefault="001C6604" w:rsidP="001C6604">
      <w:pPr>
        <w:spacing w:before="100" w:beforeAutospacing="1" w:after="100" w:afterAutospacing="1" w:line="240" w:lineRule="auto"/>
        <w:outlineLvl w:val="2"/>
        <w:rPr>
          <w:rFonts w:ascii="Times New Roman" w:eastAsia="Times New Roman" w:hAnsi="Times New Roman" w:cs="Times New Roman"/>
          <w:b/>
          <w:bCs/>
          <w:sz w:val="27"/>
          <w:szCs w:val="27"/>
        </w:rPr>
      </w:pPr>
      <w:r w:rsidRPr="001C6604">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376"/>
        <w:gridCol w:w="7129"/>
      </w:tblGrid>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Предмет контракта: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На право заключения гражданско - правового договора на поставку препаратов и средств медицинских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Начальная (максимальная) цена контракта: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37 854,70 Российский рубль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lastRenderedPageBreak/>
              <w:t xml:space="preserve">Сведения о включенных (невключенных)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включает в себя все расходы по приобретению товара, все затраты на его доставку, погрузочно-разгрузочные работы, выплаченные или подлежащие выплате налоги, таможенные, страховые и прочие обязательные платежи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Классификация товаров, работ, услуг: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2423683 Средства защитные</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Указаны в Техническом задании (Приложение 1) </w:t>
            </w:r>
          </w:p>
        </w:tc>
      </w:tr>
    </w:tbl>
    <w:p w:rsidR="001C6604" w:rsidRPr="001C6604" w:rsidRDefault="001C6604" w:rsidP="001C6604">
      <w:pPr>
        <w:spacing w:before="100" w:beforeAutospacing="1" w:after="100" w:afterAutospacing="1" w:line="240" w:lineRule="auto"/>
        <w:outlineLvl w:val="2"/>
        <w:rPr>
          <w:rFonts w:ascii="Times New Roman" w:eastAsia="Times New Roman" w:hAnsi="Times New Roman" w:cs="Times New Roman"/>
          <w:b/>
          <w:bCs/>
          <w:sz w:val="27"/>
          <w:szCs w:val="27"/>
        </w:rPr>
      </w:pPr>
      <w:r w:rsidRPr="001C6604">
        <w:rPr>
          <w:rFonts w:ascii="Times New Roman" w:eastAsia="Times New Roman" w:hAnsi="Times New Roman" w:cs="Times New Roman"/>
          <w:b/>
          <w:bCs/>
          <w:sz w:val="27"/>
          <w:szCs w:val="27"/>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76"/>
        <w:gridCol w:w="7129"/>
      </w:tblGrid>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Российская Федерация, 614990, Пермский край, Пермь г, ул. Братьев Игнатовых, д. 3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равными частями: 1. в течение 10 рабочих дней с момента подписания договора; 2. с 01 по 10 ноября 2011 г.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Срок и условия оплаты поставки товаров, выполнения работ, оказания услуг: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оплата товара будет произведена в течение 20 банковских дней с момента представления следующих документов: накладная, счет-фактура </w:t>
            </w:r>
          </w:p>
        </w:tc>
      </w:tr>
    </w:tbl>
    <w:p w:rsidR="001C6604" w:rsidRPr="001C6604" w:rsidRDefault="001C6604" w:rsidP="001C6604">
      <w:pPr>
        <w:spacing w:before="100" w:beforeAutospacing="1" w:after="100" w:afterAutospacing="1" w:line="240" w:lineRule="auto"/>
        <w:outlineLvl w:val="2"/>
        <w:rPr>
          <w:rFonts w:ascii="Times New Roman" w:eastAsia="Times New Roman" w:hAnsi="Times New Roman" w:cs="Times New Roman"/>
          <w:b/>
          <w:bCs/>
          <w:sz w:val="27"/>
          <w:szCs w:val="27"/>
        </w:rPr>
      </w:pPr>
      <w:r w:rsidRPr="001C6604">
        <w:rPr>
          <w:rFonts w:ascii="Times New Roman" w:eastAsia="Times New Roman" w:hAnsi="Times New Roman" w:cs="Times New Roman"/>
          <w:b/>
          <w:bCs/>
          <w:sz w:val="27"/>
          <w:szCs w:val="27"/>
        </w:rPr>
        <w:t>Особенности размещения заказа</w:t>
      </w:r>
    </w:p>
    <w:p w:rsidR="001C6604" w:rsidRPr="001C6604" w:rsidRDefault="001C6604" w:rsidP="001C6604">
      <w:pPr>
        <w:spacing w:after="0" w:line="240" w:lineRule="auto"/>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lastRenderedPageBreak/>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1C6604" w:rsidRPr="001C6604" w:rsidRDefault="001C6604" w:rsidP="001C6604">
      <w:pPr>
        <w:spacing w:before="100" w:beforeAutospacing="1" w:after="100" w:afterAutospacing="1" w:line="240" w:lineRule="auto"/>
        <w:outlineLvl w:val="2"/>
        <w:rPr>
          <w:rFonts w:ascii="Times New Roman" w:eastAsia="Times New Roman" w:hAnsi="Times New Roman" w:cs="Times New Roman"/>
          <w:b/>
          <w:bCs/>
          <w:sz w:val="27"/>
          <w:szCs w:val="27"/>
        </w:rPr>
      </w:pPr>
      <w:r w:rsidRPr="001C6604">
        <w:rPr>
          <w:rFonts w:ascii="Times New Roman" w:eastAsia="Times New Roman" w:hAnsi="Times New Roman" w:cs="Times New Roman"/>
          <w:b/>
          <w:bCs/>
          <w:sz w:val="27"/>
          <w:szCs w:val="27"/>
        </w:rPr>
        <w:t>Дополнительная информация о размещении заказа</w:t>
      </w:r>
    </w:p>
    <w:tbl>
      <w:tblPr>
        <w:tblW w:w="5000" w:type="pct"/>
        <w:tblCellMar>
          <w:left w:w="0" w:type="dxa"/>
          <w:right w:w="0" w:type="dxa"/>
        </w:tblCellMar>
        <w:tblLook w:val="04A0"/>
      </w:tblPr>
      <w:tblGrid>
        <w:gridCol w:w="2376"/>
        <w:gridCol w:w="7129"/>
      </w:tblGrid>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Код бюджетной классификации: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920 0902 4719902 001 340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Источник финансирования заказа: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за счет средств обязательного медицинского страхования, за счет обязательного медицинского страхования (ДС), за счет обязательного медицинского страхования (ЖК), за счет обязательного медицинского страхования (ДД), за счет обязательного медицинского страхования (ЦЗ), за счет средств полученных от предпринимательской деятельности, за счет средств бюджета </w:t>
            </w:r>
          </w:p>
        </w:tc>
      </w:tr>
    </w:tbl>
    <w:p w:rsidR="001C6604" w:rsidRPr="001C6604" w:rsidRDefault="001C6604" w:rsidP="001C6604">
      <w:pPr>
        <w:spacing w:before="100" w:beforeAutospacing="1" w:after="100" w:afterAutospacing="1" w:line="240" w:lineRule="auto"/>
        <w:outlineLvl w:val="2"/>
        <w:rPr>
          <w:rFonts w:ascii="Times New Roman" w:eastAsia="Times New Roman" w:hAnsi="Times New Roman" w:cs="Times New Roman"/>
          <w:b/>
          <w:bCs/>
          <w:sz w:val="27"/>
          <w:szCs w:val="27"/>
        </w:rPr>
      </w:pPr>
      <w:r w:rsidRPr="001C6604">
        <w:rPr>
          <w:rFonts w:ascii="Times New Roman" w:eastAsia="Times New Roman" w:hAnsi="Times New Roman" w:cs="Times New Roman"/>
          <w:b/>
          <w:bCs/>
          <w:sz w:val="27"/>
          <w:szCs w:val="27"/>
        </w:rPr>
        <w:t>Информация о запросе котировок</w:t>
      </w:r>
    </w:p>
    <w:tbl>
      <w:tblPr>
        <w:tblW w:w="5000" w:type="pct"/>
        <w:tblCellMar>
          <w:left w:w="0" w:type="dxa"/>
          <w:right w:w="0" w:type="dxa"/>
        </w:tblCellMar>
        <w:tblLook w:val="04A0"/>
      </w:tblPr>
      <w:tblGrid>
        <w:gridCol w:w="2376"/>
        <w:gridCol w:w="7129"/>
      </w:tblGrid>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Место подачи котировочных заявок: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Российская Федерация, 614990, Пермский край, Пермь г, ул. Братьев Игнатовых, д. 3, -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05.10.2011 09:00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10.10.2011 17:00 </w:t>
            </w:r>
          </w:p>
        </w:tc>
      </w:tr>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Не позднее 20 дней со дня подписания протокола рассмотрения и оценки котировочных заявок </w:t>
            </w:r>
          </w:p>
        </w:tc>
      </w:tr>
    </w:tbl>
    <w:p w:rsidR="001C6604" w:rsidRPr="001C6604" w:rsidRDefault="001C6604" w:rsidP="001C6604">
      <w:pPr>
        <w:spacing w:after="24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57"/>
        <w:gridCol w:w="7073"/>
      </w:tblGrid>
      <w:tr w:rsidR="001C6604" w:rsidRPr="001C6604" w:rsidTr="001C6604">
        <w:tc>
          <w:tcPr>
            <w:tcW w:w="1250" w:type="pct"/>
            <w:tcMar>
              <w:top w:w="75" w:type="dxa"/>
              <w:left w:w="75" w:type="dxa"/>
              <w:bottom w:w="75" w:type="dxa"/>
              <w:right w:w="450" w:type="dxa"/>
            </w:tcMar>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Опубликовано: </w:t>
            </w:r>
          </w:p>
        </w:tc>
        <w:tc>
          <w:tcPr>
            <w:tcW w:w="0" w:type="auto"/>
            <w:hideMark/>
          </w:tcPr>
          <w:p w:rsidR="001C6604" w:rsidRPr="001C6604" w:rsidRDefault="001C6604" w:rsidP="001C6604">
            <w:pPr>
              <w:spacing w:after="0" w:line="240" w:lineRule="auto"/>
              <w:jc w:val="both"/>
              <w:rPr>
                <w:rFonts w:ascii="Times New Roman" w:eastAsia="Times New Roman" w:hAnsi="Times New Roman" w:cs="Times New Roman"/>
                <w:sz w:val="24"/>
                <w:szCs w:val="24"/>
              </w:rPr>
            </w:pPr>
            <w:r w:rsidRPr="001C6604">
              <w:rPr>
                <w:rFonts w:ascii="Times New Roman" w:eastAsia="Times New Roman" w:hAnsi="Times New Roman" w:cs="Times New Roman"/>
                <w:sz w:val="24"/>
                <w:szCs w:val="24"/>
              </w:rPr>
              <w:t xml:space="preserve">04.10.2011 </w:t>
            </w:r>
          </w:p>
        </w:tc>
      </w:tr>
    </w:tbl>
    <w:p w:rsidR="0095495A" w:rsidRDefault="0095495A"/>
    <w:sectPr w:rsidR="009549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1C6604"/>
    <w:rsid w:val="001C6604"/>
    <w:rsid w:val="009549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1C660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C6604"/>
    <w:rPr>
      <w:rFonts w:ascii="Times New Roman" w:eastAsia="Times New Roman" w:hAnsi="Times New Roman" w:cs="Times New Roman"/>
      <w:b/>
      <w:bCs/>
      <w:sz w:val="27"/>
      <w:szCs w:val="27"/>
    </w:rPr>
  </w:style>
  <w:style w:type="paragraph" w:customStyle="1" w:styleId="title1">
    <w:name w:val="title1"/>
    <w:basedOn w:val="a"/>
    <w:rsid w:val="001C6604"/>
    <w:pPr>
      <w:spacing w:before="100" w:beforeAutospacing="1" w:after="100" w:afterAutospacing="1" w:line="240" w:lineRule="auto"/>
    </w:pPr>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655575419">
      <w:bodyDiv w:val="1"/>
      <w:marLeft w:val="0"/>
      <w:marRight w:val="0"/>
      <w:marTop w:val="0"/>
      <w:marBottom w:val="0"/>
      <w:divBdr>
        <w:top w:val="none" w:sz="0" w:space="0" w:color="auto"/>
        <w:left w:val="none" w:sz="0" w:space="0" w:color="auto"/>
        <w:bottom w:val="none" w:sz="0" w:space="0" w:color="auto"/>
        <w:right w:val="none" w:sz="0" w:space="0" w:color="auto"/>
      </w:divBdr>
      <w:divsChild>
        <w:div w:id="1356729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521</Words>
  <Characters>2973</Characters>
  <Application>Microsoft Office Word</Application>
  <DocSecurity>0</DocSecurity>
  <Lines>24</Lines>
  <Paragraphs>6</Paragraphs>
  <ScaleCrop>false</ScaleCrop>
  <Company>Tycoon</Company>
  <LinksUpToDate>false</LinksUpToDate>
  <CharactersWithSpaces>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cp:revision>
  <dcterms:created xsi:type="dcterms:W3CDTF">2011-10-04T13:28:00Z</dcterms:created>
  <dcterms:modified xsi:type="dcterms:W3CDTF">2011-10-04T13:29:00Z</dcterms:modified>
</cp:coreProperties>
</file>