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CC3" w:rsidRPr="000C0A00" w:rsidRDefault="00A20CC3" w:rsidP="00010FD7">
      <w:pPr>
        <w:jc w:val="center"/>
        <w:rPr>
          <w:b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0C0A00">
        <w:rPr>
          <w:b/>
        </w:rPr>
        <w:t>0156300021411000019-1</w:t>
      </w:r>
    </w:p>
    <w:p w:rsidR="00A20CC3" w:rsidRPr="005D10AC" w:rsidRDefault="00A20CC3" w:rsidP="00010FD7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р</w:t>
      </w:r>
      <w:r w:rsidRPr="00FA1F28">
        <w:rPr>
          <w:b/>
          <w:bCs/>
        </w:rPr>
        <w:t>ассмотрения заявок на участие в открытом аукционе</w:t>
      </w:r>
      <w:r>
        <w:rPr>
          <w:b/>
          <w:bCs/>
        </w:rPr>
        <w:t xml:space="preserve"> в электронной форме</w:t>
      </w:r>
    </w:p>
    <w:p w:rsidR="00A20CC3" w:rsidRDefault="00A20CC3" w:rsidP="00010FD7">
      <w:pPr>
        <w:pStyle w:val="a3"/>
        <w:spacing w:after="0"/>
        <w:jc w:val="center"/>
      </w:pPr>
      <w:r w:rsidRPr="0065420A">
        <w:rPr>
          <w:bCs/>
        </w:rPr>
        <w:t>на в</w:t>
      </w:r>
      <w:r>
        <w:t xml:space="preserve">ыполнение работ «Формирование и постановка земельных участков под многоквартирными жилыми домами в </w:t>
      </w:r>
      <w:proofErr w:type="spellStart"/>
      <w:r>
        <w:t>Мотовилихинском</w:t>
      </w:r>
      <w:proofErr w:type="spellEnd"/>
      <w:r>
        <w:t xml:space="preserve">  районе города Перми на государственный кадастровый учет» </w:t>
      </w:r>
    </w:p>
    <w:p w:rsidR="00A20CC3" w:rsidRDefault="00A20CC3" w:rsidP="00010FD7">
      <w:pPr>
        <w:pStyle w:val="a3"/>
        <w:spacing w:after="0"/>
        <w:jc w:val="center"/>
        <w:rPr>
          <w:b/>
          <w:bCs/>
        </w:rPr>
      </w:pPr>
      <w:r>
        <w:t>(3 участка)</w:t>
      </w:r>
    </w:p>
    <w:p w:rsidR="00A20CC3" w:rsidRPr="009C51BB" w:rsidRDefault="00A20CC3" w:rsidP="00010FD7">
      <w:pPr>
        <w:pStyle w:val="a3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(</w:t>
      </w:r>
      <w:r w:rsidRPr="009C51BB">
        <w:rPr>
          <w:b/>
          <w:sz w:val="22"/>
          <w:szCs w:val="22"/>
        </w:rPr>
        <w:t xml:space="preserve">извещение </w:t>
      </w:r>
      <w:r w:rsidRPr="000A2267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0156300021411000019 от 23.09.2011)</w:t>
      </w:r>
    </w:p>
    <w:p w:rsidR="00A20CC3" w:rsidRDefault="00A20CC3" w:rsidP="00010FD7">
      <w:pPr>
        <w:spacing w:line="168" w:lineRule="auto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</w:t>
      </w:r>
    </w:p>
    <w:p w:rsidR="00A20CC3" w:rsidRPr="00E90A54" w:rsidRDefault="00A20CC3" w:rsidP="00010FD7">
      <w:pPr>
        <w:jc w:val="both"/>
        <w:rPr>
          <w:bCs/>
        </w:rPr>
      </w:pPr>
    </w:p>
    <w:p w:rsidR="00A20CC3" w:rsidRPr="00F17D02" w:rsidRDefault="00A20CC3" w:rsidP="00010FD7">
      <w:pPr>
        <w:ind w:left="7938" w:hanging="7938"/>
        <w:jc w:val="both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06.10. 2011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</w:t>
      </w:r>
      <w:r w:rsidRPr="002F4018">
        <w:rPr>
          <w:bCs/>
          <w:sz w:val="22"/>
          <w:szCs w:val="22"/>
        </w:rPr>
        <w:t xml:space="preserve"> </w:t>
      </w:r>
    </w:p>
    <w:p w:rsidR="00A20CC3" w:rsidRPr="003665B2" w:rsidRDefault="00A20CC3" w:rsidP="00010FD7">
      <w:pPr>
        <w:ind w:left="7920" w:hanging="7920"/>
        <w:jc w:val="both"/>
        <w:rPr>
          <w:b/>
          <w:bCs/>
        </w:rPr>
      </w:pPr>
    </w:p>
    <w:p w:rsidR="00A20CC3" w:rsidRPr="005D10AC" w:rsidRDefault="00A20CC3" w:rsidP="00010FD7">
      <w:pPr>
        <w:pStyle w:val="a3"/>
        <w:jc w:val="both"/>
        <w:rPr>
          <w:sz w:val="22"/>
          <w:szCs w:val="22"/>
        </w:rPr>
      </w:pPr>
      <w:r w:rsidRPr="005D10AC">
        <w:rPr>
          <w:b/>
          <w:bCs/>
          <w:sz w:val="22"/>
          <w:szCs w:val="22"/>
        </w:rPr>
        <w:t>Повестка дня:</w:t>
      </w:r>
      <w:r w:rsidRPr="005D10AC">
        <w:rPr>
          <w:bCs/>
          <w:sz w:val="22"/>
          <w:szCs w:val="22"/>
        </w:rPr>
        <w:t xml:space="preserve"> </w:t>
      </w:r>
      <w:r w:rsidRPr="005D10AC">
        <w:rPr>
          <w:sz w:val="22"/>
          <w:szCs w:val="22"/>
        </w:rPr>
        <w:t xml:space="preserve">заседание аукционной комиссии </w:t>
      </w:r>
      <w:r>
        <w:rPr>
          <w:sz w:val="22"/>
          <w:szCs w:val="22"/>
        </w:rPr>
        <w:t xml:space="preserve">департамента планирования и развития территории города Перми </w:t>
      </w:r>
      <w:r w:rsidRPr="005D10AC">
        <w:rPr>
          <w:sz w:val="22"/>
          <w:szCs w:val="22"/>
        </w:rPr>
        <w:t>по рассмотрению заявок на участие в открытом аукционе в электронной форме</w:t>
      </w:r>
      <w:r>
        <w:rPr>
          <w:sz w:val="22"/>
          <w:szCs w:val="22"/>
        </w:rPr>
        <w:t>.</w:t>
      </w:r>
    </w:p>
    <w:p w:rsidR="00A20CC3" w:rsidRPr="000F0353" w:rsidRDefault="00A20CC3" w:rsidP="00010FD7">
      <w:pPr>
        <w:pStyle w:val="a3"/>
        <w:spacing w:after="0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3907"/>
        <w:gridCol w:w="609"/>
      </w:tblGrid>
      <w:tr w:rsidR="00A20CC3" w:rsidRPr="000F0353" w:rsidTr="00010FD7">
        <w:trPr>
          <w:gridAfter w:val="1"/>
          <w:wAfter w:w="609" w:type="dxa"/>
        </w:trPr>
        <w:tc>
          <w:tcPr>
            <w:tcW w:w="3778" w:type="dxa"/>
          </w:tcPr>
          <w:p w:rsidR="00A20CC3" w:rsidRPr="000F0353" w:rsidRDefault="00A20CC3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A20CC3" w:rsidRPr="000F0353" w:rsidRDefault="00A20CC3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3907" w:type="dxa"/>
          </w:tcPr>
          <w:p w:rsidR="00A20CC3" w:rsidRPr="00534DBC" w:rsidRDefault="00A20CC3" w:rsidP="00010FD7">
            <w:pPr>
              <w:pStyle w:val="a3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A20CC3" w:rsidRPr="000F0353" w:rsidTr="00010FD7">
        <w:tc>
          <w:tcPr>
            <w:tcW w:w="3778" w:type="dxa"/>
          </w:tcPr>
          <w:p w:rsidR="00A20CC3" w:rsidRPr="000F0353" w:rsidRDefault="00A20CC3" w:rsidP="00010FD7">
            <w:pPr>
              <w:pStyle w:val="a3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A20CC3" w:rsidRPr="000F0353" w:rsidRDefault="00A20CC3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A20CC3" w:rsidRPr="000F0353" w:rsidRDefault="00A20CC3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A20CC3" w:rsidRPr="000F0353" w:rsidTr="00010FD7">
        <w:tc>
          <w:tcPr>
            <w:tcW w:w="3778" w:type="dxa"/>
          </w:tcPr>
          <w:p w:rsidR="00A20CC3" w:rsidRPr="000F0353" w:rsidRDefault="00A20CC3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A20CC3" w:rsidRPr="000F0353" w:rsidRDefault="00A20CC3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A20CC3" w:rsidRDefault="00A20CC3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A20CC3" w:rsidRDefault="00A20CC3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Лазаревский</w:t>
            </w:r>
            <w:proofErr w:type="spellEnd"/>
            <w:r>
              <w:rPr>
                <w:sz w:val="22"/>
                <w:szCs w:val="22"/>
              </w:rPr>
              <w:t xml:space="preserve"> Евгений Львович</w:t>
            </w:r>
          </w:p>
          <w:p w:rsidR="00A20CC3" w:rsidRPr="000F0353" w:rsidRDefault="00A20CC3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  <w:tr w:rsidR="00A20CC3" w:rsidRPr="000F0353" w:rsidTr="00010FD7">
        <w:tc>
          <w:tcPr>
            <w:tcW w:w="3778" w:type="dxa"/>
          </w:tcPr>
          <w:p w:rsidR="00A20CC3" w:rsidRPr="000F0353" w:rsidRDefault="00A20CC3" w:rsidP="00010FD7">
            <w:pPr>
              <w:tabs>
                <w:tab w:val="left" w:pos="0"/>
                <w:tab w:val="left" w:pos="3544"/>
              </w:tabs>
            </w:pPr>
          </w:p>
        </w:tc>
        <w:tc>
          <w:tcPr>
            <w:tcW w:w="290" w:type="dxa"/>
          </w:tcPr>
          <w:p w:rsidR="00A20CC3" w:rsidRPr="000F0353" w:rsidRDefault="00A20CC3" w:rsidP="00010FD7">
            <w:pPr>
              <w:pStyle w:val="a3"/>
              <w:spacing w:after="0"/>
              <w:jc w:val="right"/>
            </w:pPr>
          </w:p>
        </w:tc>
        <w:tc>
          <w:tcPr>
            <w:tcW w:w="4516" w:type="dxa"/>
            <w:gridSpan w:val="2"/>
          </w:tcPr>
          <w:p w:rsidR="00A20CC3" w:rsidRPr="000F0353" w:rsidRDefault="00A20CC3" w:rsidP="00010FD7">
            <w:pPr>
              <w:tabs>
                <w:tab w:val="left" w:pos="0"/>
                <w:tab w:val="left" w:pos="3544"/>
              </w:tabs>
            </w:pPr>
          </w:p>
        </w:tc>
      </w:tr>
    </w:tbl>
    <w:p w:rsidR="00A20CC3" w:rsidRPr="00B401AD" w:rsidRDefault="00A20CC3" w:rsidP="00010FD7">
      <w:pPr>
        <w:jc w:val="both"/>
        <w:rPr>
          <w:b/>
          <w:sz w:val="22"/>
          <w:szCs w:val="22"/>
        </w:rPr>
      </w:pPr>
      <w:r w:rsidRPr="00B401AD">
        <w:rPr>
          <w:b/>
          <w:sz w:val="22"/>
          <w:szCs w:val="22"/>
        </w:rPr>
        <w:t>Кворум имеется.</w:t>
      </w:r>
    </w:p>
    <w:p w:rsidR="00A20CC3" w:rsidRPr="00F17D02" w:rsidRDefault="00A20CC3" w:rsidP="00010FD7">
      <w:pPr>
        <w:jc w:val="both"/>
        <w:rPr>
          <w:sz w:val="22"/>
          <w:szCs w:val="22"/>
        </w:rPr>
      </w:pPr>
    </w:p>
    <w:p w:rsidR="00A20CC3" w:rsidRPr="00F17D02" w:rsidRDefault="00A20CC3" w:rsidP="00010FD7">
      <w:pPr>
        <w:jc w:val="both"/>
        <w:rPr>
          <w:sz w:val="22"/>
          <w:szCs w:val="22"/>
        </w:rPr>
      </w:pPr>
      <w:r w:rsidRPr="00F17D02">
        <w:rPr>
          <w:b/>
          <w:sz w:val="22"/>
          <w:szCs w:val="22"/>
        </w:rPr>
        <w:t>Сведения о заказчике</w:t>
      </w:r>
      <w:r w:rsidRPr="00F17D02">
        <w:rPr>
          <w:sz w:val="22"/>
          <w:szCs w:val="22"/>
        </w:rPr>
        <w:t>:</w:t>
      </w:r>
    </w:p>
    <w:p w:rsidR="00A20CC3" w:rsidRDefault="00A20CC3" w:rsidP="00C30AE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="00C7321F">
        <w:rPr>
          <w:color w:val="000000"/>
          <w:sz w:val="22"/>
          <w:szCs w:val="22"/>
        </w:rPr>
        <w:t xml:space="preserve">территории </w:t>
      </w:r>
      <w:r>
        <w:rPr>
          <w:color w:val="000000"/>
          <w:sz w:val="22"/>
          <w:szCs w:val="22"/>
        </w:rPr>
        <w:t>города Перми</w:t>
      </w:r>
    </w:p>
    <w:p w:rsidR="00A20CC3" w:rsidRDefault="00A20CC3" w:rsidP="00C30AE2">
      <w:pPr>
        <w:jc w:val="both"/>
      </w:pPr>
      <w:r w:rsidRPr="00F84920">
        <w:rPr>
          <w:sz w:val="22"/>
          <w:szCs w:val="22"/>
        </w:rPr>
        <w:t>(ИНН 590229</w:t>
      </w:r>
      <w:r>
        <w:rPr>
          <w:sz w:val="22"/>
          <w:szCs w:val="22"/>
        </w:rPr>
        <w:t>2897</w:t>
      </w:r>
      <w:r w:rsidRPr="00F84920">
        <w:rPr>
          <w:sz w:val="22"/>
          <w:szCs w:val="22"/>
        </w:rPr>
        <w:t>, КПП 590201001)</w:t>
      </w:r>
    </w:p>
    <w:p w:rsidR="00A20CC3" w:rsidRDefault="00A20CC3" w:rsidP="00C30AE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Адрес:  614000,  г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ермь, ул.Сибирская, 15</w:t>
      </w:r>
    </w:p>
    <w:p w:rsidR="00A20CC3" w:rsidRDefault="00A20CC3" w:rsidP="00C30AE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Телефон: (342) 212-62-84</w:t>
      </w:r>
    </w:p>
    <w:p w:rsidR="00A20CC3" w:rsidRPr="005D15F6" w:rsidRDefault="00A20CC3" w:rsidP="00C30AE2">
      <w:pPr>
        <w:rPr>
          <w:b/>
          <w:sz w:val="22"/>
          <w:szCs w:val="22"/>
        </w:rPr>
      </w:pPr>
    </w:p>
    <w:p w:rsidR="00A20CC3" w:rsidRDefault="00A20CC3" w:rsidP="000C2DF1">
      <w:pPr>
        <w:pStyle w:val="a3"/>
        <w:spacing w:after="0"/>
        <w:jc w:val="both"/>
        <w:rPr>
          <w:b/>
          <w:bCs/>
        </w:rPr>
      </w:pPr>
      <w:r w:rsidRPr="00F17D02">
        <w:rPr>
          <w:b/>
          <w:sz w:val="22"/>
          <w:szCs w:val="22"/>
        </w:rPr>
        <w:t xml:space="preserve">Предмет </w:t>
      </w:r>
      <w:r>
        <w:rPr>
          <w:b/>
          <w:sz w:val="22"/>
          <w:szCs w:val="22"/>
        </w:rPr>
        <w:t>контракта</w:t>
      </w:r>
      <w:r w:rsidRPr="00F17D02">
        <w:rPr>
          <w:b/>
          <w:sz w:val="22"/>
          <w:szCs w:val="22"/>
        </w:rPr>
        <w:t xml:space="preserve">: </w:t>
      </w:r>
      <w:r w:rsidRPr="000C2DF1">
        <w:rPr>
          <w:bCs/>
        </w:rPr>
        <w:t>в</w:t>
      </w:r>
      <w:r>
        <w:t xml:space="preserve">ыполнение работ «Формирование и постановка земельных участков </w:t>
      </w:r>
      <w:proofErr w:type="gramStart"/>
      <w:r>
        <w:t>под</w:t>
      </w:r>
      <w:proofErr w:type="gramEnd"/>
      <w:r>
        <w:t xml:space="preserve"> многоквартирными жилыми домами в </w:t>
      </w:r>
      <w:proofErr w:type="spellStart"/>
      <w:r>
        <w:t>Мотовилихинском</w:t>
      </w:r>
      <w:proofErr w:type="spellEnd"/>
      <w:r>
        <w:t xml:space="preserve"> районе города Перми на государственный кадастровый учет» (3 участка)</w:t>
      </w:r>
    </w:p>
    <w:p w:rsidR="00A20CC3" w:rsidRPr="000C50CA" w:rsidRDefault="00A20CC3" w:rsidP="00010FD7">
      <w:pPr>
        <w:jc w:val="both"/>
        <w:rPr>
          <w:sz w:val="22"/>
          <w:szCs w:val="22"/>
        </w:rPr>
      </w:pPr>
      <w:r w:rsidRPr="00F17D02">
        <w:rPr>
          <w:b/>
          <w:sz w:val="22"/>
          <w:szCs w:val="22"/>
        </w:rPr>
        <w:t xml:space="preserve">Начальная (максимальная) цена контракта: </w:t>
      </w:r>
      <w:r>
        <w:rPr>
          <w:sz w:val="22"/>
          <w:szCs w:val="22"/>
        </w:rPr>
        <w:t>91 997,52</w:t>
      </w:r>
      <w:r>
        <w:rPr>
          <w:b/>
          <w:sz w:val="22"/>
          <w:szCs w:val="22"/>
        </w:rPr>
        <w:t xml:space="preserve">  </w:t>
      </w:r>
      <w:r w:rsidRPr="000C50CA">
        <w:rPr>
          <w:sz w:val="22"/>
          <w:szCs w:val="22"/>
        </w:rPr>
        <w:t>рубл</w:t>
      </w:r>
      <w:r>
        <w:rPr>
          <w:sz w:val="22"/>
          <w:szCs w:val="22"/>
        </w:rPr>
        <w:t>ей</w:t>
      </w:r>
      <w:r w:rsidRPr="000C50CA">
        <w:rPr>
          <w:sz w:val="22"/>
          <w:szCs w:val="22"/>
        </w:rPr>
        <w:t>.</w:t>
      </w:r>
    </w:p>
    <w:p w:rsidR="00A20CC3" w:rsidRDefault="00A20CC3" w:rsidP="005C30C6">
      <w:pPr>
        <w:tabs>
          <w:tab w:val="left" w:pos="4020"/>
        </w:tabs>
        <w:jc w:val="both"/>
        <w:rPr>
          <w:sz w:val="22"/>
          <w:szCs w:val="22"/>
        </w:rPr>
      </w:pPr>
    </w:p>
    <w:p w:rsidR="00A20CC3" w:rsidRDefault="00A20CC3" w:rsidP="005C30C6">
      <w:pPr>
        <w:tabs>
          <w:tab w:val="left" w:pos="40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Количество заявок, поданных на участие в аукционе: 1</w:t>
      </w:r>
    </w:p>
    <w:p w:rsidR="00A20CC3" w:rsidRDefault="00A20CC3" w:rsidP="005C30C6">
      <w:pPr>
        <w:tabs>
          <w:tab w:val="left" w:pos="40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 связи с тем, что по окончании срока подачи заявок на участие в открытом аукционе в электронной форме подана только одна заявка, в соответствии с частью 22 статьи 41.8 Федерального закона № 94-ФЗ, оператор электронной площадки направил заказчику обе части заявки.</w:t>
      </w:r>
    </w:p>
    <w:p w:rsidR="00A20CC3" w:rsidRDefault="00A20CC3" w:rsidP="005C30C6">
      <w:pPr>
        <w:tabs>
          <w:tab w:val="left" w:pos="40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Поданная заявка рассматривается в порядке, установленном статьями 41.9 и 41.11 Федерального закона № 94-ФЗ.</w:t>
      </w:r>
    </w:p>
    <w:p w:rsidR="00A20CC3" w:rsidRDefault="00A20CC3" w:rsidP="005C30C6">
      <w:pPr>
        <w:tabs>
          <w:tab w:val="left" w:pos="4020"/>
        </w:tabs>
        <w:jc w:val="both"/>
        <w:rPr>
          <w:sz w:val="22"/>
          <w:szCs w:val="22"/>
        </w:rPr>
      </w:pPr>
    </w:p>
    <w:p w:rsidR="00A20CC3" w:rsidRPr="008D20DB" w:rsidRDefault="00A20CC3" w:rsidP="00C0072B">
      <w:pPr>
        <w:pStyle w:val="a5"/>
        <w:tabs>
          <w:tab w:val="left" w:pos="4020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Pr="008D20DB">
        <w:rPr>
          <w:b/>
          <w:sz w:val="22"/>
          <w:szCs w:val="22"/>
        </w:rPr>
        <w:t>Рассмотрение первой части заявки.</w:t>
      </w:r>
    </w:p>
    <w:p w:rsidR="00A20CC3" w:rsidRPr="009F4B49" w:rsidRDefault="00A20CC3" w:rsidP="005C30C6">
      <w:pPr>
        <w:tabs>
          <w:tab w:val="left" w:pos="4020"/>
        </w:tabs>
        <w:ind w:left="360"/>
        <w:jc w:val="both"/>
        <w:rPr>
          <w:sz w:val="22"/>
          <w:szCs w:val="22"/>
        </w:rPr>
      </w:pPr>
      <w:r w:rsidRPr="009F4B49">
        <w:rPr>
          <w:sz w:val="22"/>
          <w:szCs w:val="22"/>
        </w:rPr>
        <w:t>Сведения об участниках размещения заказа, подавших заявки на участие в аукционе:</w:t>
      </w:r>
    </w:p>
    <w:p w:rsidR="00A20CC3" w:rsidRPr="00353224" w:rsidRDefault="00A20CC3" w:rsidP="005C30C6">
      <w:pPr>
        <w:pStyle w:val="a5"/>
        <w:tabs>
          <w:tab w:val="left" w:pos="4020"/>
        </w:tabs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8363"/>
      </w:tblGrid>
      <w:tr w:rsidR="00A20CC3" w:rsidRPr="005A483E" w:rsidTr="000D22E8">
        <w:tc>
          <w:tcPr>
            <w:tcW w:w="1951" w:type="dxa"/>
            <w:vAlign w:val="center"/>
          </w:tcPr>
          <w:p w:rsidR="00A20CC3" w:rsidRPr="005A483E" w:rsidRDefault="00A20CC3" w:rsidP="000D22E8">
            <w:pPr>
              <w:jc w:val="center"/>
              <w:rPr>
                <w:b/>
              </w:rPr>
            </w:pPr>
            <w:r w:rsidRPr="00F97703">
              <w:rPr>
                <w:b/>
                <w:sz w:val="18"/>
                <w:szCs w:val="18"/>
              </w:rPr>
              <w:t>Порядковый номер заявки</w:t>
            </w:r>
          </w:p>
        </w:tc>
        <w:tc>
          <w:tcPr>
            <w:tcW w:w="8363" w:type="dxa"/>
            <w:vAlign w:val="center"/>
          </w:tcPr>
          <w:p w:rsidR="00A20CC3" w:rsidRPr="005A483E" w:rsidRDefault="00A20CC3" w:rsidP="000D22E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Дата и время регистрации заявки</w:t>
            </w:r>
          </w:p>
        </w:tc>
      </w:tr>
      <w:tr w:rsidR="00A20CC3" w:rsidRPr="00832F98" w:rsidTr="000D22E8">
        <w:tc>
          <w:tcPr>
            <w:tcW w:w="1951" w:type="dxa"/>
          </w:tcPr>
          <w:p w:rsidR="00A20CC3" w:rsidRPr="005A483E" w:rsidRDefault="00A20CC3" w:rsidP="000D22E8">
            <w:pPr>
              <w:jc w:val="center"/>
            </w:pPr>
            <w:r w:rsidRPr="005A483E">
              <w:rPr>
                <w:sz w:val="22"/>
                <w:szCs w:val="22"/>
              </w:rPr>
              <w:t>1</w:t>
            </w:r>
          </w:p>
        </w:tc>
        <w:tc>
          <w:tcPr>
            <w:tcW w:w="8363" w:type="dxa"/>
          </w:tcPr>
          <w:p w:rsidR="00A20CC3" w:rsidRPr="00832F98" w:rsidRDefault="00A20CC3" w:rsidP="000D22E8">
            <w:pPr>
              <w:jc w:val="center"/>
            </w:pPr>
            <w:r>
              <w:t>29.09.2011        14:06</w:t>
            </w:r>
          </w:p>
        </w:tc>
      </w:tr>
    </w:tbl>
    <w:p w:rsidR="00A20CC3" w:rsidRDefault="00A20CC3" w:rsidP="005C30C6">
      <w:pPr>
        <w:jc w:val="both"/>
        <w:rPr>
          <w:b/>
          <w:sz w:val="22"/>
          <w:szCs w:val="22"/>
        </w:rPr>
      </w:pPr>
    </w:p>
    <w:p w:rsidR="00A20CC3" w:rsidRPr="008D20DB" w:rsidRDefault="00A20CC3" w:rsidP="005C30C6">
      <w:pPr>
        <w:jc w:val="both"/>
        <w:rPr>
          <w:sz w:val="22"/>
          <w:szCs w:val="22"/>
        </w:rPr>
      </w:pPr>
      <w:r w:rsidRPr="008D20DB">
        <w:rPr>
          <w:sz w:val="22"/>
          <w:szCs w:val="22"/>
        </w:rPr>
        <w:t>Комиссия рассмотрела первые части заявок на участие в аукционе в электронной форме и приняла следующие решения:</w:t>
      </w:r>
    </w:p>
    <w:p w:rsidR="00A20CC3" w:rsidRDefault="00A20CC3" w:rsidP="005C30C6">
      <w:pPr>
        <w:jc w:val="both"/>
        <w:rPr>
          <w:b/>
          <w:sz w:val="22"/>
          <w:szCs w:val="22"/>
        </w:rPr>
      </w:pPr>
    </w:p>
    <w:p w:rsidR="00A20CC3" w:rsidRPr="00074657" w:rsidRDefault="00A20CC3" w:rsidP="005C30C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1.1.  </w:t>
      </w:r>
      <w:r w:rsidRPr="00074657">
        <w:rPr>
          <w:sz w:val="22"/>
          <w:szCs w:val="22"/>
        </w:rPr>
        <w:t xml:space="preserve">Признать открытый аукцион в электронной форме несостоявшимся в соответствии с </w:t>
      </w:r>
      <w:proofErr w:type="gramStart"/>
      <w:r w:rsidRPr="00074657">
        <w:rPr>
          <w:sz w:val="22"/>
          <w:szCs w:val="22"/>
        </w:rPr>
        <w:t>ч</w:t>
      </w:r>
      <w:proofErr w:type="gramEnd"/>
      <w:r w:rsidRPr="00074657">
        <w:rPr>
          <w:sz w:val="22"/>
          <w:szCs w:val="22"/>
        </w:rPr>
        <w:t xml:space="preserve">.21 ст. 41.8 Федерального закона от 21.07.2005  № 94-ФЗ «О размещении заказов на поставки товаров, выполнение работ, оказание услуг для государственных и муниципальных нужд» в связи </w:t>
      </w:r>
      <w:r w:rsidRPr="00532BEA">
        <w:rPr>
          <w:sz w:val="22"/>
          <w:szCs w:val="22"/>
        </w:rPr>
        <w:t>с поступлением только одной заявки</w:t>
      </w:r>
      <w:r w:rsidRPr="00074657">
        <w:rPr>
          <w:sz w:val="22"/>
          <w:szCs w:val="22"/>
        </w:rPr>
        <w:t xml:space="preserve"> на участие в открытом аукционе в электронной форме.</w:t>
      </w:r>
    </w:p>
    <w:p w:rsidR="00A20CC3" w:rsidRPr="00803107" w:rsidRDefault="00A20CC3" w:rsidP="005C30C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803107">
        <w:rPr>
          <w:sz w:val="22"/>
          <w:szCs w:val="22"/>
        </w:rPr>
        <w:t>Признать заявку единственного участника размещения заказа соответствующей требованиям, установленным документацией об открытом аукционе в электронной форме.</w:t>
      </w:r>
    </w:p>
    <w:p w:rsidR="00A20CC3" w:rsidRPr="00803107" w:rsidRDefault="00A20CC3" w:rsidP="005C30C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1.3. </w:t>
      </w:r>
      <w:r w:rsidRPr="00803107">
        <w:rPr>
          <w:sz w:val="22"/>
          <w:szCs w:val="22"/>
        </w:rPr>
        <w:t>Признать участником аукциона участника размещения заказа № 1, подавшего заявку на участие в аукционе.</w:t>
      </w:r>
    </w:p>
    <w:p w:rsidR="00A20CC3" w:rsidRDefault="00A20CC3" w:rsidP="005C30C6">
      <w:pPr>
        <w:pStyle w:val="a5"/>
        <w:ind w:left="644"/>
        <w:jc w:val="both"/>
        <w:rPr>
          <w:b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5244"/>
        <w:gridCol w:w="2268"/>
      </w:tblGrid>
      <w:tr w:rsidR="00A20CC3" w:rsidRPr="005D10AC" w:rsidTr="000D22E8">
        <w:trPr>
          <w:trHeight w:val="163"/>
        </w:trPr>
        <w:tc>
          <w:tcPr>
            <w:tcW w:w="2802" w:type="dxa"/>
            <w:vMerge w:val="restart"/>
          </w:tcPr>
          <w:p w:rsidR="00A20CC3" w:rsidRPr="005D10AC" w:rsidRDefault="00A20CC3" w:rsidP="000D22E8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lastRenderedPageBreak/>
              <w:t xml:space="preserve">Порядковый номер заявки </w:t>
            </w:r>
          </w:p>
        </w:tc>
        <w:tc>
          <w:tcPr>
            <w:tcW w:w="7512" w:type="dxa"/>
            <w:gridSpan w:val="2"/>
          </w:tcPr>
          <w:p w:rsidR="00A20CC3" w:rsidRPr="005D10AC" w:rsidRDefault="00A20CC3" w:rsidP="000D22E8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A20CC3" w:rsidRPr="005D10AC" w:rsidTr="000D22E8">
        <w:trPr>
          <w:trHeight w:val="195"/>
        </w:trPr>
        <w:tc>
          <w:tcPr>
            <w:tcW w:w="2802" w:type="dxa"/>
            <w:vMerge/>
          </w:tcPr>
          <w:p w:rsidR="00A20CC3" w:rsidRPr="005D10AC" w:rsidRDefault="00A20CC3" w:rsidP="000D22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A20CC3" w:rsidRPr="005D10AC" w:rsidRDefault="00A20CC3" w:rsidP="000D22E8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2268" w:type="dxa"/>
          </w:tcPr>
          <w:p w:rsidR="00A20CC3" w:rsidRPr="005D10AC" w:rsidRDefault="00A20CC3" w:rsidP="000D22E8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t>Решение</w:t>
            </w:r>
          </w:p>
        </w:tc>
      </w:tr>
      <w:tr w:rsidR="00A20CC3" w:rsidRPr="005D10AC" w:rsidTr="000D22E8">
        <w:tc>
          <w:tcPr>
            <w:tcW w:w="2802" w:type="dxa"/>
            <w:vAlign w:val="center"/>
          </w:tcPr>
          <w:p w:rsidR="00A20CC3" w:rsidRPr="005D10AC" w:rsidRDefault="00A20CC3" w:rsidP="000D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</w:tcPr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Чащин Александр Игоревич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Карпачевская</w:t>
            </w:r>
            <w:proofErr w:type="spellEnd"/>
            <w:r>
              <w:rPr>
                <w:sz w:val="20"/>
                <w:szCs w:val="20"/>
              </w:rPr>
              <w:t xml:space="preserve"> Римма Игоревна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Козлова Ольга Анатольевна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Лазаревский</w:t>
            </w:r>
            <w:proofErr w:type="spellEnd"/>
            <w:r>
              <w:rPr>
                <w:sz w:val="20"/>
                <w:szCs w:val="20"/>
              </w:rPr>
              <w:t xml:space="preserve"> Евгений Львович</w:t>
            </w:r>
          </w:p>
          <w:p w:rsidR="00A20CC3" w:rsidRPr="005D10AC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Александр Владимирович</w:t>
            </w:r>
          </w:p>
        </w:tc>
        <w:tc>
          <w:tcPr>
            <w:tcW w:w="2268" w:type="dxa"/>
          </w:tcPr>
          <w:p w:rsidR="00A20CC3" w:rsidRPr="005D10AC" w:rsidRDefault="00A20CC3" w:rsidP="000D22E8">
            <w:pPr>
              <w:jc w:val="both"/>
              <w:rPr>
                <w:sz w:val="20"/>
                <w:szCs w:val="20"/>
              </w:rPr>
            </w:pPr>
            <w:r w:rsidRPr="005D10AC">
              <w:rPr>
                <w:sz w:val="20"/>
                <w:szCs w:val="20"/>
              </w:rPr>
              <w:t>За</w:t>
            </w:r>
          </w:p>
          <w:p w:rsidR="00A20CC3" w:rsidRPr="005D10AC" w:rsidRDefault="00A20CC3" w:rsidP="000D22E8">
            <w:pPr>
              <w:jc w:val="both"/>
              <w:rPr>
                <w:sz w:val="20"/>
                <w:szCs w:val="20"/>
              </w:rPr>
            </w:pPr>
            <w:r w:rsidRPr="005D10AC">
              <w:rPr>
                <w:sz w:val="20"/>
                <w:szCs w:val="20"/>
              </w:rPr>
              <w:t>За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 w:rsidRPr="005D10AC">
              <w:rPr>
                <w:sz w:val="20"/>
                <w:szCs w:val="20"/>
              </w:rPr>
              <w:t>За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</w:p>
          <w:p w:rsidR="00A20CC3" w:rsidRPr="005D10AC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</w:p>
        </w:tc>
      </w:tr>
    </w:tbl>
    <w:p w:rsidR="00A20CC3" w:rsidRPr="008D20DB" w:rsidRDefault="00A20CC3" w:rsidP="005C30C6">
      <w:pPr>
        <w:pStyle w:val="a5"/>
        <w:ind w:left="644"/>
        <w:jc w:val="both"/>
        <w:rPr>
          <w:b/>
          <w:sz w:val="22"/>
          <w:szCs w:val="22"/>
        </w:rPr>
      </w:pPr>
    </w:p>
    <w:p w:rsidR="00A20CC3" w:rsidRPr="008D20DB" w:rsidRDefault="00A20CC3" w:rsidP="005C30C6">
      <w:pPr>
        <w:pStyle w:val="a5"/>
        <w:ind w:left="64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2.Рассмотрение второй части заявки</w:t>
      </w:r>
    </w:p>
    <w:p w:rsidR="00A20CC3" w:rsidRDefault="00A20CC3" w:rsidP="00C350A2">
      <w:pPr>
        <w:jc w:val="both"/>
        <w:rPr>
          <w:sz w:val="22"/>
          <w:szCs w:val="22"/>
        </w:rPr>
      </w:pPr>
    </w:p>
    <w:p w:rsidR="00A20CC3" w:rsidRDefault="00A20CC3" w:rsidP="00C350A2">
      <w:pPr>
        <w:jc w:val="both"/>
        <w:rPr>
          <w:sz w:val="22"/>
          <w:szCs w:val="22"/>
        </w:rPr>
      </w:pPr>
      <w:r>
        <w:rPr>
          <w:sz w:val="22"/>
          <w:szCs w:val="22"/>
        </w:rPr>
        <w:t>Аукционная комиссия, руководствуясь Федеральным законом № 94-ФЗ,  рассмотрела вторую часть поступившей заявки на участие в аукционе на соответствие требованиям, установленным в документации об открытом аукционе в электронной форме,  и приняла решение:</w:t>
      </w:r>
    </w:p>
    <w:p w:rsidR="00A20CC3" w:rsidRDefault="00A20CC3" w:rsidP="005C30C6">
      <w:pPr>
        <w:jc w:val="both"/>
        <w:rPr>
          <w:sz w:val="22"/>
          <w:szCs w:val="22"/>
        </w:rPr>
      </w:pPr>
    </w:p>
    <w:p w:rsidR="00A20CC3" w:rsidRDefault="00A20CC3" w:rsidP="005C30C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Признать заявку № 1 на участие в аукционе соответствующей требованиям, установленным документацией об аукционе </w:t>
      </w:r>
    </w:p>
    <w:p w:rsidR="00A20CC3" w:rsidRDefault="00A20CC3" w:rsidP="005C30C6">
      <w:pPr>
        <w:jc w:val="both"/>
        <w:rPr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827"/>
        <w:gridCol w:w="3260"/>
        <w:gridCol w:w="2694"/>
      </w:tblGrid>
      <w:tr w:rsidR="00A20CC3" w:rsidTr="00144D4B">
        <w:trPr>
          <w:trHeight w:val="163"/>
        </w:trPr>
        <w:tc>
          <w:tcPr>
            <w:tcW w:w="959" w:type="dxa"/>
            <w:vMerge w:val="restart"/>
          </w:tcPr>
          <w:p w:rsidR="00A20CC3" w:rsidRPr="00532BEA" w:rsidRDefault="00A20CC3" w:rsidP="000D22E8">
            <w:pPr>
              <w:jc w:val="center"/>
              <w:rPr>
                <w:b/>
                <w:sz w:val="18"/>
                <w:szCs w:val="18"/>
              </w:rPr>
            </w:pPr>
            <w:r w:rsidRPr="005D10AC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3827" w:type="dxa"/>
            <w:vMerge w:val="restart"/>
            <w:vAlign w:val="center"/>
          </w:tcPr>
          <w:p w:rsidR="00A20CC3" w:rsidRDefault="00A20CC3" w:rsidP="000D22E8">
            <w:pPr>
              <w:jc w:val="center"/>
              <w:rPr>
                <w:b/>
                <w:sz w:val="18"/>
                <w:szCs w:val="18"/>
              </w:rPr>
            </w:pPr>
          </w:p>
          <w:p w:rsidR="00A20CC3" w:rsidRPr="00532BEA" w:rsidRDefault="00A20CC3" w:rsidP="000D22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Сведения об участнике размещения заказа, вторая часть заявки на участие в открытом  </w:t>
            </w:r>
            <w:proofErr w:type="gramStart"/>
            <w:r>
              <w:rPr>
                <w:b/>
                <w:sz w:val="18"/>
                <w:szCs w:val="18"/>
              </w:rPr>
              <w:t>аукционе</w:t>
            </w:r>
            <w:proofErr w:type="gramEnd"/>
            <w:r>
              <w:rPr>
                <w:b/>
                <w:sz w:val="18"/>
                <w:szCs w:val="18"/>
              </w:rPr>
              <w:t xml:space="preserve"> в электронной форме которого рассматривалась</w:t>
            </w:r>
          </w:p>
        </w:tc>
        <w:tc>
          <w:tcPr>
            <w:tcW w:w="5954" w:type="dxa"/>
            <w:gridSpan w:val="2"/>
          </w:tcPr>
          <w:p w:rsidR="00A20CC3" w:rsidRPr="00532BEA" w:rsidRDefault="00A20CC3" w:rsidP="000D22E8">
            <w:pPr>
              <w:jc w:val="center"/>
              <w:rPr>
                <w:b/>
                <w:sz w:val="18"/>
                <w:szCs w:val="18"/>
              </w:rPr>
            </w:pPr>
            <w:r w:rsidRPr="00532BEA">
              <w:rPr>
                <w:b/>
                <w:sz w:val="18"/>
                <w:szCs w:val="18"/>
              </w:rPr>
              <w:t>Голосование</w:t>
            </w:r>
          </w:p>
        </w:tc>
      </w:tr>
      <w:tr w:rsidR="00A20CC3" w:rsidTr="00144D4B">
        <w:trPr>
          <w:trHeight w:val="195"/>
        </w:trPr>
        <w:tc>
          <w:tcPr>
            <w:tcW w:w="959" w:type="dxa"/>
            <w:vMerge/>
          </w:tcPr>
          <w:p w:rsidR="00A20CC3" w:rsidRPr="00532BEA" w:rsidRDefault="00A20CC3" w:rsidP="000D22E8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A20CC3" w:rsidRPr="00532BEA" w:rsidRDefault="00A20CC3" w:rsidP="000D22E8">
            <w:pPr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A20CC3" w:rsidRPr="00532BEA" w:rsidRDefault="00A20CC3" w:rsidP="000D22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Ф.И.О.  члена комиссии</w:t>
            </w:r>
          </w:p>
        </w:tc>
        <w:tc>
          <w:tcPr>
            <w:tcW w:w="2694" w:type="dxa"/>
          </w:tcPr>
          <w:p w:rsidR="00A20CC3" w:rsidRPr="00532BEA" w:rsidRDefault="00A20CC3" w:rsidP="000D22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Решение о соответствии или несоответствии заявки на участие в аукционе требованиям, установленным  документацией  об аукционе с обоснованием принятого решения</w:t>
            </w:r>
          </w:p>
        </w:tc>
      </w:tr>
      <w:tr w:rsidR="00A20CC3" w:rsidTr="00144D4B">
        <w:tc>
          <w:tcPr>
            <w:tcW w:w="959" w:type="dxa"/>
          </w:tcPr>
          <w:p w:rsidR="00A20CC3" w:rsidRDefault="00A20CC3" w:rsidP="000D22E8">
            <w:pPr>
              <w:jc w:val="center"/>
            </w:pPr>
          </w:p>
          <w:p w:rsidR="00A20CC3" w:rsidRPr="005A483E" w:rsidRDefault="00A20CC3" w:rsidP="000D22E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A20CC3" w:rsidRPr="00EC1974" w:rsidRDefault="00A20CC3" w:rsidP="000D22E8">
            <w:pPr>
              <w:rPr>
                <w:sz w:val="20"/>
                <w:szCs w:val="20"/>
              </w:rPr>
            </w:pPr>
            <w:r w:rsidRPr="00EC1974">
              <w:rPr>
                <w:sz w:val="20"/>
                <w:szCs w:val="20"/>
              </w:rPr>
              <w:t>Общество с ограниченной ответственностью «Агентство недвижимости «</w:t>
            </w:r>
            <w:proofErr w:type="spellStart"/>
            <w:r w:rsidRPr="00EC1974">
              <w:rPr>
                <w:sz w:val="20"/>
                <w:szCs w:val="20"/>
              </w:rPr>
              <w:t>Мотовилиха</w:t>
            </w:r>
            <w:proofErr w:type="spellEnd"/>
            <w:r w:rsidRPr="00EC1974">
              <w:rPr>
                <w:sz w:val="20"/>
                <w:szCs w:val="20"/>
              </w:rPr>
              <w:t>»</w:t>
            </w:r>
          </w:p>
          <w:p w:rsidR="00A20CC3" w:rsidRPr="00EC1974" w:rsidRDefault="00A20CC3" w:rsidP="000D22E8">
            <w:pPr>
              <w:rPr>
                <w:sz w:val="20"/>
                <w:szCs w:val="20"/>
              </w:rPr>
            </w:pPr>
          </w:p>
          <w:p w:rsidR="00A20CC3" w:rsidRPr="00EC1974" w:rsidRDefault="00A20CC3" w:rsidP="000D22E8">
            <w:pPr>
              <w:rPr>
                <w:sz w:val="20"/>
                <w:szCs w:val="20"/>
              </w:rPr>
            </w:pPr>
            <w:r w:rsidRPr="00EC1974">
              <w:rPr>
                <w:sz w:val="20"/>
                <w:szCs w:val="20"/>
              </w:rPr>
              <w:t xml:space="preserve">Адрес местонахождения: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EC1974">
                <w:rPr>
                  <w:sz w:val="20"/>
                  <w:szCs w:val="20"/>
                </w:rPr>
                <w:t>614060, г</w:t>
              </w:r>
            </w:smartTag>
            <w:proofErr w:type="gramStart"/>
            <w:r w:rsidRPr="00EC1974">
              <w:rPr>
                <w:sz w:val="20"/>
                <w:szCs w:val="20"/>
              </w:rPr>
              <w:t>.П</w:t>
            </w:r>
            <w:proofErr w:type="gramEnd"/>
            <w:r w:rsidRPr="00EC1974">
              <w:rPr>
                <w:sz w:val="20"/>
                <w:szCs w:val="20"/>
              </w:rPr>
              <w:t>ермь, ул.Уральская, д.113, к</w:t>
            </w:r>
            <w:r w:rsidR="009C6A99" w:rsidRPr="00EC1974">
              <w:rPr>
                <w:sz w:val="20"/>
                <w:szCs w:val="20"/>
              </w:rPr>
              <w:t>в</w:t>
            </w:r>
            <w:r w:rsidRPr="00EC1974">
              <w:rPr>
                <w:sz w:val="20"/>
                <w:szCs w:val="20"/>
              </w:rPr>
              <w:t>.85</w:t>
            </w:r>
          </w:p>
          <w:p w:rsidR="00A20CC3" w:rsidRPr="00EC1974" w:rsidRDefault="00A20CC3" w:rsidP="000D22E8">
            <w:pPr>
              <w:rPr>
                <w:sz w:val="20"/>
                <w:szCs w:val="20"/>
              </w:rPr>
            </w:pPr>
          </w:p>
          <w:p w:rsidR="00A20CC3" w:rsidRPr="00EC1974" w:rsidRDefault="00A20CC3" w:rsidP="000D22E8">
            <w:pPr>
              <w:rPr>
                <w:sz w:val="20"/>
                <w:szCs w:val="20"/>
              </w:rPr>
            </w:pPr>
            <w:r w:rsidRPr="00EC1974">
              <w:rPr>
                <w:sz w:val="20"/>
                <w:szCs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EC1974">
                <w:rPr>
                  <w:sz w:val="20"/>
                  <w:szCs w:val="20"/>
                </w:rPr>
                <w:t>614060, г</w:t>
              </w:r>
            </w:smartTag>
            <w:proofErr w:type="gramStart"/>
            <w:r w:rsidRPr="00EC1974">
              <w:rPr>
                <w:sz w:val="20"/>
                <w:szCs w:val="20"/>
              </w:rPr>
              <w:t>.П</w:t>
            </w:r>
            <w:proofErr w:type="gramEnd"/>
            <w:r w:rsidRPr="00EC1974">
              <w:rPr>
                <w:sz w:val="20"/>
                <w:szCs w:val="20"/>
              </w:rPr>
              <w:t>ермь, ул.Уральская, д.113, к</w:t>
            </w:r>
            <w:r w:rsidR="009C6A99" w:rsidRPr="00EC1974">
              <w:rPr>
                <w:sz w:val="20"/>
                <w:szCs w:val="20"/>
              </w:rPr>
              <w:t>в</w:t>
            </w:r>
            <w:r w:rsidRPr="00EC1974">
              <w:rPr>
                <w:sz w:val="20"/>
                <w:szCs w:val="20"/>
              </w:rPr>
              <w:t>.85</w:t>
            </w:r>
          </w:p>
          <w:p w:rsidR="00A20CC3" w:rsidRPr="00EC1974" w:rsidRDefault="00A20CC3" w:rsidP="000D22E8">
            <w:pPr>
              <w:rPr>
                <w:sz w:val="20"/>
                <w:szCs w:val="20"/>
              </w:rPr>
            </w:pPr>
            <w:r w:rsidRPr="00EC1974">
              <w:rPr>
                <w:sz w:val="20"/>
                <w:szCs w:val="20"/>
              </w:rPr>
              <w:t>Телефон: (342</w:t>
            </w:r>
            <w:r w:rsidR="000C0A00" w:rsidRPr="00EC1974">
              <w:rPr>
                <w:sz w:val="20"/>
                <w:szCs w:val="20"/>
                <w:lang w:val="en-US"/>
              </w:rPr>
              <w:t>)</w:t>
            </w:r>
            <w:r w:rsidRPr="00EC1974">
              <w:rPr>
                <w:sz w:val="20"/>
                <w:szCs w:val="20"/>
              </w:rPr>
              <w:t xml:space="preserve"> 263-06-60</w:t>
            </w:r>
          </w:p>
          <w:p w:rsidR="00A20CC3" w:rsidRPr="00EC1974" w:rsidRDefault="00A20CC3" w:rsidP="000D22E8">
            <w:pPr>
              <w:rPr>
                <w:sz w:val="20"/>
                <w:szCs w:val="20"/>
              </w:rPr>
            </w:pPr>
          </w:p>
          <w:p w:rsidR="00A20CC3" w:rsidRPr="005A483E" w:rsidRDefault="00A20CC3" w:rsidP="000D22E8">
            <w:r w:rsidRPr="00EC1974">
              <w:rPr>
                <w:sz w:val="20"/>
                <w:szCs w:val="20"/>
              </w:rPr>
              <w:t>ИНН 5906056298</w:t>
            </w:r>
          </w:p>
        </w:tc>
        <w:tc>
          <w:tcPr>
            <w:tcW w:w="3260" w:type="dxa"/>
          </w:tcPr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Чащин Александр Игоревич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Карпачевская</w:t>
            </w:r>
            <w:proofErr w:type="spellEnd"/>
            <w:r>
              <w:rPr>
                <w:sz w:val="20"/>
                <w:szCs w:val="20"/>
              </w:rPr>
              <w:t xml:space="preserve"> Римма Игоревна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Козлова Ольга Анатольевна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Лазаревский</w:t>
            </w:r>
            <w:proofErr w:type="spellEnd"/>
            <w:r>
              <w:rPr>
                <w:sz w:val="20"/>
                <w:szCs w:val="20"/>
              </w:rPr>
              <w:t xml:space="preserve"> Евгений Львович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</w:p>
          <w:p w:rsidR="00A20CC3" w:rsidRDefault="00A20CC3" w:rsidP="00C92A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Александр Владимирович</w:t>
            </w:r>
          </w:p>
        </w:tc>
        <w:tc>
          <w:tcPr>
            <w:tcW w:w="2694" w:type="dxa"/>
          </w:tcPr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</w:p>
          <w:p w:rsidR="00A20CC3" w:rsidRDefault="00A20CC3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</w:tr>
    </w:tbl>
    <w:p w:rsidR="00A20CC3" w:rsidRDefault="00A20CC3" w:rsidP="005C30C6">
      <w:pPr>
        <w:ind w:left="360"/>
        <w:jc w:val="both"/>
        <w:rPr>
          <w:sz w:val="22"/>
          <w:szCs w:val="22"/>
        </w:rPr>
      </w:pPr>
    </w:p>
    <w:p w:rsidR="00A20CC3" w:rsidRDefault="00A20CC3" w:rsidP="005C30C6">
      <w:pPr>
        <w:ind w:left="360"/>
        <w:jc w:val="both"/>
        <w:rPr>
          <w:sz w:val="22"/>
          <w:szCs w:val="22"/>
        </w:rPr>
      </w:pPr>
    </w:p>
    <w:p w:rsidR="00A20CC3" w:rsidRDefault="00A20CC3" w:rsidP="005C30C6">
      <w:pPr>
        <w:ind w:left="360"/>
        <w:jc w:val="both"/>
        <w:rPr>
          <w:sz w:val="22"/>
          <w:szCs w:val="22"/>
        </w:rPr>
      </w:pPr>
    </w:p>
    <w:tbl>
      <w:tblPr>
        <w:tblW w:w="10548" w:type="dxa"/>
        <w:tblLayout w:type="fixed"/>
        <w:tblLook w:val="01E0"/>
      </w:tblPr>
      <w:tblGrid>
        <w:gridCol w:w="4248"/>
        <w:gridCol w:w="3657"/>
        <w:gridCol w:w="283"/>
        <w:gridCol w:w="142"/>
        <w:gridCol w:w="142"/>
        <w:gridCol w:w="141"/>
        <w:gridCol w:w="1935"/>
      </w:tblGrid>
      <w:tr w:rsidR="00A20CC3" w:rsidRPr="006B5772" w:rsidTr="000D22E8">
        <w:trPr>
          <w:trHeight w:val="424"/>
        </w:trPr>
        <w:tc>
          <w:tcPr>
            <w:tcW w:w="4248" w:type="dxa"/>
          </w:tcPr>
          <w:p w:rsidR="00A20CC3" w:rsidRPr="006B5772" w:rsidRDefault="00A20CC3" w:rsidP="000D22E8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A20CC3" w:rsidRPr="006B5772" w:rsidRDefault="00A20CC3" w:rsidP="000D22E8"/>
        </w:tc>
        <w:tc>
          <w:tcPr>
            <w:tcW w:w="3657" w:type="dxa"/>
          </w:tcPr>
          <w:p w:rsidR="00A20CC3" w:rsidRPr="006B5772" w:rsidRDefault="00A20CC3" w:rsidP="000D22E8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_________________/А.И. Чащин/</w:t>
            </w:r>
          </w:p>
        </w:tc>
        <w:tc>
          <w:tcPr>
            <w:tcW w:w="2643" w:type="dxa"/>
            <w:gridSpan w:val="5"/>
          </w:tcPr>
          <w:p w:rsidR="00A20CC3" w:rsidRPr="006B5772" w:rsidRDefault="00A20CC3" w:rsidP="000D22E8">
            <w:pPr>
              <w:pStyle w:val="a3"/>
              <w:tabs>
                <w:tab w:val="left" w:pos="0"/>
              </w:tabs>
            </w:pPr>
            <w:r>
              <w:rPr>
                <w:sz w:val="22"/>
                <w:szCs w:val="22"/>
              </w:rPr>
              <w:t xml:space="preserve">    </w:t>
            </w:r>
          </w:p>
        </w:tc>
      </w:tr>
      <w:tr w:rsidR="00A20CC3" w:rsidRPr="006B5772" w:rsidTr="000D22E8">
        <w:trPr>
          <w:trHeight w:val="555"/>
        </w:trPr>
        <w:tc>
          <w:tcPr>
            <w:tcW w:w="4248" w:type="dxa"/>
          </w:tcPr>
          <w:p w:rsidR="00A20CC3" w:rsidRPr="006B5772" w:rsidRDefault="00A20CC3" w:rsidP="000D22E8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3"/>
          </w:tcPr>
          <w:p w:rsidR="00A20CC3" w:rsidRPr="006B5772" w:rsidRDefault="00A20CC3" w:rsidP="000D22E8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  <w:tc>
          <w:tcPr>
            <w:tcW w:w="2218" w:type="dxa"/>
            <w:gridSpan w:val="3"/>
          </w:tcPr>
          <w:p w:rsidR="00A20CC3" w:rsidRPr="006B5772" w:rsidRDefault="00A20CC3" w:rsidP="000D22E8">
            <w:pPr>
              <w:pStyle w:val="a3"/>
              <w:tabs>
                <w:tab w:val="left" w:pos="0"/>
              </w:tabs>
            </w:pPr>
          </w:p>
        </w:tc>
      </w:tr>
      <w:tr w:rsidR="00A20CC3" w:rsidRPr="006B5772" w:rsidTr="000D22E8">
        <w:trPr>
          <w:trHeight w:val="555"/>
        </w:trPr>
        <w:tc>
          <w:tcPr>
            <w:tcW w:w="4248" w:type="dxa"/>
          </w:tcPr>
          <w:p w:rsidR="00A20CC3" w:rsidRPr="006B5772" w:rsidRDefault="00A20CC3" w:rsidP="000D22E8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A20CC3" w:rsidRPr="006B5772" w:rsidRDefault="00A20CC3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  <w:tc>
          <w:tcPr>
            <w:tcW w:w="2076" w:type="dxa"/>
            <w:gridSpan w:val="2"/>
          </w:tcPr>
          <w:p w:rsidR="00A20CC3" w:rsidRPr="006B5772" w:rsidRDefault="00A20CC3" w:rsidP="000D22E8">
            <w:pPr>
              <w:pStyle w:val="a3"/>
              <w:tabs>
                <w:tab w:val="left" w:pos="0"/>
              </w:tabs>
            </w:pPr>
          </w:p>
        </w:tc>
      </w:tr>
      <w:tr w:rsidR="00A20CC3" w:rsidRPr="006B5772" w:rsidTr="000D22E8">
        <w:trPr>
          <w:trHeight w:val="555"/>
        </w:trPr>
        <w:tc>
          <w:tcPr>
            <w:tcW w:w="4248" w:type="dxa"/>
          </w:tcPr>
          <w:p w:rsidR="00A20CC3" w:rsidRPr="006B5772" w:rsidRDefault="00A20CC3" w:rsidP="000D22E8"/>
        </w:tc>
        <w:tc>
          <w:tcPr>
            <w:tcW w:w="4365" w:type="dxa"/>
            <w:gridSpan w:val="5"/>
          </w:tcPr>
          <w:p w:rsidR="00A20CC3" w:rsidRPr="006B5772" w:rsidRDefault="00A20CC3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Е.Л.Лазаревский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  <w:tc>
          <w:tcPr>
            <w:tcW w:w="1935" w:type="dxa"/>
          </w:tcPr>
          <w:p w:rsidR="00A20CC3" w:rsidRPr="006B5772" w:rsidRDefault="00A20CC3" w:rsidP="000D22E8">
            <w:pPr>
              <w:pStyle w:val="a3"/>
              <w:tabs>
                <w:tab w:val="left" w:pos="0"/>
              </w:tabs>
            </w:pPr>
          </w:p>
        </w:tc>
      </w:tr>
      <w:tr w:rsidR="00A20CC3" w:rsidRPr="006B5772" w:rsidTr="000D22E8">
        <w:trPr>
          <w:trHeight w:val="555"/>
        </w:trPr>
        <w:tc>
          <w:tcPr>
            <w:tcW w:w="4248" w:type="dxa"/>
          </w:tcPr>
          <w:p w:rsidR="00A20CC3" w:rsidRPr="006B5772" w:rsidRDefault="00A20CC3" w:rsidP="000D22E8"/>
        </w:tc>
        <w:tc>
          <w:tcPr>
            <w:tcW w:w="3940" w:type="dxa"/>
            <w:gridSpan w:val="2"/>
          </w:tcPr>
          <w:p w:rsidR="00A20CC3" w:rsidRPr="006B5772" w:rsidRDefault="00A20CC3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  <w:tc>
          <w:tcPr>
            <w:tcW w:w="2360" w:type="dxa"/>
            <w:gridSpan w:val="4"/>
          </w:tcPr>
          <w:p w:rsidR="00A20CC3" w:rsidRPr="006B5772" w:rsidRDefault="00A20CC3" w:rsidP="000D22E8"/>
          <w:p w:rsidR="00A20CC3" w:rsidRPr="006B5772" w:rsidRDefault="00A20CC3" w:rsidP="000D22E8"/>
        </w:tc>
      </w:tr>
    </w:tbl>
    <w:p w:rsidR="00A20CC3" w:rsidRDefault="00A20CC3" w:rsidP="005C30C6"/>
    <w:p w:rsidR="00A20CC3" w:rsidRDefault="00A20CC3" w:rsidP="005C30C6"/>
    <w:p w:rsidR="00A20CC3" w:rsidRDefault="00A20CC3" w:rsidP="00010FD7">
      <w:pPr>
        <w:jc w:val="both"/>
        <w:rPr>
          <w:b/>
          <w:sz w:val="22"/>
          <w:szCs w:val="22"/>
        </w:rPr>
      </w:pPr>
    </w:p>
    <w:sectPr w:rsidR="00A20CC3" w:rsidSect="00144D4B">
      <w:pgSz w:w="11906" w:h="16838"/>
      <w:pgMar w:top="567" w:right="45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DB9"/>
    <w:multiLevelType w:val="hybridMultilevel"/>
    <w:tmpl w:val="077C92AA"/>
    <w:lvl w:ilvl="0" w:tplc="FBDCD50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28B609FB"/>
    <w:multiLevelType w:val="hybridMultilevel"/>
    <w:tmpl w:val="2E60A22C"/>
    <w:lvl w:ilvl="0" w:tplc="B620A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5A6E7C6E"/>
    <w:multiLevelType w:val="hybridMultilevel"/>
    <w:tmpl w:val="566C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FD7"/>
    <w:rsid w:val="00010FD7"/>
    <w:rsid w:val="00025C16"/>
    <w:rsid w:val="00074657"/>
    <w:rsid w:val="000A2267"/>
    <w:rsid w:val="000C0A00"/>
    <w:rsid w:val="000C2DF1"/>
    <w:rsid w:val="000C50CA"/>
    <w:rsid w:val="000D22E8"/>
    <w:rsid w:val="000F0353"/>
    <w:rsid w:val="001210D0"/>
    <w:rsid w:val="00144D4B"/>
    <w:rsid w:val="001540F8"/>
    <w:rsid w:val="00193EB1"/>
    <w:rsid w:val="002348D8"/>
    <w:rsid w:val="002B0B7A"/>
    <w:rsid w:val="002F4018"/>
    <w:rsid w:val="00353224"/>
    <w:rsid w:val="00356B8C"/>
    <w:rsid w:val="003665B2"/>
    <w:rsid w:val="00393308"/>
    <w:rsid w:val="004124D9"/>
    <w:rsid w:val="0048415C"/>
    <w:rsid w:val="004A130B"/>
    <w:rsid w:val="00532BEA"/>
    <w:rsid w:val="00534DBC"/>
    <w:rsid w:val="005A483E"/>
    <w:rsid w:val="005C30C6"/>
    <w:rsid w:val="005D10AC"/>
    <w:rsid w:val="005D15F6"/>
    <w:rsid w:val="005D470E"/>
    <w:rsid w:val="00625B9E"/>
    <w:rsid w:val="00631271"/>
    <w:rsid w:val="0064360F"/>
    <w:rsid w:val="0065420A"/>
    <w:rsid w:val="006B5772"/>
    <w:rsid w:val="006F4ABC"/>
    <w:rsid w:val="007845B0"/>
    <w:rsid w:val="00803107"/>
    <w:rsid w:val="00832F98"/>
    <w:rsid w:val="00842674"/>
    <w:rsid w:val="008528CA"/>
    <w:rsid w:val="00882F39"/>
    <w:rsid w:val="00885115"/>
    <w:rsid w:val="008D20DB"/>
    <w:rsid w:val="008F6D38"/>
    <w:rsid w:val="0094354E"/>
    <w:rsid w:val="009C51BB"/>
    <w:rsid w:val="009C6A99"/>
    <w:rsid w:val="009F4B49"/>
    <w:rsid w:val="00A205FD"/>
    <w:rsid w:val="00A20CC3"/>
    <w:rsid w:val="00A413E8"/>
    <w:rsid w:val="00B401AD"/>
    <w:rsid w:val="00BD5915"/>
    <w:rsid w:val="00C0072B"/>
    <w:rsid w:val="00C30AE2"/>
    <w:rsid w:val="00C350A2"/>
    <w:rsid w:val="00C7321F"/>
    <w:rsid w:val="00C92A4F"/>
    <w:rsid w:val="00D02B5C"/>
    <w:rsid w:val="00D80707"/>
    <w:rsid w:val="00DB2A8D"/>
    <w:rsid w:val="00DF1AE4"/>
    <w:rsid w:val="00E90A54"/>
    <w:rsid w:val="00EC1974"/>
    <w:rsid w:val="00F17D02"/>
    <w:rsid w:val="00F4341C"/>
    <w:rsid w:val="00F84920"/>
    <w:rsid w:val="00F96484"/>
    <w:rsid w:val="00F97703"/>
    <w:rsid w:val="00FA1F28"/>
    <w:rsid w:val="00FD2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10FD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10FD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C30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522</Words>
  <Characters>3845</Characters>
  <Application>Microsoft Office Word</Application>
  <DocSecurity>0</DocSecurity>
  <Lines>32</Lines>
  <Paragraphs>8</Paragraphs>
  <ScaleCrop>false</ScaleCrop>
  <Company>ДПиР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0156300021411000016-1</dc:title>
  <dc:subject/>
  <dc:creator>kozlova</dc:creator>
  <cp:keywords/>
  <dc:description/>
  <cp:lastModifiedBy>kozlova</cp:lastModifiedBy>
  <cp:revision>14</cp:revision>
  <cp:lastPrinted>2011-10-03T10:46:00Z</cp:lastPrinted>
  <dcterms:created xsi:type="dcterms:W3CDTF">2011-10-04T08:20:00Z</dcterms:created>
  <dcterms:modified xsi:type="dcterms:W3CDTF">2011-10-06T05:22:00Z</dcterms:modified>
</cp:coreProperties>
</file>