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6A5DDA" w:rsidRDefault="00920FA1" w:rsidP="004754EB">
      <w:pPr>
        <w:jc w:val="center"/>
        <w:rPr>
          <w:sz w:val="20"/>
          <w:szCs w:val="20"/>
        </w:rPr>
      </w:pPr>
      <w:r w:rsidRPr="006A5DDA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</w:t>
      </w:r>
      <w:r w:rsidRPr="006A5DDA">
        <w:rPr>
          <w:sz w:val="20"/>
          <w:szCs w:val="20"/>
        </w:rPr>
        <w:t xml:space="preserve"> Приложение №1</w:t>
      </w:r>
    </w:p>
    <w:p w:rsidR="00920FA1" w:rsidRPr="006A5DDA" w:rsidRDefault="00920FA1" w:rsidP="004754E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Pr="006A5DDA">
        <w:rPr>
          <w:sz w:val="20"/>
          <w:szCs w:val="20"/>
        </w:rPr>
        <w:t>К извещению о проведении запроса котировок №</w:t>
      </w:r>
    </w:p>
    <w:p w:rsidR="00920FA1" w:rsidRPr="006A5DDA" w:rsidRDefault="00920FA1" w:rsidP="004754E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6A5DDA">
        <w:rPr>
          <w:sz w:val="20"/>
          <w:szCs w:val="20"/>
        </w:rPr>
        <w:t>От «__»_________  2011г.</w:t>
      </w:r>
    </w:p>
    <w:p w:rsidR="00920FA1" w:rsidRDefault="00920FA1" w:rsidP="004754EB">
      <w:pPr>
        <w:jc w:val="center"/>
        <w:rPr>
          <w:b/>
          <w:bCs/>
        </w:rPr>
      </w:pPr>
    </w:p>
    <w:p w:rsidR="00920FA1" w:rsidRDefault="00920FA1" w:rsidP="004754EB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920FA1" w:rsidRDefault="00920FA1" w:rsidP="004754EB">
      <w:pPr>
        <w:jc w:val="center"/>
      </w:pPr>
      <w:r>
        <w:rPr>
          <w:b/>
          <w:bCs/>
        </w:rPr>
        <w:t xml:space="preserve">на выполнение работ по </w:t>
      </w:r>
      <w:r w:rsidR="00EE496D">
        <w:rPr>
          <w:b/>
          <w:bCs/>
        </w:rPr>
        <w:t>капитальному ремонту потолка с заменой светильников</w:t>
      </w:r>
      <w:r w:rsidR="0003080A">
        <w:rPr>
          <w:b/>
          <w:bCs/>
        </w:rPr>
        <w:t xml:space="preserve"> </w:t>
      </w:r>
      <w:r>
        <w:rPr>
          <w:b/>
          <w:bCs/>
        </w:rPr>
        <w:t xml:space="preserve"> в  по</w:t>
      </w:r>
      <w:r w:rsidR="00DC30A4">
        <w:rPr>
          <w:b/>
          <w:bCs/>
        </w:rPr>
        <w:t>ликлинике №</w:t>
      </w:r>
      <w:r w:rsidR="00FD2513">
        <w:rPr>
          <w:b/>
          <w:bCs/>
        </w:rPr>
        <w:t>1</w:t>
      </w:r>
      <w:r w:rsidR="00DC30A4">
        <w:rPr>
          <w:b/>
          <w:bCs/>
        </w:rPr>
        <w:t xml:space="preserve">  МУЗ «ГКП №4» </w:t>
      </w:r>
      <w:r w:rsidR="00850732">
        <w:rPr>
          <w:b/>
          <w:bCs/>
        </w:rPr>
        <w:t xml:space="preserve">                                                                                                    </w:t>
      </w:r>
      <w:r w:rsidR="00DC30A4">
        <w:rPr>
          <w:b/>
          <w:bCs/>
        </w:rPr>
        <w:t>по адресу</w:t>
      </w:r>
      <w:r>
        <w:rPr>
          <w:b/>
          <w:bCs/>
        </w:rPr>
        <w:t xml:space="preserve">: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 xml:space="preserve">. Пермь,  ул. </w:t>
      </w:r>
      <w:r w:rsidR="00FD2513">
        <w:rPr>
          <w:b/>
          <w:bCs/>
        </w:rPr>
        <w:t>Ш. Космонавтов, 108.</w:t>
      </w:r>
    </w:p>
    <w:p w:rsidR="00920FA1" w:rsidRDefault="00920FA1" w:rsidP="004754EB">
      <w:pPr>
        <w:jc w:val="center"/>
      </w:pPr>
    </w:p>
    <w:p w:rsidR="00920FA1" w:rsidRDefault="00920FA1" w:rsidP="004754EB">
      <w:pPr>
        <w:ind w:firstLine="720"/>
        <w:jc w:val="both"/>
        <w:outlineLvl w:val="0"/>
        <w:rPr>
          <w:b/>
          <w:bCs/>
        </w:rPr>
      </w:pPr>
      <w:r>
        <w:rPr>
          <w:b/>
          <w:bCs/>
        </w:rPr>
        <w:t>1. Заказчик: МУЗ «ГКП №4» г. Пермь ул. Академика Вавилова, 4.</w:t>
      </w:r>
    </w:p>
    <w:p w:rsidR="00920FA1" w:rsidRDefault="00920FA1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920FA1" w:rsidRDefault="00920FA1" w:rsidP="004754EB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ab/>
        <w:t xml:space="preserve">2. </w:t>
      </w:r>
      <w:r>
        <w:rPr>
          <w:b/>
          <w:bCs/>
        </w:rPr>
        <w:t xml:space="preserve">Требования к выполняемой работе: </w:t>
      </w:r>
      <w:r>
        <w:t xml:space="preserve">работы по </w:t>
      </w:r>
      <w:r w:rsidR="00850732">
        <w:t>капитальному</w:t>
      </w:r>
      <w:r w:rsidR="00345868">
        <w:t xml:space="preserve"> ремонту потолка с заменой светильников </w:t>
      </w:r>
      <w:r>
        <w:t>в  Поликлинике №</w:t>
      </w:r>
      <w:r w:rsidR="00D725AC">
        <w:t>1</w:t>
      </w:r>
      <w:r>
        <w:t xml:space="preserve"> МУЗ «ГКП №4» должны выполняться в соответствии с действующими стандартами, строительными и санитарными  нормами и правилами: </w:t>
      </w:r>
      <w:r w:rsidRPr="0009450F">
        <w:rPr>
          <w:color w:val="FF0000"/>
        </w:rPr>
        <w:t xml:space="preserve">СНиП </w:t>
      </w:r>
      <w:r w:rsidR="00EE496D">
        <w:rPr>
          <w:color w:val="FF0000"/>
        </w:rPr>
        <w:t>12-03-99 «Электромонтажные работы</w:t>
      </w:r>
      <w:r w:rsidR="00217716">
        <w:t>»;</w:t>
      </w:r>
      <w:r>
        <w:t xml:space="preserve"> </w:t>
      </w:r>
      <w:proofErr w:type="spellStart"/>
      <w:r w:rsidR="00F912CE">
        <w:t>СНиП</w:t>
      </w:r>
      <w:proofErr w:type="spellEnd"/>
      <w:r w:rsidR="00F912CE">
        <w:t xml:space="preserve"> 3.05.06-85 «Электротехнические устройства» </w:t>
      </w:r>
      <w:r>
        <w:t xml:space="preserve">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устройства систем </w:t>
      </w:r>
      <w:r w:rsidR="00217716">
        <w:t xml:space="preserve">освещения; </w:t>
      </w:r>
      <w:proofErr w:type="spellStart"/>
      <w:r>
        <w:t>СанПиН</w:t>
      </w:r>
      <w:proofErr w:type="spellEnd"/>
      <w:r>
        <w:t xml:space="preserve"> 2</w:t>
      </w:r>
      <w:r w:rsidR="00F912CE">
        <w:t>.</w:t>
      </w:r>
      <w:r>
        <w:t>1.3.2630-10 «</w:t>
      </w:r>
      <w:proofErr w:type="spellStart"/>
      <w:r>
        <w:t>Санитарно-эпидимологические</w:t>
      </w:r>
      <w:proofErr w:type="spellEnd"/>
      <w:r>
        <w:t xml:space="preserve"> требования к организациям, осуществляющим медицинскую деятельность»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Pr="00E9062B" w:rsidRDefault="00920FA1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FD2513">
        <w:rPr>
          <w:color w:val="000000"/>
        </w:rPr>
        <w:t>1</w:t>
      </w:r>
      <w:r>
        <w:rPr>
          <w:sz w:val="22"/>
          <w:szCs w:val="22"/>
        </w:rPr>
        <w:t xml:space="preserve">  МУЗ «ГКП №4», расположена по адресу: </w:t>
      </w:r>
      <w:proofErr w:type="gramStart"/>
      <w:r>
        <w:t>г</w:t>
      </w:r>
      <w:proofErr w:type="gramEnd"/>
      <w:r>
        <w:t xml:space="preserve">. Пермь, ул. </w:t>
      </w:r>
      <w:r w:rsidR="00FD2513">
        <w:t>Ш. Космонавтов, 108.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  <w:bCs/>
        </w:rPr>
        <w:t>Состав работ</w:t>
      </w:r>
      <w:r>
        <w:t xml:space="preserve">: </w:t>
      </w:r>
    </w:p>
    <w:p w:rsidR="00920FA1" w:rsidRDefault="00FC2E77" w:rsidP="004754EB">
      <w:pPr>
        <w:jc w:val="both"/>
      </w:pPr>
      <w:r>
        <w:t>4.1 Замена  плитки в подвесных потолках на плитку алюминиевую матовую белую пл</w:t>
      </w:r>
      <w:r w:rsidR="00492C2D">
        <w:t>о</w:t>
      </w:r>
      <w:r>
        <w:t xml:space="preserve">щадью </w:t>
      </w:r>
      <w:r w:rsidR="00FD2513">
        <w:t>825</w:t>
      </w:r>
      <w:r w:rsidR="00422894">
        <w:t xml:space="preserve"> </w:t>
      </w:r>
      <w:r>
        <w:t>кв. метров.</w:t>
      </w:r>
    </w:p>
    <w:p w:rsidR="00FC2E77" w:rsidRDefault="00FC2E77" w:rsidP="004754EB">
      <w:pPr>
        <w:jc w:val="both"/>
      </w:pPr>
      <w:r>
        <w:t xml:space="preserve">4.2 Смена </w:t>
      </w:r>
      <w:r w:rsidR="00FD2513">
        <w:t>37-и</w:t>
      </w:r>
      <w:r w:rsidR="00422894">
        <w:t xml:space="preserve"> </w:t>
      </w:r>
      <w:r>
        <w:t xml:space="preserve">светильников на </w:t>
      </w:r>
      <w:proofErr w:type="gramStart"/>
      <w:r>
        <w:t>светодиодн</w:t>
      </w:r>
      <w:r w:rsidR="002A3E78">
        <w:t>ые</w:t>
      </w:r>
      <w:proofErr w:type="gramEnd"/>
      <w:r w:rsidR="002A3E78">
        <w:t xml:space="preserve"> со с</w:t>
      </w:r>
      <w:r w:rsidR="00492C2D">
        <w:t>ледующими характеристиками:</w:t>
      </w:r>
    </w:p>
    <w:p w:rsidR="00492C2D" w:rsidRDefault="00492C2D" w:rsidP="004754EB">
      <w:pPr>
        <w:jc w:val="both"/>
      </w:pPr>
      <w:r>
        <w:t>-</w:t>
      </w:r>
      <w:r w:rsidR="00345868">
        <w:t xml:space="preserve"> </w:t>
      </w:r>
      <w:proofErr w:type="gramStart"/>
      <w:r w:rsidR="00345868">
        <w:t>светильники</w:t>
      </w:r>
      <w:proofErr w:type="gramEnd"/>
      <w:r w:rsidR="00345868">
        <w:t xml:space="preserve"> встраиваемые в подвесной потолок с ячейкой 0.6 на 0.6 метра;</w:t>
      </w:r>
    </w:p>
    <w:p w:rsidR="00345868" w:rsidRDefault="00345868" w:rsidP="004754EB">
      <w:pPr>
        <w:jc w:val="both"/>
      </w:pPr>
      <w:r>
        <w:t>- количество св</w:t>
      </w:r>
      <w:r w:rsidR="007F4D35">
        <w:t xml:space="preserve">етодиодов в светильнике </w:t>
      </w:r>
      <w:r w:rsidR="00C8666B">
        <w:t xml:space="preserve"> 30-32</w:t>
      </w:r>
      <w:r>
        <w:t xml:space="preserve"> шт.;</w:t>
      </w:r>
    </w:p>
    <w:p w:rsidR="00345868" w:rsidRDefault="00345868" w:rsidP="004754EB">
      <w:pPr>
        <w:jc w:val="both"/>
      </w:pPr>
      <w:r>
        <w:t xml:space="preserve">- степень защиты не ниже </w:t>
      </w:r>
      <w:r>
        <w:rPr>
          <w:lang w:val="en-US"/>
        </w:rPr>
        <w:t>IP</w:t>
      </w:r>
      <w:r>
        <w:t xml:space="preserve"> 20;</w:t>
      </w:r>
    </w:p>
    <w:p w:rsidR="00345868" w:rsidRDefault="00345868" w:rsidP="004754EB">
      <w:pPr>
        <w:jc w:val="both"/>
      </w:pPr>
      <w:r>
        <w:t>- напряжение питания от 150 до 260 вольт;</w:t>
      </w:r>
    </w:p>
    <w:p w:rsidR="00345868" w:rsidRDefault="00345868" w:rsidP="004754EB">
      <w:pPr>
        <w:jc w:val="both"/>
      </w:pPr>
      <w:r>
        <w:t>- цветовая температура не менее 5500</w:t>
      </w:r>
      <w:proofErr w:type="gramStart"/>
      <w:r>
        <w:t xml:space="preserve"> К</w:t>
      </w:r>
      <w:proofErr w:type="gramEnd"/>
      <w:r w:rsidR="00C8666B">
        <w:t>;</w:t>
      </w:r>
    </w:p>
    <w:p w:rsidR="00345868" w:rsidRDefault="00345868" w:rsidP="004754EB">
      <w:pPr>
        <w:jc w:val="both"/>
      </w:pPr>
      <w:r>
        <w:t xml:space="preserve">- световой поток не менее 2800 </w:t>
      </w:r>
      <w:r>
        <w:rPr>
          <w:lang w:val="en-US"/>
        </w:rPr>
        <w:t>Lm</w:t>
      </w:r>
      <w:r>
        <w:t>;</w:t>
      </w:r>
    </w:p>
    <w:p w:rsidR="00345868" w:rsidRDefault="00345868" w:rsidP="004754EB">
      <w:pPr>
        <w:jc w:val="both"/>
      </w:pPr>
      <w:r>
        <w:t xml:space="preserve">- </w:t>
      </w:r>
      <w:proofErr w:type="spellStart"/>
      <w:r>
        <w:t>рассеиватель</w:t>
      </w:r>
      <w:proofErr w:type="spellEnd"/>
      <w:r>
        <w:t xml:space="preserve"> из стекла с призматической структурой битый лёд;</w:t>
      </w:r>
    </w:p>
    <w:p w:rsidR="00345868" w:rsidRDefault="00345868" w:rsidP="004754EB">
      <w:pPr>
        <w:jc w:val="both"/>
      </w:pPr>
      <w:r>
        <w:t>- по</w:t>
      </w:r>
      <w:r w:rsidR="00C8666B">
        <w:t>требляемая мощность не более  45</w:t>
      </w:r>
      <w:r>
        <w:t xml:space="preserve"> ватт;</w:t>
      </w:r>
    </w:p>
    <w:p w:rsidR="00345868" w:rsidRPr="00345868" w:rsidRDefault="00345868" w:rsidP="004754EB">
      <w:pPr>
        <w:jc w:val="both"/>
      </w:pPr>
      <w:r>
        <w:t>- коэффициент пульсации не более  5 процентов;</w:t>
      </w:r>
    </w:p>
    <w:p w:rsidR="00492C2D" w:rsidRDefault="00345868" w:rsidP="004754EB">
      <w:pPr>
        <w:jc w:val="both"/>
      </w:pPr>
      <w:r>
        <w:t>- гарантийный срок не менее 5 лет;</w:t>
      </w:r>
    </w:p>
    <w:p w:rsidR="00345868" w:rsidRDefault="00345868" w:rsidP="004754EB">
      <w:pPr>
        <w:jc w:val="both"/>
      </w:pPr>
      <w:r>
        <w:t>-</w:t>
      </w:r>
      <w:r w:rsidR="00C8666B">
        <w:t xml:space="preserve"> </w:t>
      </w:r>
      <w:proofErr w:type="spellStart"/>
      <w:r w:rsidR="00C8666B">
        <w:t>рассеиватель</w:t>
      </w:r>
      <w:proofErr w:type="spellEnd"/>
      <w:r w:rsidR="007F4D35">
        <w:t xml:space="preserve"> должен легко сниматься со светильника;</w:t>
      </w:r>
    </w:p>
    <w:p w:rsidR="00345868" w:rsidRDefault="00345868" w:rsidP="004754EB">
      <w:pPr>
        <w:jc w:val="both"/>
      </w:pPr>
      <w:r>
        <w:t>- драйвер светильника должен подключатся разъёмным соединением;</w:t>
      </w:r>
    </w:p>
    <w:p w:rsidR="00345868" w:rsidRDefault="00345868" w:rsidP="004754EB">
      <w:pPr>
        <w:jc w:val="both"/>
      </w:pPr>
      <w:r>
        <w:t>- диапазон рабочих температур от  -10</w:t>
      </w:r>
      <w:proofErr w:type="gramStart"/>
      <w:r>
        <w:t xml:space="preserve"> С</w:t>
      </w:r>
      <w:proofErr w:type="gramEnd"/>
      <w:r>
        <w:t xml:space="preserve">  до  +40 С;</w:t>
      </w:r>
    </w:p>
    <w:p w:rsidR="00217716" w:rsidRDefault="00217716" w:rsidP="004754EB">
      <w:pPr>
        <w:jc w:val="both"/>
      </w:pPr>
      <w:r>
        <w:t>4.3 Устройство подвесного потолка типа «</w:t>
      </w:r>
      <w:proofErr w:type="spellStart"/>
      <w:r w:rsidR="00C765C6">
        <w:t>Амстронг</w:t>
      </w:r>
      <w:proofErr w:type="spellEnd"/>
      <w:r w:rsidR="00C765C6">
        <w:t>» площадью 80 кв. метров.</w:t>
      </w:r>
    </w:p>
    <w:p w:rsidR="00920FA1" w:rsidRPr="00B25A21" w:rsidRDefault="00920FA1" w:rsidP="004754EB">
      <w:pPr>
        <w:tabs>
          <w:tab w:val="left" w:pos="1080"/>
        </w:tabs>
        <w:jc w:val="both"/>
        <w:rPr>
          <w:bCs/>
        </w:rPr>
      </w:pPr>
      <w:r w:rsidRPr="00B25A21">
        <w:rPr>
          <w:bCs/>
        </w:rPr>
        <w:t xml:space="preserve">          </w:t>
      </w:r>
      <w:r w:rsidR="00B25A21" w:rsidRPr="00B25A21">
        <w:rPr>
          <w:bCs/>
        </w:rPr>
        <w:t>Все товарные знаки читать в редакции «или эквивалент»</w:t>
      </w:r>
    </w:p>
    <w:p w:rsidR="00C00A2D" w:rsidRDefault="00920FA1" w:rsidP="004754EB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    </w:t>
      </w:r>
    </w:p>
    <w:p w:rsidR="00C00A2D" w:rsidRDefault="00C00A2D" w:rsidP="004754EB">
      <w:pPr>
        <w:tabs>
          <w:tab w:val="left" w:pos="1080"/>
        </w:tabs>
        <w:jc w:val="both"/>
        <w:rPr>
          <w:b/>
          <w:bCs/>
        </w:rPr>
      </w:pPr>
    </w:p>
    <w:p w:rsidR="00920FA1" w:rsidRDefault="00345868" w:rsidP="004754EB">
      <w:pPr>
        <w:tabs>
          <w:tab w:val="left" w:pos="1080"/>
        </w:tabs>
        <w:jc w:val="both"/>
      </w:pPr>
      <w:r>
        <w:rPr>
          <w:b/>
          <w:bCs/>
        </w:rPr>
        <w:t xml:space="preserve">         </w:t>
      </w:r>
      <w:r w:rsidR="00920FA1">
        <w:rPr>
          <w:b/>
          <w:bCs/>
        </w:rPr>
        <w:t>5 Требование к характеристикам и качеству строительных материалов</w:t>
      </w:r>
      <w:r w:rsidR="00920FA1">
        <w:t xml:space="preserve">:                            </w:t>
      </w:r>
      <w:r w:rsidR="00920FA1"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</w:p>
    <w:p w:rsidR="00920FA1" w:rsidRPr="00FB5470" w:rsidRDefault="00920FA1" w:rsidP="00ED52B8">
      <w:pPr>
        <w:tabs>
          <w:tab w:val="left" w:pos="1080"/>
        </w:tabs>
        <w:jc w:val="both"/>
      </w:pPr>
    </w:p>
    <w:p w:rsidR="00920FA1" w:rsidRDefault="00920FA1" w:rsidP="009C0C9A">
      <w:pPr>
        <w:tabs>
          <w:tab w:val="left" w:pos="1080"/>
        </w:tabs>
        <w:ind w:left="568"/>
        <w:jc w:val="both"/>
      </w:pPr>
      <w:r>
        <w:rPr>
          <w:b/>
          <w:bCs/>
        </w:rPr>
        <w:t>6.  Срок выполнения работ</w:t>
      </w:r>
      <w:r>
        <w:t xml:space="preserve">: </w:t>
      </w:r>
      <w:r w:rsidR="00C00A2D">
        <w:t>20</w:t>
      </w:r>
      <w:r>
        <w:t xml:space="preserve"> календарных дней с момента заключения договора.  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ED52B8">
      <w:pPr>
        <w:tabs>
          <w:tab w:val="left" w:pos="900"/>
        </w:tabs>
        <w:ind w:left="568"/>
        <w:jc w:val="both"/>
        <w:rPr>
          <w:b/>
          <w:bCs/>
          <w:color w:val="000000"/>
        </w:rPr>
      </w:pPr>
      <w:r>
        <w:rPr>
          <w:b/>
          <w:bCs/>
        </w:rPr>
        <w:t>7. Гарантийный срок на</w:t>
      </w:r>
      <w:r>
        <w:t xml:space="preserve"> </w:t>
      </w:r>
      <w:r>
        <w:rPr>
          <w:b/>
          <w:bCs/>
        </w:rPr>
        <w:t>результат, выполненных работ:</w:t>
      </w:r>
      <w:r w:rsidR="005845CC">
        <w:t xml:space="preserve"> не менее 5</w:t>
      </w:r>
      <w:r>
        <w:t xml:space="preserve"> лет с момента подписания Заказчиком акта о приемке выполненных работ.</w:t>
      </w:r>
      <w:r>
        <w:rPr>
          <w:b/>
          <w:bCs/>
          <w:color w:val="000000"/>
        </w:rPr>
        <w:t xml:space="preserve"> </w:t>
      </w:r>
    </w:p>
    <w:p w:rsidR="00345868" w:rsidRDefault="00920FA1" w:rsidP="00345868">
      <w:pPr>
        <w:tabs>
          <w:tab w:val="left" w:pos="900"/>
        </w:tabs>
        <w:ind w:left="568"/>
        <w:jc w:val="both"/>
      </w:pPr>
      <w:r>
        <w:rPr>
          <w:b/>
          <w:bCs/>
        </w:rPr>
        <w:t>8.</w:t>
      </w:r>
      <w:r>
        <w:rPr>
          <w:b/>
          <w:bCs/>
          <w:color w:val="000000"/>
        </w:rPr>
        <w:t xml:space="preserve"> Особые условия:  </w:t>
      </w:r>
      <w:r w:rsidRPr="009C0C9A">
        <w:rPr>
          <w:color w:val="000000"/>
        </w:rPr>
        <w:t>Работы производятся в действующ</w:t>
      </w:r>
      <w:r w:rsidR="00C00A2D">
        <w:rPr>
          <w:color w:val="000000"/>
        </w:rPr>
        <w:t xml:space="preserve">ей </w:t>
      </w:r>
      <w:r w:rsidRPr="009C0C9A">
        <w:rPr>
          <w:color w:val="000000"/>
        </w:rPr>
        <w:t>поликлиник</w:t>
      </w:r>
      <w:r w:rsidR="00C00A2D">
        <w:rPr>
          <w:color w:val="000000"/>
        </w:rPr>
        <w:t>е</w:t>
      </w:r>
      <w:r w:rsidR="00345868">
        <w:rPr>
          <w:color w:val="000000"/>
        </w:rPr>
        <w:t xml:space="preserve">. </w:t>
      </w:r>
    </w:p>
    <w:p w:rsidR="00920FA1" w:rsidRDefault="00920FA1" w:rsidP="00ED52B8">
      <w:pPr>
        <w:ind w:left="568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lastRenderedPageBreak/>
        <w:t>9.  Порядок выполнения и сдачи – приемки работ:</w:t>
      </w:r>
    </w:p>
    <w:p w:rsidR="00920FA1" w:rsidRDefault="00920FA1" w:rsidP="00345868">
      <w:pPr>
        <w:jc w:val="both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  <w:spacing w:val="-1"/>
        </w:rPr>
        <w:t>Работы проводятся в соответствии с разработанной документацией, локальным сметным расчетом.</w:t>
      </w:r>
    </w:p>
    <w:p w:rsidR="00920FA1" w:rsidRPr="001B4151" w:rsidRDefault="00920FA1" w:rsidP="001B4151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</w:t>
      </w:r>
    </w:p>
    <w:p w:rsidR="00920FA1" w:rsidRPr="00BC47F3" w:rsidRDefault="00920FA1" w:rsidP="00BC47F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</w:t>
      </w:r>
      <w:r w:rsidR="00217716">
        <w:rPr>
          <w:color w:val="000000"/>
          <w:spacing w:val="-1"/>
        </w:rPr>
        <w:t xml:space="preserve"> настоящим техническим заданием в условиях действующей поликлиники.</w:t>
      </w: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920FA1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Default="00920FA1"/>
    <w:sectPr w:rsidR="00920FA1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54EB"/>
    <w:rsid w:val="00000051"/>
    <w:rsid w:val="000006A8"/>
    <w:rsid w:val="000100D7"/>
    <w:rsid w:val="00012173"/>
    <w:rsid w:val="00025670"/>
    <w:rsid w:val="000262D4"/>
    <w:rsid w:val="0003080A"/>
    <w:rsid w:val="00036B57"/>
    <w:rsid w:val="00063952"/>
    <w:rsid w:val="0009450F"/>
    <w:rsid w:val="000A1EE8"/>
    <w:rsid w:val="00133BFC"/>
    <w:rsid w:val="001574DC"/>
    <w:rsid w:val="00195869"/>
    <w:rsid w:val="00197BA0"/>
    <w:rsid w:val="001B4151"/>
    <w:rsid w:val="001C4C31"/>
    <w:rsid w:val="001C6EF6"/>
    <w:rsid w:val="001E6B81"/>
    <w:rsid w:val="001E6CB9"/>
    <w:rsid w:val="00217716"/>
    <w:rsid w:val="00230913"/>
    <w:rsid w:val="00270FA8"/>
    <w:rsid w:val="002A3E78"/>
    <w:rsid w:val="002C484B"/>
    <w:rsid w:val="002D1958"/>
    <w:rsid w:val="002D5790"/>
    <w:rsid w:val="002D58E4"/>
    <w:rsid w:val="0030294D"/>
    <w:rsid w:val="00330F6E"/>
    <w:rsid w:val="00345868"/>
    <w:rsid w:val="003A53AA"/>
    <w:rsid w:val="00422894"/>
    <w:rsid w:val="00471931"/>
    <w:rsid w:val="004754EB"/>
    <w:rsid w:val="00492C2D"/>
    <w:rsid w:val="00497C33"/>
    <w:rsid w:val="004A1E41"/>
    <w:rsid w:val="004D24A3"/>
    <w:rsid w:val="004D5F8D"/>
    <w:rsid w:val="00507FF7"/>
    <w:rsid w:val="00521BAB"/>
    <w:rsid w:val="005402D1"/>
    <w:rsid w:val="00566224"/>
    <w:rsid w:val="005725E7"/>
    <w:rsid w:val="00575DC4"/>
    <w:rsid w:val="005845CC"/>
    <w:rsid w:val="005A0B81"/>
    <w:rsid w:val="00600D54"/>
    <w:rsid w:val="006356B3"/>
    <w:rsid w:val="006407D7"/>
    <w:rsid w:val="00685D31"/>
    <w:rsid w:val="006A5DDA"/>
    <w:rsid w:val="006C3E1E"/>
    <w:rsid w:val="007179A0"/>
    <w:rsid w:val="0078290C"/>
    <w:rsid w:val="007B1219"/>
    <w:rsid w:val="007C577F"/>
    <w:rsid w:val="007E29DF"/>
    <w:rsid w:val="007F06E6"/>
    <w:rsid w:val="007F4D35"/>
    <w:rsid w:val="0082626D"/>
    <w:rsid w:val="008343D5"/>
    <w:rsid w:val="00850732"/>
    <w:rsid w:val="008C7762"/>
    <w:rsid w:val="008E5020"/>
    <w:rsid w:val="00900088"/>
    <w:rsid w:val="0091363B"/>
    <w:rsid w:val="00920FA1"/>
    <w:rsid w:val="009222F1"/>
    <w:rsid w:val="00956B98"/>
    <w:rsid w:val="0096770F"/>
    <w:rsid w:val="00980365"/>
    <w:rsid w:val="00980536"/>
    <w:rsid w:val="009A6D27"/>
    <w:rsid w:val="009C0C9A"/>
    <w:rsid w:val="009C7949"/>
    <w:rsid w:val="00A67B4B"/>
    <w:rsid w:val="00A92F7E"/>
    <w:rsid w:val="00B1783E"/>
    <w:rsid w:val="00B2509F"/>
    <w:rsid w:val="00B25A21"/>
    <w:rsid w:val="00B46AEF"/>
    <w:rsid w:val="00B61E9E"/>
    <w:rsid w:val="00B86FF2"/>
    <w:rsid w:val="00BB07B3"/>
    <w:rsid w:val="00BC47F3"/>
    <w:rsid w:val="00BD7FFE"/>
    <w:rsid w:val="00BE3CE4"/>
    <w:rsid w:val="00BE4D58"/>
    <w:rsid w:val="00BF60BF"/>
    <w:rsid w:val="00C00A2D"/>
    <w:rsid w:val="00C03294"/>
    <w:rsid w:val="00C039A9"/>
    <w:rsid w:val="00C45ACD"/>
    <w:rsid w:val="00C60523"/>
    <w:rsid w:val="00C61AA1"/>
    <w:rsid w:val="00C765C6"/>
    <w:rsid w:val="00C8666B"/>
    <w:rsid w:val="00CA5B8F"/>
    <w:rsid w:val="00CA75D0"/>
    <w:rsid w:val="00CF5CC8"/>
    <w:rsid w:val="00D03A12"/>
    <w:rsid w:val="00D11611"/>
    <w:rsid w:val="00D725AC"/>
    <w:rsid w:val="00DA7791"/>
    <w:rsid w:val="00DC30A4"/>
    <w:rsid w:val="00E109FA"/>
    <w:rsid w:val="00E1458D"/>
    <w:rsid w:val="00E44EE9"/>
    <w:rsid w:val="00E454F6"/>
    <w:rsid w:val="00E8164B"/>
    <w:rsid w:val="00E85FF1"/>
    <w:rsid w:val="00E9062B"/>
    <w:rsid w:val="00EC1DCD"/>
    <w:rsid w:val="00ED52B8"/>
    <w:rsid w:val="00EE496D"/>
    <w:rsid w:val="00F02B19"/>
    <w:rsid w:val="00F12548"/>
    <w:rsid w:val="00F87792"/>
    <w:rsid w:val="00F912CE"/>
    <w:rsid w:val="00FB5470"/>
    <w:rsid w:val="00FC2E77"/>
    <w:rsid w:val="00FD2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Филатов</cp:lastModifiedBy>
  <cp:revision>13</cp:revision>
  <cp:lastPrinted>2011-10-10T04:05:00Z</cp:lastPrinted>
  <dcterms:created xsi:type="dcterms:W3CDTF">2011-08-21T04:32:00Z</dcterms:created>
  <dcterms:modified xsi:type="dcterms:W3CDTF">2011-10-10T04:08:00Z</dcterms:modified>
</cp:coreProperties>
</file>