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52D" w:rsidRPr="004E652D" w:rsidRDefault="004E652D" w:rsidP="004E652D">
      <w:pPr>
        <w:pStyle w:val="a7"/>
        <w:jc w:val="right"/>
        <w:rPr>
          <w:rFonts w:ascii="Times New Roman" w:hAnsi="Times New Roman"/>
          <w:sz w:val="24"/>
          <w:szCs w:val="24"/>
          <w:lang w:val="en-US"/>
        </w:rPr>
      </w:pPr>
      <w:bookmarkStart w:id="0" w:name="Constr"/>
      <w:bookmarkEnd w:id="0"/>
      <w:r w:rsidRPr="00022A71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  <w:lang w:val="en-US"/>
        </w:rPr>
        <w:t>6</w:t>
      </w:r>
    </w:p>
    <w:p w:rsidR="004E652D" w:rsidRPr="00022A71" w:rsidRDefault="004E652D" w:rsidP="004E652D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4E652D" w:rsidRDefault="004E652D" w:rsidP="004E652D">
      <w:pPr>
        <w:pBdr>
          <w:bottom w:val="single" w:sz="4" w:space="1" w:color="auto"/>
        </w:pBdr>
        <w:ind w:left="2700" w:right="2700"/>
        <w:jc w:val="center"/>
      </w:pP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 xml:space="preserve">ЛОКАЛЬНЫЙ СМЕТНЫЙ РАСЧЕТ № </w:t>
      </w:r>
      <w:bookmarkStart w:id="1" w:name="Ind"/>
      <w:bookmarkEnd w:id="1"/>
      <w:r w:rsidR="0021525F">
        <w:rPr>
          <w:sz w:val="24"/>
        </w:rPr>
        <w:t>3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271308" w:rsidRDefault="00613D24" w:rsidP="00622D95">
      <w:pPr>
        <w:pBdr>
          <w:bottom w:val="single" w:sz="4" w:space="1" w:color="auto"/>
        </w:pBdr>
        <w:ind w:left="1559" w:right="1151"/>
      </w:pPr>
      <w:r w:rsidRPr="008D3747">
        <w:t xml:space="preserve">на </w:t>
      </w:r>
      <w:bookmarkStart w:id="2" w:name="Obj"/>
      <w:bookmarkEnd w:id="2"/>
      <w:r w:rsidR="00271308" w:rsidRPr="00271308">
        <w:t>выполнение работ по корчеванию пней в сквере им</w:t>
      </w:r>
      <w:r w:rsidR="00622D95" w:rsidRPr="00271308">
        <w:t>. У</w:t>
      </w:r>
      <w:r w:rsidR="00271308" w:rsidRPr="00271308">
        <w:t>ральских Добровольцев и в сквере по ул</w:t>
      </w:r>
      <w:r w:rsidR="00622D95" w:rsidRPr="00271308">
        <w:t>. С</w:t>
      </w:r>
      <w:r w:rsidR="00271308" w:rsidRPr="00271308">
        <w:t>ибирской "Ска</w:t>
      </w:r>
      <w:r w:rsidR="00271308" w:rsidRPr="00271308">
        <w:t>з</w:t>
      </w:r>
      <w:r w:rsidR="00271308" w:rsidRPr="00271308">
        <w:t xml:space="preserve">ки Пушкина", на Соборной площади </w:t>
      </w:r>
      <w:r w:rsidR="00622D95">
        <w:t xml:space="preserve">перед </w:t>
      </w:r>
      <w:proofErr w:type="spellStart"/>
      <w:r w:rsidR="00622D95">
        <w:t>Спасо</w:t>
      </w:r>
      <w:proofErr w:type="spellEnd"/>
      <w:r w:rsidR="00622D95">
        <w:t xml:space="preserve"> - Преображенским кафедральным собором</w:t>
      </w:r>
    </w:p>
    <w:p w:rsidR="00613D24" w:rsidRDefault="00613D24" w:rsidP="00271308">
      <w:pPr>
        <w:ind w:lef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 w:rsidP="00271308">
      <w:pPr>
        <w:jc w:val="center"/>
        <w:rPr>
          <w:i/>
          <w:sz w:val="28"/>
        </w:rPr>
      </w:pPr>
    </w:p>
    <w:p w:rsidR="00613D24" w:rsidRPr="003A275B" w:rsidRDefault="00613D24">
      <w:pPr>
        <w:ind w:left="2880"/>
      </w:pPr>
      <w:r w:rsidRPr="008D3747">
        <w:t xml:space="preserve">Сметная стоимость </w:t>
      </w:r>
      <w:bookmarkStart w:id="3" w:name="SmPr"/>
      <w:bookmarkEnd w:id="3"/>
      <w:r w:rsidR="00271308">
        <w:t>28780,77 руб.</w:t>
      </w:r>
    </w:p>
    <w:p w:rsidR="00613D24" w:rsidRPr="003A275B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4" w:name="FOT"/>
      <w:bookmarkEnd w:id="4"/>
      <w:r w:rsidR="00271308">
        <w:t>8444,58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_______ </w:t>
      </w:r>
      <w:r w:rsidR="00EE1793" w:rsidRPr="00FC70F0">
        <w:t>200</w:t>
      </w:r>
      <w:r w:rsidR="00803535" w:rsidRPr="00803535">
        <w:t>1</w:t>
      </w:r>
      <w:r w:rsidRPr="008D3747">
        <w:t xml:space="preserve"> г.</w:t>
      </w: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9"/>
        <w:gridCol w:w="1613"/>
        <w:gridCol w:w="3611"/>
        <w:gridCol w:w="631"/>
        <w:gridCol w:w="587"/>
        <w:gridCol w:w="1007"/>
        <w:gridCol w:w="942"/>
        <w:gridCol w:w="1080"/>
        <w:gridCol w:w="903"/>
        <w:gridCol w:w="903"/>
        <w:gridCol w:w="1075"/>
      </w:tblGrid>
      <w:tr w:rsidR="00271308" w:rsidTr="004E652D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1" w:type="pct"/>
            <w:vMerge w:val="restart"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271308" w:rsidRPr="00744ADD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0" w:type="pct"/>
            <w:gridSpan w:val="3"/>
            <w:vAlign w:val="center"/>
          </w:tcPr>
          <w:p w:rsidR="00271308" w:rsidRPr="00744ADD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271308" w:rsidTr="004E652D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271308" w:rsidRDefault="00271308" w:rsidP="00F14D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3" w:type="pct"/>
            <w:gridSpan w:val="2"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271308" w:rsidTr="004E652D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621" w:type="pct"/>
            <w:vMerge/>
            <w:tcBorders>
              <w:bottom w:val="nil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271308" w:rsidRDefault="00271308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271308" w:rsidRPr="00297DF7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271308" w:rsidRDefault="00271308" w:rsidP="004B6396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271308" w:rsidRDefault="00271308" w:rsidP="004B6396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5" w:type="pct"/>
            <w:tcBorders>
              <w:bottom w:val="nil"/>
            </w:tcBorders>
            <w:vAlign w:val="center"/>
          </w:tcPr>
          <w:p w:rsidR="00271308" w:rsidRPr="00297DF7" w:rsidRDefault="00271308" w:rsidP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"/>
        <w:gridCol w:w="1625"/>
        <w:gridCol w:w="3596"/>
        <w:gridCol w:w="626"/>
        <w:gridCol w:w="602"/>
        <w:gridCol w:w="1010"/>
        <w:gridCol w:w="937"/>
        <w:gridCol w:w="1080"/>
        <w:gridCol w:w="903"/>
        <w:gridCol w:w="896"/>
        <w:gridCol w:w="1077"/>
      </w:tblGrid>
      <w:tr w:rsidR="00271308" w:rsidTr="00271308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  <w:bookmarkStart w:id="5" w:name="Tab"/>
            <w:bookmarkEnd w:id="5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97DF7" w:rsidRDefault="00271308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rPr>
                <w:sz w:val="18"/>
              </w:rPr>
            </w:pPr>
            <w:r>
              <w:rPr>
                <w:sz w:val="18"/>
              </w:rPr>
              <w:t>ФЕРр68-1-1</w:t>
            </w:r>
          </w:p>
          <w:p w:rsidR="00271308" w:rsidRDefault="00271308">
            <w:pPr>
              <w:rPr>
                <w:sz w:val="18"/>
              </w:rPr>
            </w:pPr>
          </w:p>
          <w:p w:rsidR="00271308" w:rsidRPr="00271308" w:rsidRDefault="0027130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rPr>
                <w:sz w:val="18"/>
              </w:rPr>
            </w:pPr>
            <w:r>
              <w:rPr>
                <w:sz w:val="18"/>
              </w:rPr>
              <w:t>Корчевка пней вручную давностью рубки до трех лет: диаметром до 500 мм мягких пород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564E86">
            <w:pPr>
              <w:rPr>
                <w:sz w:val="18"/>
              </w:rPr>
            </w:pPr>
            <w:r>
              <w:rPr>
                <w:sz w:val="18"/>
              </w:rPr>
              <w:t>1 пень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59,17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2,62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1479,25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65,50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271308" w:rsidRPr="00271308" w:rsidRDefault="0027130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564E86">
            <w:pPr>
              <w:rPr>
                <w:sz w:val="18"/>
              </w:rPr>
            </w:pPr>
            <w:r>
              <w:rPr>
                <w:sz w:val="18"/>
              </w:rPr>
              <w:t>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53,25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5,97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rPr>
                <w:sz w:val="18"/>
              </w:rPr>
            </w:pPr>
            <w:r>
              <w:rPr>
                <w:sz w:val="18"/>
              </w:rPr>
              <w:t>ФСЦП310-3025-1</w:t>
            </w:r>
          </w:p>
          <w:p w:rsidR="00271308" w:rsidRPr="00271308" w:rsidRDefault="00271308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ботающих вне карьера: расстояние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возки 25 км; нормативное время пробега 1,696 час; класс груза 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564E86">
            <w:pPr>
              <w:rPr>
                <w:sz w:val="18"/>
              </w:rPr>
            </w:pPr>
            <w:r>
              <w:rPr>
                <w:sz w:val="18"/>
              </w:rPr>
              <w:t>1 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5,19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16,78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87,09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rPr>
                <w:sz w:val="18"/>
              </w:rPr>
            </w:pPr>
            <w:r>
              <w:rPr>
                <w:sz w:val="18"/>
              </w:rPr>
              <w:t>ФЕР47-01-046-06</w:t>
            </w:r>
          </w:p>
          <w:p w:rsidR="00271308" w:rsidRDefault="00271308">
            <w:pPr>
              <w:rPr>
                <w:sz w:val="18"/>
              </w:rPr>
            </w:pPr>
          </w:p>
          <w:p w:rsidR="00271308" w:rsidRPr="00271308" w:rsidRDefault="00271308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rPr>
                <w:sz w:val="18"/>
              </w:rPr>
            </w:pPr>
            <w:r>
              <w:rPr>
                <w:sz w:val="18"/>
              </w:rPr>
              <w:t>Посев газонов партерных, мавританских и обыкновенных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</w:t>
            </w:r>
          </w:p>
          <w:p w:rsidR="00271308" w:rsidRPr="00271308" w:rsidRDefault="00271308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668,98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50,68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301,40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75,35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7,95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b/>
                <w:sz w:val="14"/>
                <w:szCs w:val="14"/>
              </w:rPr>
            </w:pPr>
            <w:r w:rsidRPr="00271308">
              <w:rPr>
                <w:b/>
                <w:sz w:val="14"/>
                <w:szCs w:val="14"/>
              </w:rPr>
              <w:t xml:space="preserve">  Итого по разделу 1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24390,48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1798,52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740,35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281,19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13,92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12842,55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8347,66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861,49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96,92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7463,40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4084,53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b/>
                <w:sz w:val="14"/>
                <w:szCs w:val="14"/>
              </w:rPr>
            </w:pPr>
            <w:r w:rsidRPr="00271308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Благоустройство (ремонтно-строительные)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рил.5 п.18; Письмо №АП-5536/06 Прил.2 п.18):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1479,25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65,50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11170,87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8191,04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335,36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104%*0,85 ФОТ (от 8 191,04)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7240,88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8 191,04)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3931,70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22343,45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64,93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53,25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5,97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359,06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53,25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5,97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17,65)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15,00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17,65)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8,47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382,53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87,09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87,09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481,61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87,09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п.40, Прим.п.1; Письмо №АП-5536/06 Прил.1 п.40,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167,25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75,35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7,95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831,01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144,94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385,79</w:t>
            </w: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90,95</w:t>
            </w: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115%*0.9 * 0,85 ФОТ (от 235,89)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90%*0.85 * 0,8 ФОТ (от 235,89)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144,36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1182,89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24390,48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4390,29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sz w:val="14"/>
                <w:szCs w:val="14"/>
              </w:rPr>
            </w:pPr>
          </w:p>
        </w:tc>
      </w:tr>
      <w:tr w:rsidR="00271308" w:rsidRPr="00271308" w:rsidTr="00271308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 w:rsidP="00271308">
            <w:pPr>
              <w:rPr>
                <w:b/>
                <w:sz w:val="14"/>
                <w:szCs w:val="14"/>
              </w:rPr>
            </w:pPr>
            <w:r w:rsidRPr="00271308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28780,77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P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  <w:p w:rsidR="00271308" w:rsidRPr="00271308" w:rsidRDefault="00271308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6" w:name="Sost"/>
      <w:bookmarkEnd w:id="6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7" w:name="Prov"/>
      <w:bookmarkEnd w:id="7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sectPr w:rsidR="006A5729" w:rsidSect="003A6710">
      <w:headerReference w:type="default" r:id="rId6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1F50" w:rsidRDefault="00921F50" w:rsidP="00271308">
      <w:r>
        <w:separator/>
      </w:r>
    </w:p>
  </w:endnote>
  <w:endnote w:type="continuationSeparator" w:id="0">
    <w:p w:rsidR="00921F50" w:rsidRDefault="00921F50" w:rsidP="002713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1F50" w:rsidRDefault="00921F50" w:rsidP="00271308">
      <w:r>
        <w:separator/>
      </w:r>
    </w:p>
  </w:footnote>
  <w:footnote w:type="continuationSeparator" w:id="0">
    <w:p w:rsidR="00921F50" w:rsidRDefault="00921F50" w:rsidP="002713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1308" w:rsidRDefault="00271308">
    <w:pPr>
      <w:pStyle w:val="a3"/>
    </w:pPr>
    <w:r>
      <w:t>Гранд-СМЕТА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1308"/>
    <w:rsid w:val="001D575C"/>
    <w:rsid w:val="0021525F"/>
    <w:rsid w:val="002512E4"/>
    <w:rsid w:val="00271308"/>
    <w:rsid w:val="00297DF7"/>
    <w:rsid w:val="002A045B"/>
    <w:rsid w:val="003A275B"/>
    <w:rsid w:val="003A6710"/>
    <w:rsid w:val="004B6396"/>
    <w:rsid w:val="004E652D"/>
    <w:rsid w:val="00564E86"/>
    <w:rsid w:val="00613D24"/>
    <w:rsid w:val="00622D95"/>
    <w:rsid w:val="00680A8F"/>
    <w:rsid w:val="006A5729"/>
    <w:rsid w:val="0070786C"/>
    <w:rsid w:val="00744ADD"/>
    <w:rsid w:val="0076396E"/>
    <w:rsid w:val="007720BF"/>
    <w:rsid w:val="007E1EFF"/>
    <w:rsid w:val="007E3C07"/>
    <w:rsid w:val="00803535"/>
    <w:rsid w:val="008D3747"/>
    <w:rsid w:val="00911E78"/>
    <w:rsid w:val="00921F50"/>
    <w:rsid w:val="00946AC0"/>
    <w:rsid w:val="009C1737"/>
    <w:rsid w:val="009F381C"/>
    <w:rsid w:val="00A4568A"/>
    <w:rsid w:val="00A84268"/>
    <w:rsid w:val="00B42D94"/>
    <w:rsid w:val="00C06F55"/>
    <w:rsid w:val="00C92004"/>
    <w:rsid w:val="00E634C1"/>
    <w:rsid w:val="00EE1793"/>
    <w:rsid w:val="00F14D36"/>
    <w:rsid w:val="00F9424D"/>
    <w:rsid w:val="00FC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A6710"/>
    <w:rPr>
      <w:sz w:val="24"/>
      <w:szCs w:val="24"/>
    </w:rPr>
  </w:style>
  <w:style w:type="paragraph" w:styleId="1">
    <w:name w:val="heading 1"/>
    <w:basedOn w:val="a"/>
    <w:next w:val="a"/>
    <w:qFormat/>
    <w:rsid w:val="003A6710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A6710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rsid w:val="003A6710"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7130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271308"/>
    <w:rPr>
      <w:sz w:val="24"/>
      <w:szCs w:val="24"/>
    </w:rPr>
  </w:style>
  <w:style w:type="paragraph" w:styleId="a5">
    <w:name w:val="footer"/>
    <w:basedOn w:val="a"/>
    <w:link w:val="a6"/>
    <w:rsid w:val="0027130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271308"/>
    <w:rPr>
      <w:sz w:val="24"/>
      <w:szCs w:val="24"/>
    </w:rPr>
  </w:style>
  <w:style w:type="paragraph" w:styleId="a7">
    <w:name w:val="No Spacing"/>
    <w:uiPriority w:val="1"/>
    <w:qFormat/>
    <w:rsid w:val="004E652D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Grand\GrandSmeta%205\Client\Templates\SmLocMatFre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SmLocMatFree</Template>
  <TotalTime>5</TotalTime>
  <Pages>2</Pages>
  <Words>459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3387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USER</dc:creator>
  <cp:keywords/>
  <dc:description/>
  <cp:lastModifiedBy>Опер2</cp:lastModifiedBy>
  <cp:revision>6</cp:revision>
  <cp:lastPrinted>1601-01-01T00:00:00Z</cp:lastPrinted>
  <dcterms:created xsi:type="dcterms:W3CDTF">2011-10-10T10:20:00Z</dcterms:created>
  <dcterms:modified xsi:type="dcterms:W3CDTF">2011-10-13T05:12:00Z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