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234" w:rsidRPr="008E6234" w:rsidRDefault="008E6234" w:rsidP="008E62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8E623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 </w:t>
      </w:r>
      <w:r w:rsidRPr="008E6234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о проведении запроса котировок</w:t>
      </w:r>
    </w:p>
    <w:p w:rsidR="008E6234" w:rsidRPr="008E6234" w:rsidRDefault="008E6234" w:rsidP="00D276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8E6234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p w:rsidR="008E6234" w:rsidRPr="008E6234" w:rsidRDefault="008E6234" w:rsidP="00D2767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7675">
              <w:rPr>
                <w:rFonts w:ascii="Times New Roman" w:eastAsia="Times New Roman" w:hAnsi="Times New Roman" w:cs="Times New Roman"/>
              </w:rPr>
              <w:t>0356300006711000085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поставка мобильных терминалов связи и навигации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Запрос котировок </w:t>
            </w:r>
          </w:p>
        </w:tc>
      </w:tr>
    </w:tbl>
    <w:p w:rsidR="008E6234" w:rsidRPr="008E6234" w:rsidRDefault="008E6234" w:rsidP="00D27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E6234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8E623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E6234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8E623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E6234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</w:tbl>
    <w:p w:rsidR="008E6234" w:rsidRPr="008E6234" w:rsidRDefault="008E6234" w:rsidP="00D27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E6234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8E6234" w:rsidRPr="008E6234" w:rsidRDefault="008E6234" w:rsidP="00D276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8E6234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8E623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E6234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brezo03@yandex.ru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+7 (342) 2902794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Берикелашвили Реваз Ильич </w:t>
            </w:r>
          </w:p>
        </w:tc>
      </w:tr>
    </w:tbl>
    <w:p w:rsidR="008E6234" w:rsidRPr="008E6234" w:rsidRDefault="008E6234" w:rsidP="00D27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E6234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поставка мобильных терминалов связи и навигации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208 000,00 Российский рубль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>Сведения о включенных (</w:t>
            </w:r>
            <w:proofErr w:type="spellStart"/>
            <w:r w:rsidRPr="008E6234">
              <w:rPr>
                <w:rFonts w:ascii="Times New Roman" w:eastAsia="Times New Roman" w:hAnsi="Times New Roman" w:cs="Times New Roman"/>
              </w:rPr>
              <w:t>невключенных</w:t>
            </w:r>
            <w:proofErr w:type="spellEnd"/>
            <w:r w:rsidRPr="008E6234">
              <w:rPr>
                <w:rFonts w:ascii="Times New Roman" w:eastAsia="Times New Roman" w:hAnsi="Times New Roman" w:cs="Times New Roman"/>
              </w:rPr>
              <w:t xml:space="preserve">) в цену товаров, работ, услуг, расходах, в том числе расходах на </w:t>
            </w:r>
            <w:r w:rsidRPr="008E6234">
              <w:rPr>
                <w:rFonts w:ascii="Times New Roman" w:eastAsia="Times New Roman" w:hAnsi="Times New Roman" w:cs="Times New Roman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lastRenderedPageBreak/>
              <w:t xml:space="preserve">В цену, включены расходы, связанные с приобретением и доставкой требуемого Заказчикам товара, погрузочно-разгрузочными работами, выплаченные или подлежащие выплате транспортные, таможенные, страховые и прочие платежи и налоги.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>3220000 Радио- и телевизионная передающая и приемная аппаратура; аппаратура телефонной и телеграфной связи; радиолокационная аппаратура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Количество - 13 шт. Характеристики указаны в техническом задании (Приложение №2) </w:t>
            </w:r>
          </w:p>
        </w:tc>
      </w:tr>
    </w:tbl>
    <w:p w:rsidR="008E6234" w:rsidRPr="008E6234" w:rsidRDefault="008E6234" w:rsidP="00D27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E6234">
        <w:rPr>
          <w:rFonts w:ascii="Times New Roman" w:eastAsia="Times New Roman" w:hAnsi="Times New Roman" w:cs="Times New Roman"/>
          <w:b/>
          <w:bCs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8E623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E6234">
              <w:rPr>
                <w:rFonts w:ascii="Times New Roman" w:eastAsia="Times New Roman" w:hAnsi="Times New Roman" w:cs="Times New Roman"/>
              </w:rPr>
              <w:t xml:space="preserve">, Попова, 54, -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в течение 10 дней с момента заключения договора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Оплата производится в течение 40 рабочих дней после предоставления Поставщиком в адрес Заказчика </w:t>
            </w:r>
            <w:proofErr w:type="gramStart"/>
            <w:r w:rsidRPr="008E6234">
              <w:rPr>
                <w:rFonts w:ascii="Times New Roman" w:eastAsia="Times New Roman" w:hAnsi="Times New Roman" w:cs="Times New Roman"/>
              </w:rPr>
              <w:t>счет–фактуры</w:t>
            </w:r>
            <w:proofErr w:type="gramEnd"/>
            <w:r w:rsidRPr="008E6234">
              <w:rPr>
                <w:rFonts w:ascii="Times New Roman" w:eastAsia="Times New Roman" w:hAnsi="Times New Roman" w:cs="Times New Roman"/>
              </w:rPr>
              <w:t xml:space="preserve">, товарно-транспортной накладной, и подписания обеими сторонами акта приемки-передачи товара. </w:t>
            </w:r>
          </w:p>
        </w:tc>
      </w:tr>
    </w:tbl>
    <w:p w:rsidR="008E6234" w:rsidRPr="008E6234" w:rsidRDefault="008E6234" w:rsidP="00D27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E6234">
        <w:rPr>
          <w:rFonts w:ascii="Times New Roman" w:eastAsia="Times New Roman" w:hAnsi="Times New Roman" w:cs="Times New Roman"/>
          <w:b/>
          <w:bCs/>
        </w:rPr>
        <w:t>Особенности размещения заказа</w:t>
      </w:r>
    </w:p>
    <w:p w:rsidR="008E6234" w:rsidRPr="008E6234" w:rsidRDefault="008E6234" w:rsidP="00D2767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E6234">
        <w:rPr>
          <w:rFonts w:ascii="Times New Roman" w:eastAsia="Times New Roman" w:hAnsi="Times New Roman" w:cs="Times New Roman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E6234" w:rsidRPr="008E6234" w:rsidRDefault="008E6234" w:rsidP="00D27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E6234">
        <w:rPr>
          <w:rFonts w:ascii="Times New Roman" w:eastAsia="Times New Roman" w:hAnsi="Times New Roman" w:cs="Times New Roman"/>
          <w:b/>
          <w:bCs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Средства бюджета </w:t>
            </w:r>
          </w:p>
        </w:tc>
      </w:tr>
    </w:tbl>
    <w:p w:rsidR="00D27675" w:rsidRDefault="00D27675" w:rsidP="00D27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</w:p>
    <w:p w:rsidR="008E6234" w:rsidRPr="008E6234" w:rsidRDefault="008E6234" w:rsidP="00D276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8E6234">
        <w:rPr>
          <w:rFonts w:ascii="Times New Roman" w:eastAsia="Times New Roman" w:hAnsi="Times New Roman" w:cs="Times New Roman"/>
          <w:b/>
          <w:bCs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8E6234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8E6234">
              <w:rPr>
                <w:rFonts w:ascii="Times New Roman" w:eastAsia="Times New Roman" w:hAnsi="Times New Roman" w:cs="Times New Roman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31.10.2011 08:00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07.11.2011 10:00 </w:t>
            </w:r>
          </w:p>
        </w:tc>
      </w:tr>
      <w:tr w:rsidR="008E6234" w:rsidRPr="008E6234" w:rsidTr="008E62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E6234" w:rsidRPr="008E6234" w:rsidRDefault="008E6234" w:rsidP="00D27675">
      <w:pPr>
        <w:spacing w:after="24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598"/>
        <w:gridCol w:w="1832"/>
      </w:tblGrid>
      <w:tr w:rsidR="008E6234" w:rsidRPr="008E6234" w:rsidTr="001E13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tbl>
            <w:tblPr>
              <w:tblpPr w:leftFromText="180" w:rightFromText="180" w:vertAnchor="text" w:horzAnchor="page" w:tblpX="646" w:tblpY="840"/>
              <w:tblOverlap w:val="never"/>
              <w:tblW w:w="7073" w:type="dxa"/>
              <w:tblLook w:val="01E0"/>
            </w:tblPr>
            <w:tblGrid>
              <w:gridCol w:w="2014"/>
              <w:gridCol w:w="3216"/>
              <w:gridCol w:w="1843"/>
            </w:tblGrid>
            <w:tr w:rsidR="001E136E" w:rsidRPr="00ED47E6" w:rsidTr="001E136E">
              <w:tc>
                <w:tcPr>
                  <w:tcW w:w="2014" w:type="dxa"/>
                </w:tcPr>
                <w:p w:rsidR="001E136E" w:rsidRPr="00ED47E6" w:rsidRDefault="001E136E" w:rsidP="001E136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47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Главный врач</w:t>
                  </w:r>
                </w:p>
              </w:tc>
              <w:tc>
                <w:tcPr>
                  <w:tcW w:w="3216" w:type="dxa"/>
                </w:tcPr>
                <w:p w:rsidR="001E136E" w:rsidRPr="00ED47E6" w:rsidRDefault="001E136E" w:rsidP="001E136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47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_________________________</w:t>
                  </w:r>
                </w:p>
              </w:tc>
              <w:tc>
                <w:tcPr>
                  <w:tcW w:w="1843" w:type="dxa"/>
                </w:tcPr>
                <w:p w:rsidR="001E136E" w:rsidRPr="00ED47E6" w:rsidRDefault="001E136E" w:rsidP="001E136E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D47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Е. В. Камкин</w:t>
                  </w:r>
                </w:p>
              </w:tc>
            </w:tr>
          </w:tbl>
          <w:p w:rsidR="001E136E" w:rsidRDefault="008E6234" w:rsidP="001E136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E6234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  <w:r w:rsidR="001E136E">
              <w:rPr>
                <w:rFonts w:ascii="Times New Roman" w:eastAsia="Times New Roman" w:hAnsi="Times New Roman" w:cs="Times New Roman"/>
              </w:rPr>
              <w:t>28.10.2011</w:t>
            </w:r>
          </w:p>
          <w:p w:rsidR="008E6234" w:rsidRPr="008E6234" w:rsidRDefault="008E6234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1E136E" w:rsidRDefault="001E136E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E136E" w:rsidRDefault="001E136E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1E136E" w:rsidRPr="008E6234" w:rsidRDefault="001E136E" w:rsidP="00D2767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918C6" w:rsidRDefault="002918C6"/>
    <w:sectPr w:rsidR="00291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6234"/>
    <w:rsid w:val="001E136E"/>
    <w:rsid w:val="002918C6"/>
    <w:rsid w:val="008E6234"/>
    <w:rsid w:val="00D27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E62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623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E6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3078</Characters>
  <Application>Microsoft Office Word</Application>
  <DocSecurity>0</DocSecurity>
  <Lines>25</Lines>
  <Paragraphs>7</Paragraphs>
  <ScaleCrop>false</ScaleCrop>
  <Company>Microsoft</Company>
  <LinksUpToDate>false</LinksUpToDate>
  <CharactersWithSpaces>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2011-10-27T06:21:00Z</dcterms:created>
  <dcterms:modified xsi:type="dcterms:W3CDTF">2011-10-27T06:23:00Z</dcterms:modified>
</cp:coreProperties>
</file>