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496" w:rsidRPr="004B2831" w:rsidRDefault="004B2831" w:rsidP="004B2831">
      <w:pPr>
        <w:pStyle w:val="a3"/>
        <w:jc w:val="right"/>
        <w:rPr>
          <w:sz w:val="22"/>
          <w:szCs w:val="22"/>
        </w:rPr>
      </w:pPr>
      <w:r>
        <w:rPr>
          <w:sz w:val="22"/>
          <w:szCs w:val="22"/>
        </w:rPr>
        <w:t>Приложение № 2</w:t>
      </w:r>
    </w:p>
    <w:p w:rsidR="009D0496" w:rsidRPr="004B2831" w:rsidRDefault="009D0496" w:rsidP="004B2831">
      <w:pPr>
        <w:spacing w:line="240" w:lineRule="auto"/>
        <w:jc w:val="center"/>
        <w:rPr>
          <w:rFonts w:ascii="Times New Roman" w:hAnsi="Times New Roman" w:cs="Times New Roman"/>
          <w:b/>
        </w:rPr>
      </w:pPr>
      <w:r w:rsidRPr="004B2831">
        <w:rPr>
          <w:rFonts w:ascii="Times New Roman" w:hAnsi="Times New Roman" w:cs="Times New Roman"/>
          <w:b/>
        </w:rPr>
        <w:t>ТЕХНИЧЕСКОЕ ЗАДАНИЕ</w:t>
      </w:r>
    </w:p>
    <w:p w:rsidR="009D0496" w:rsidRPr="004B2831" w:rsidRDefault="009D0496" w:rsidP="004B2831">
      <w:pPr>
        <w:spacing w:line="240" w:lineRule="auto"/>
        <w:jc w:val="center"/>
        <w:rPr>
          <w:rFonts w:ascii="Times New Roman" w:hAnsi="Times New Roman" w:cs="Times New Roman"/>
          <w:b/>
        </w:rPr>
      </w:pPr>
      <w:r w:rsidRPr="004B2831">
        <w:rPr>
          <w:rFonts w:ascii="Times New Roman" w:hAnsi="Times New Roman" w:cs="Times New Roman"/>
          <w:b/>
          <w:bCs/>
        </w:rPr>
        <w:t xml:space="preserve">На текущий ремонт кабинетов в поликлинике № 1, ул. </w:t>
      </w:r>
      <w:proofErr w:type="gramStart"/>
      <w:r w:rsidRPr="004B2831">
        <w:rPr>
          <w:rFonts w:ascii="Times New Roman" w:hAnsi="Times New Roman" w:cs="Times New Roman"/>
          <w:b/>
          <w:bCs/>
        </w:rPr>
        <w:t>Домостроительная</w:t>
      </w:r>
      <w:proofErr w:type="gramEnd"/>
      <w:r w:rsidRPr="004B2831">
        <w:rPr>
          <w:rFonts w:ascii="Times New Roman" w:hAnsi="Times New Roman" w:cs="Times New Roman"/>
          <w:b/>
          <w:bCs/>
        </w:rPr>
        <w:t>, 2</w:t>
      </w:r>
    </w:p>
    <w:p w:rsidR="009D0496" w:rsidRPr="004B2831" w:rsidRDefault="009D0496" w:rsidP="004B2831">
      <w:pPr>
        <w:spacing w:line="240" w:lineRule="auto"/>
        <w:jc w:val="center"/>
        <w:rPr>
          <w:rFonts w:ascii="Times New Roman" w:hAnsi="Times New Roman" w:cs="Times New Roman"/>
        </w:rPr>
      </w:pPr>
      <w:r w:rsidRPr="004B2831">
        <w:rPr>
          <w:rFonts w:ascii="Times New Roman" w:hAnsi="Times New Roman" w:cs="Times New Roman"/>
        </w:rPr>
        <w:t>Муниципального учреждения здравоохранения «Городская поликлиника № 8»</w:t>
      </w:r>
    </w:p>
    <w:p w:rsidR="009D0496" w:rsidRPr="004B2831" w:rsidRDefault="009D0496" w:rsidP="004B2831">
      <w:pPr>
        <w:pStyle w:val="p8"/>
        <w:spacing w:line="240" w:lineRule="auto"/>
        <w:ind w:firstLine="540"/>
        <w:rPr>
          <w:sz w:val="22"/>
          <w:szCs w:val="22"/>
          <w:lang w:val="ru-RU"/>
        </w:rPr>
      </w:pPr>
      <w:r w:rsidRPr="005B19AE">
        <w:rPr>
          <w:u w:val="single"/>
          <w:lang w:val="ru-RU"/>
        </w:rPr>
        <w:t xml:space="preserve">1. Стоимость контракта определяется </w:t>
      </w:r>
      <w:r w:rsidRPr="004B2831">
        <w:rPr>
          <w:sz w:val="22"/>
          <w:szCs w:val="22"/>
          <w:lang w:val="ru-RU"/>
        </w:rPr>
        <w:t xml:space="preserve">на основе: локальных смет, составленных в соответствии с указаниями и рекомендациями  Федерального центра       ценообразования  в строительстве и промышленности строительных материалов. Филиал по Пермскому краю с учетом изменений и дополнений, «Методикой определения стоимости строительной продукции на территории РФ (МДС 81-35.2004), индексов пересчета сметной стоимости для объектов, финансируемых за счет средств федерального бюджета </w:t>
      </w:r>
      <w:r w:rsidRPr="005B19AE">
        <w:rPr>
          <w:sz w:val="22"/>
          <w:szCs w:val="22"/>
          <w:lang w:val="ru-RU"/>
        </w:rPr>
        <w:t>в ценах не позднее 3 квартала 2011 года.</w:t>
      </w:r>
    </w:p>
    <w:p w:rsidR="009D0496" w:rsidRPr="004B2831" w:rsidRDefault="004B2831" w:rsidP="004B2831">
      <w:pPr>
        <w:tabs>
          <w:tab w:val="left" w:pos="993"/>
        </w:tabs>
        <w:spacing w:line="240" w:lineRule="auto"/>
        <w:ind w:firstLine="540"/>
        <w:jc w:val="both"/>
        <w:rPr>
          <w:rFonts w:ascii="Times New Roman" w:hAnsi="Times New Roman" w:cs="Times New Roman"/>
        </w:rPr>
      </w:pPr>
      <w:r w:rsidRPr="005B19AE">
        <w:rPr>
          <w:rFonts w:ascii="Times New Roman" w:hAnsi="Times New Roman" w:cs="Times New Roman"/>
          <w:sz w:val="24"/>
          <w:szCs w:val="24"/>
          <w:u w:val="single"/>
        </w:rPr>
        <w:t>2.</w:t>
      </w:r>
      <w:r w:rsidR="009D0496" w:rsidRPr="005B19AE">
        <w:rPr>
          <w:rFonts w:ascii="Times New Roman" w:hAnsi="Times New Roman" w:cs="Times New Roman"/>
          <w:sz w:val="24"/>
          <w:szCs w:val="24"/>
          <w:u w:val="single"/>
        </w:rPr>
        <w:t xml:space="preserve"> Все изменения и дополнения</w:t>
      </w:r>
      <w:r w:rsidR="009D0496" w:rsidRPr="004B2831">
        <w:rPr>
          <w:rFonts w:ascii="Times New Roman" w:hAnsi="Times New Roman" w:cs="Times New Roman"/>
        </w:rPr>
        <w:t xml:space="preserve"> в проводимых работах согласовываются с Заказчиком в письменной форме, при этом внесение изменений не должно привести к удорожанию стоимости работ.</w:t>
      </w:r>
    </w:p>
    <w:p w:rsidR="009D0496" w:rsidRPr="005B19AE" w:rsidRDefault="004B2831" w:rsidP="004B2831">
      <w:pPr>
        <w:pStyle w:val="msonormalcxspmiddle"/>
        <w:spacing w:before="0" w:beforeAutospacing="0" w:after="200" w:afterAutospacing="0"/>
        <w:ind w:left="426"/>
        <w:jc w:val="center"/>
        <w:rPr>
          <w:u w:val="single"/>
        </w:rPr>
      </w:pPr>
      <w:r w:rsidRPr="005B19AE">
        <w:rPr>
          <w:u w:val="single"/>
        </w:rPr>
        <w:t>3</w:t>
      </w:r>
      <w:r w:rsidR="009D0496" w:rsidRPr="005B19AE">
        <w:rPr>
          <w:u w:val="single"/>
        </w:rPr>
        <w:t>. Перечень регламентирующих документов:</w:t>
      </w:r>
    </w:p>
    <w:p w:rsidR="009D0496" w:rsidRPr="004B2831" w:rsidRDefault="009D0496" w:rsidP="004B2831">
      <w:pPr>
        <w:spacing w:line="240" w:lineRule="auto"/>
        <w:ind w:left="426"/>
        <w:rPr>
          <w:rFonts w:ascii="Times New Roman" w:hAnsi="Times New Roman" w:cs="Times New Roman"/>
        </w:rPr>
      </w:pPr>
      <w:r w:rsidRPr="004B2831">
        <w:rPr>
          <w:rFonts w:ascii="Times New Roman" w:hAnsi="Times New Roman" w:cs="Times New Roman"/>
        </w:rPr>
        <w:t xml:space="preserve">- </w:t>
      </w:r>
      <w:proofErr w:type="spellStart"/>
      <w:r w:rsidRPr="004B2831">
        <w:rPr>
          <w:rFonts w:ascii="Times New Roman" w:hAnsi="Times New Roman" w:cs="Times New Roman"/>
        </w:rPr>
        <w:t>СНиП</w:t>
      </w:r>
      <w:proofErr w:type="spellEnd"/>
      <w:r w:rsidRPr="004B2831">
        <w:rPr>
          <w:rFonts w:ascii="Times New Roman" w:hAnsi="Times New Roman" w:cs="Times New Roman"/>
        </w:rPr>
        <w:t xml:space="preserve"> 2.08.02-89 «Общественные здания и сооружения».</w:t>
      </w:r>
    </w:p>
    <w:p w:rsidR="009D0496" w:rsidRPr="004B2831" w:rsidRDefault="009D0496" w:rsidP="004B2831">
      <w:pPr>
        <w:spacing w:line="240" w:lineRule="auto"/>
        <w:ind w:left="426"/>
        <w:rPr>
          <w:rFonts w:ascii="Times New Roman" w:hAnsi="Times New Roman" w:cs="Times New Roman"/>
        </w:rPr>
      </w:pPr>
      <w:r w:rsidRPr="004B2831">
        <w:rPr>
          <w:rFonts w:ascii="Times New Roman" w:hAnsi="Times New Roman" w:cs="Times New Roman"/>
        </w:rPr>
        <w:t xml:space="preserve">- </w:t>
      </w:r>
      <w:proofErr w:type="spellStart"/>
      <w:r w:rsidRPr="004B2831">
        <w:rPr>
          <w:rFonts w:ascii="Times New Roman" w:hAnsi="Times New Roman" w:cs="Times New Roman"/>
        </w:rPr>
        <w:t>СНиП</w:t>
      </w:r>
      <w:proofErr w:type="spellEnd"/>
      <w:r w:rsidRPr="004B2831">
        <w:rPr>
          <w:rFonts w:ascii="Times New Roman" w:hAnsi="Times New Roman" w:cs="Times New Roman"/>
        </w:rPr>
        <w:t xml:space="preserve"> 3.03.01-87 «Несущие и ограждающие конструкции»</w:t>
      </w:r>
    </w:p>
    <w:p w:rsidR="009D0496" w:rsidRPr="004B2831" w:rsidRDefault="009D0496" w:rsidP="004B2831">
      <w:pPr>
        <w:spacing w:line="240" w:lineRule="auto"/>
        <w:ind w:left="426"/>
        <w:rPr>
          <w:rFonts w:ascii="Times New Roman" w:hAnsi="Times New Roman" w:cs="Times New Roman"/>
        </w:rPr>
      </w:pPr>
      <w:r w:rsidRPr="004B2831">
        <w:rPr>
          <w:rFonts w:ascii="Times New Roman" w:hAnsi="Times New Roman" w:cs="Times New Roman"/>
        </w:rPr>
        <w:t xml:space="preserve">- </w:t>
      </w:r>
      <w:proofErr w:type="spellStart"/>
      <w:r w:rsidRPr="004B2831">
        <w:rPr>
          <w:rFonts w:ascii="Times New Roman" w:hAnsi="Times New Roman" w:cs="Times New Roman"/>
        </w:rPr>
        <w:t>СНиП</w:t>
      </w:r>
      <w:proofErr w:type="spellEnd"/>
      <w:r w:rsidRPr="004B2831">
        <w:rPr>
          <w:rFonts w:ascii="Times New Roman" w:hAnsi="Times New Roman" w:cs="Times New Roman"/>
        </w:rPr>
        <w:t xml:space="preserve"> 12-03-2001 ч.</w:t>
      </w:r>
      <w:r w:rsidRPr="004B2831">
        <w:rPr>
          <w:rFonts w:ascii="Times New Roman" w:hAnsi="Times New Roman" w:cs="Times New Roman"/>
          <w:lang w:val="en-US"/>
        </w:rPr>
        <w:t>I</w:t>
      </w:r>
      <w:r w:rsidRPr="004B2831">
        <w:rPr>
          <w:rFonts w:ascii="Times New Roman" w:hAnsi="Times New Roman" w:cs="Times New Roman"/>
        </w:rPr>
        <w:t xml:space="preserve">. </w:t>
      </w:r>
      <w:proofErr w:type="spellStart"/>
      <w:r w:rsidRPr="004B2831">
        <w:rPr>
          <w:rFonts w:ascii="Times New Roman" w:hAnsi="Times New Roman" w:cs="Times New Roman"/>
        </w:rPr>
        <w:t>СНиП</w:t>
      </w:r>
      <w:proofErr w:type="spellEnd"/>
      <w:r w:rsidRPr="004B2831">
        <w:rPr>
          <w:rFonts w:ascii="Times New Roman" w:hAnsi="Times New Roman" w:cs="Times New Roman"/>
        </w:rPr>
        <w:t xml:space="preserve"> 12-14-2002 ч.</w:t>
      </w:r>
      <w:r w:rsidRPr="004B2831">
        <w:rPr>
          <w:rFonts w:ascii="Times New Roman" w:hAnsi="Times New Roman" w:cs="Times New Roman"/>
          <w:lang w:val="en-US"/>
        </w:rPr>
        <w:t>II</w:t>
      </w:r>
      <w:r w:rsidRPr="004B2831">
        <w:rPr>
          <w:rFonts w:ascii="Times New Roman" w:hAnsi="Times New Roman" w:cs="Times New Roman"/>
        </w:rPr>
        <w:t xml:space="preserve"> – «Безопасность труда в строительстве»</w:t>
      </w:r>
    </w:p>
    <w:p w:rsidR="009D0496" w:rsidRPr="004B2831" w:rsidRDefault="009D0496" w:rsidP="004B2831">
      <w:pPr>
        <w:spacing w:line="240" w:lineRule="auto"/>
        <w:ind w:left="426"/>
        <w:rPr>
          <w:rFonts w:ascii="Times New Roman" w:hAnsi="Times New Roman" w:cs="Times New Roman"/>
        </w:rPr>
      </w:pPr>
      <w:r w:rsidRPr="004B2831">
        <w:rPr>
          <w:rFonts w:ascii="Times New Roman" w:hAnsi="Times New Roman" w:cs="Times New Roman"/>
        </w:rPr>
        <w:t xml:space="preserve">- </w:t>
      </w:r>
      <w:proofErr w:type="spellStart"/>
      <w:r w:rsidRPr="004B2831">
        <w:rPr>
          <w:rFonts w:ascii="Times New Roman" w:hAnsi="Times New Roman" w:cs="Times New Roman"/>
        </w:rPr>
        <w:t>СНиП</w:t>
      </w:r>
      <w:proofErr w:type="spellEnd"/>
      <w:r w:rsidRPr="004B2831">
        <w:rPr>
          <w:rFonts w:ascii="Times New Roman" w:hAnsi="Times New Roman" w:cs="Times New Roman"/>
        </w:rPr>
        <w:t xml:space="preserve"> 3.04.03.-85 «Защита строительных конструкций от коррозии»  </w:t>
      </w:r>
    </w:p>
    <w:p w:rsidR="009D0496" w:rsidRPr="005B19AE" w:rsidRDefault="004B2831" w:rsidP="004B2831">
      <w:pPr>
        <w:spacing w:after="120" w:line="240" w:lineRule="auto"/>
        <w:ind w:left="426"/>
        <w:jc w:val="center"/>
        <w:rPr>
          <w:rFonts w:ascii="Times New Roman" w:hAnsi="Times New Roman" w:cs="Times New Roman"/>
          <w:sz w:val="24"/>
          <w:szCs w:val="24"/>
          <w:u w:val="single"/>
        </w:rPr>
      </w:pPr>
      <w:r w:rsidRPr="005B19AE">
        <w:rPr>
          <w:rFonts w:ascii="Times New Roman" w:hAnsi="Times New Roman" w:cs="Times New Roman"/>
          <w:sz w:val="24"/>
          <w:szCs w:val="24"/>
          <w:u w:val="single"/>
        </w:rPr>
        <w:t>4</w:t>
      </w:r>
      <w:r w:rsidR="009D0496" w:rsidRPr="005B19AE">
        <w:rPr>
          <w:rFonts w:ascii="Times New Roman" w:hAnsi="Times New Roman" w:cs="Times New Roman"/>
          <w:sz w:val="24"/>
          <w:szCs w:val="24"/>
          <w:u w:val="single"/>
        </w:rPr>
        <w:t>.</w:t>
      </w:r>
      <w:r w:rsidRPr="005B19AE">
        <w:rPr>
          <w:rFonts w:ascii="Times New Roman" w:hAnsi="Times New Roman" w:cs="Times New Roman"/>
          <w:sz w:val="24"/>
          <w:szCs w:val="24"/>
          <w:u w:val="single"/>
        </w:rPr>
        <w:t xml:space="preserve"> </w:t>
      </w:r>
      <w:proofErr w:type="gramStart"/>
      <w:r w:rsidR="009D0496" w:rsidRPr="005B19AE">
        <w:rPr>
          <w:rFonts w:ascii="Times New Roman" w:hAnsi="Times New Roman" w:cs="Times New Roman"/>
          <w:sz w:val="24"/>
          <w:szCs w:val="24"/>
          <w:u w:val="single"/>
        </w:rPr>
        <w:t>Исходные</w:t>
      </w:r>
      <w:proofErr w:type="gramEnd"/>
      <w:r w:rsidR="009D0496" w:rsidRPr="005B19AE">
        <w:rPr>
          <w:rFonts w:ascii="Times New Roman" w:hAnsi="Times New Roman" w:cs="Times New Roman"/>
          <w:sz w:val="24"/>
          <w:szCs w:val="24"/>
          <w:u w:val="single"/>
        </w:rPr>
        <w:t xml:space="preserve"> документ</w:t>
      </w:r>
    </w:p>
    <w:p w:rsidR="009D0496" w:rsidRPr="004B2831" w:rsidRDefault="009D0496" w:rsidP="004B2831">
      <w:pPr>
        <w:tabs>
          <w:tab w:val="num" w:pos="1287"/>
        </w:tabs>
        <w:spacing w:after="120" w:line="240" w:lineRule="auto"/>
        <w:jc w:val="both"/>
        <w:rPr>
          <w:rFonts w:ascii="Times New Roman" w:hAnsi="Times New Roman" w:cs="Times New Roman"/>
        </w:rPr>
      </w:pPr>
      <w:r w:rsidRPr="004B2831">
        <w:rPr>
          <w:rFonts w:ascii="Times New Roman" w:hAnsi="Times New Roman" w:cs="Times New Roman"/>
        </w:rPr>
        <w:t xml:space="preserve">         </w:t>
      </w:r>
      <w:r w:rsidR="004B2831">
        <w:rPr>
          <w:rFonts w:ascii="Times New Roman" w:hAnsi="Times New Roman" w:cs="Times New Roman"/>
        </w:rPr>
        <w:t>4</w:t>
      </w:r>
      <w:r w:rsidRPr="004B2831">
        <w:rPr>
          <w:rFonts w:ascii="Times New Roman" w:hAnsi="Times New Roman" w:cs="Times New Roman"/>
        </w:rPr>
        <w:t>.1. Смета на объем запланированных работ.</w:t>
      </w:r>
    </w:p>
    <w:p w:rsidR="009D0496" w:rsidRPr="005B19AE" w:rsidRDefault="004B2831" w:rsidP="004B2831">
      <w:pPr>
        <w:tabs>
          <w:tab w:val="num" w:pos="1287"/>
        </w:tabs>
        <w:spacing w:after="120" w:line="240" w:lineRule="auto"/>
        <w:jc w:val="center"/>
        <w:rPr>
          <w:rFonts w:ascii="Times New Roman" w:hAnsi="Times New Roman" w:cs="Times New Roman"/>
          <w:sz w:val="24"/>
          <w:szCs w:val="24"/>
          <w:u w:val="single"/>
        </w:rPr>
      </w:pPr>
      <w:r w:rsidRPr="005B19AE">
        <w:rPr>
          <w:rFonts w:ascii="Times New Roman" w:hAnsi="Times New Roman" w:cs="Times New Roman"/>
          <w:sz w:val="24"/>
          <w:szCs w:val="24"/>
          <w:u w:val="single"/>
        </w:rPr>
        <w:t>5</w:t>
      </w:r>
      <w:r w:rsidR="009D0496" w:rsidRPr="005B19AE">
        <w:rPr>
          <w:rFonts w:ascii="Times New Roman" w:hAnsi="Times New Roman" w:cs="Times New Roman"/>
          <w:sz w:val="24"/>
          <w:szCs w:val="24"/>
          <w:u w:val="single"/>
        </w:rPr>
        <w:t>. Общие требования</w:t>
      </w:r>
    </w:p>
    <w:p w:rsidR="009D0496" w:rsidRPr="004B2831" w:rsidRDefault="009D0496" w:rsidP="004B2831">
      <w:pPr>
        <w:spacing w:line="240" w:lineRule="auto"/>
        <w:ind w:firstLine="426"/>
        <w:rPr>
          <w:rFonts w:ascii="Times New Roman" w:hAnsi="Times New Roman" w:cs="Times New Roman"/>
        </w:rPr>
      </w:pPr>
      <w:r w:rsidRPr="004B2831">
        <w:rPr>
          <w:rFonts w:ascii="Times New Roman" w:hAnsi="Times New Roman" w:cs="Times New Roman"/>
        </w:rPr>
        <w:t xml:space="preserve"> </w:t>
      </w:r>
      <w:r w:rsidR="004B2831">
        <w:rPr>
          <w:rFonts w:ascii="Times New Roman" w:hAnsi="Times New Roman" w:cs="Times New Roman"/>
        </w:rPr>
        <w:t>5</w:t>
      </w:r>
      <w:r w:rsidRPr="004B2831">
        <w:rPr>
          <w:rFonts w:ascii="Times New Roman" w:hAnsi="Times New Roman" w:cs="Times New Roman"/>
        </w:rPr>
        <w:t xml:space="preserve">.1.Срок исполнения работ должен составлять не более 30 календарных дней </w:t>
      </w:r>
      <w:proofErr w:type="gramStart"/>
      <w:r w:rsidRPr="004B2831">
        <w:rPr>
          <w:rFonts w:ascii="Times New Roman" w:hAnsi="Times New Roman" w:cs="Times New Roman"/>
        </w:rPr>
        <w:t>с даты заключения</w:t>
      </w:r>
      <w:proofErr w:type="gramEnd"/>
      <w:r w:rsidRPr="004B2831">
        <w:rPr>
          <w:rFonts w:ascii="Times New Roman" w:hAnsi="Times New Roman" w:cs="Times New Roman"/>
        </w:rPr>
        <w:t xml:space="preserve"> государственного контракта.</w:t>
      </w:r>
    </w:p>
    <w:p w:rsidR="009D0496" w:rsidRPr="004B2831" w:rsidRDefault="004B2831" w:rsidP="004B2831">
      <w:pPr>
        <w:spacing w:line="240" w:lineRule="auto"/>
        <w:ind w:firstLine="426"/>
        <w:rPr>
          <w:rFonts w:ascii="Times New Roman" w:hAnsi="Times New Roman" w:cs="Times New Roman"/>
        </w:rPr>
      </w:pPr>
      <w:r>
        <w:rPr>
          <w:rFonts w:ascii="Times New Roman" w:hAnsi="Times New Roman" w:cs="Times New Roman"/>
        </w:rPr>
        <w:t>5</w:t>
      </w:r>
      <w:r w:rsidR="009D0496" w:rsidRPr="004B2831">
        <w:rPr>
          <w:rFonts w:ascii="Times New Roman" w:hAnsi="Times New Roman" w:cs="Times New Roman"/>
        </w:rPr>
        <w:t>.2. Требования к Подрядчику</w:t>
      </w:r>
    </w:p>
    <w:p w:rsidR="009D0496" w:rsidRPr="004B2831" w:rsidRDefault="004B2831" w:rsidP="004B2831">
      <w:pPr>
        <w:pStyle w:val="a3"/>
        <w:rPr>
          <w:sz w:val="22"/>
          <w:szCs w:val="22"/>
        </w:rPr>
      </w:pPr>
      <w:r>
        <w:rPr>
          <w:sz w:val="22"/>
          <w:szCs w:val="22"/>
        </w:rPr>
        <w:t xml:space="preserve">        5</w:t>
      </w:r>
      <w:r w:rsidR="009D0496" w:rsidRPr="004B2831">
        <w:rPr>
          <w:sz w:val="22"/>
          <w:szCs w:val="22"/>
        </w:rPr>
        <w:t>.2.1. При исполнении контракта не допускается перемена подрядчика за исключением случаев, если новый подрядчик является правопреемником подрядчика по такому контракту вследствие реорганизации юридического лица в форме  преобразования, слияния или присоединения.</w:t>
      </w:r>
    </w:p>
    <w:p w:rsidR="009D0496" w:rsidRPr="004B2831" w:rsidRDefault="004B2831" w:rsidP="004B2831">
      <w:pPr>
        <w:spacing w:line="240" w:lineRule="auto"/>
        <w:jc w:val="both"/>
        <w:rPr>
          <w:rFonts w:ascii="Times New Roman" w:hAnsi="Times New Roman" w:cs="Times New Roman"/>
        </w:rPr>
      </w:pPr>
      <w:r>
        <w:rPr>
          <w:rFonts w:ascii="Times New Roman" w:hAnsi="Times New Roman" w:cs="Times New Roman"/>
        </w:rPr>
        <w:t xml:space="preserve">        5</w:t>
      </w:r>
      <w:r w:rsidR="009D0496" w:rsidRPr="004B2831">
        <w:rPr>
          <w:rFonts w:ascii="Times New Roman" w:hAnsi="Times New Roman" w:cs="Times New Roman"/>
        </w:rPr>
        <w:t>.2.2. Подрядчик обязан выполнить полный объём работ в соответствии с заключённым контрактом.</w:t>
      </w:r>
    </w:p>
    <w:p w:rsidR="009D0496" w:rsidRPr="004B2831" w:rsidRDefault="004B2831" w:rsidP="00196EBD">
      <w:pPr>
        <w:spacing w:line="240" w:lineRule="auto"/>
        <w:jc w:val="both"/>
        <w:rPr>
          <w:rFonts w:ascii="Times New Roman" w:hAnsi="Times New Roman" w:cs="Times New Roman"/>
        </w:rPr>
      </w:pPr>
      <w:r>
        <w:rPr>
          <w:rFonts w:ascii="Times New Roman" w:hAnsi="Times New Roman" w:cs="Times New Roman"/>
        </w:rPr>
        <w:t xml:space="preserve">       5</w:t>
      </w:r>
      <w:r w:rsidR="009D0496" w:rsidRPr="004B2831">
        <w:rPr>
          <w:rFonts w:ascii="Times New Roman" w:hAnsi="Times New Roman" w:cs="Times New Roman"/>
        </w:rPr>
        <w:t xml:space="preserve">.2.3. Скрытые работы  в обязательном порядке принимаются на основании Актов на скрытые работы.              </w:t>
      </w:r>
    </w:p>
    <w:p w:rsidR="009D0496" w:rsidRPr="005B19AE" w:rsidRDefault="00196EBD" w:rsidP="005B19AE">
      <w:pPr>
        <w:spacing w:line="240" w:lineRule="auto"/>
        <w:ind w:firstLine="426"/>
        <w:rPr>
          <w:rFonts w:ascii="Times New Roman" w:hAnsi="Times New Roman" w:cs="Times New Roman"/>
        </w:rPr>
      </w:pPr>
      <w:r w:rsidRPr="005B19AE">
        <w:rPr>
          <w:rFonts w:ascii="Times New Roman" w:hAnsi="Times New Roman" w:cs="Times New Roman"/>
        </w:rPr>
        <w:t>5</w:t>
      </w:r>
      <w:r w:rsidR="009D0496" w:rsidRPr="005B19AE">
        <w:rPr>
          <w:rFonts w:ascii="Times New Roman" w:hAnsi="Times New Roman" w:cs="Times New Roman"/>
        </w:rPr>
        <w:t>.3.Требования к ремонтным работам</w:t>
      </w:r>
    </w:p>
    <w:p w:rsidR="009D0496" w:rsidRPr="004B2831" w:rsidRDefault="00196EBD" w:rsidP="00196EBD">
      <w:pPr>
        <w:spacing w:line="240" w:lineRule="auto"/>
        <w:rPr>
          <w:rFonts w:ascii="Times New Roman" w:hAnsi="Times New Roman" w:cs="Times New Roman"/>
        </w:rPr>
      </w:pPr>
      <w:r>
        <w:rPr>
          <w:rFonts w:ascii="Times New Roman" w:hAnsi="Times New Roman" w:cs="Times New Roman"/>
        </w:rPr>
        <w:t xml:space="preserve">       5</w:t>
      </w:r>
      <w:r w:rsidR="009D0496" w:rsidRPr="004B2831">
        <w:rPr>
          <w:rFonts w:ascii="Times New Roman" w:hAnsi="Times New Roman" w:cs="Times New Roman"/>
        </w:rPr>
        <w:t>.3.1  Ремонтные работы должны выполняться в строгом соответствии с локальным сметным расчетом и с требованиями нормативной документации.</w:t>
      </w:r>
    </w:p>
    <w:p w:rsidR="009D0496" w:rsidRPr="004B2831" w:rsidRDefault="00196EBD" w:rsidP="00196EBD">
      <w:pPr>
        <w:spacing w:line="240" w:lineRule="auto"/>
        <w:jc w:val="both"/>
        <w:rPr>
          <w:rFonts w:ascii="Times New Roman" w:hAnsi="Times New Roman" w:cs="Times New Roman"/>
        </w:rPr>
      </w:pPr>
      <w:r>
        <w:rPr>
          <w:rFonts w:ascii="Times New Roman" w:hAnsi="Times New Roman" w:cs="Times New Roman"/>
        </w:rPr>
        <w:t xml:space="preserve">       5</w:t>
      </w:r>
      <w:r w:rsidR="009D0496" w:rsidRPr="004B2831">
        <w:rPr>
          <w:rFonts w:ascii="Times New Roman" w:hAnsi="Times New Roman" w:cs="Times New Roman"/>
        </w:rPr>
        <w:t xml:space="preserve">.3.2. При выполнении данных видов работ требуется обязательное согласование   с заказчиком цветовой гаммы отделочных материалов. </w:t>
      </w:r>
    </w:p>
    <w:p w:rsidR="009D0496" w:rsidRPr="005B19AE" w:rsidRDefault="00196EBD" w:rsidP="004B2831">
      <w:pPr>
        <w:spacing w:after="120" w:line="240" w:lineRule="auto"/>
        <w:ind w:left="3258" w:firstLine="282"/>
        <w:rPr>
          <w:rFonts w:ascii="Times New Roman" w:hAnsi="Times New Roman" w:cs="Times New Roman"/>
          <w:sz w:val="24"/>
          <w:szCs w:val="24"/>
          <w:u w:val="single"/>
        </w:rPr>
      </w:pPr>
      <w:r w:rsidRPr="005B19AE">
        <w:rPr>
          <w:rFonts w:ascii="Times New Roman" w:hAnsi="Times New Roman" w:cs="Times New Roman"/>
          <w:sz w:val="24"/>
          <w:szCs w:val="24"/>
          <w:u w:val="single"/>
        </w:rPr>
        <w:t>6</w:t>
      </w:r>
      <w:r w:rsidR="009D0496" w:rsidRPr="005B19AE">
        <w:rPr>
          <w:rFonts w:ascii="Times New Roman" w:hAnsi="Times New Roman" w:cs="Times New Roman"/>
          <w:sz w:val="24"/>
          <w:szCs w:val="24"/>
          <w:u w:val="single"/>
        </w:rPr>
        <w:t>. Порядок приёмки работы</w:t>
      </w:r>
    </w:p>
    <w:p w:rsidR="009D0496" w:rsidRPr="004B2831" w:rsidRDefault="009D0496" w:rsidP="004B2831">
      <w:pPr>
        <w:pStyle w:val="a5"/>
        <w:ind w:left="360"/>
        <w:rPr>
          <w:sz w:val="22"/>
          <w:szCs w:val="22"/>
        </w:rPr>
      </w:pPr>
      <w:r w:rsidRPr="004B2831">
        <w:rPr>
          <w:sz w:val="22"/>
          <w:szCs w:val="22"/>
        </w:rPr>
        <w:t>Государственному заказчику представляются:</w:t>
      </w:r>
    </w:p>
    <w:p w:rsidR="009D0496" w:rsidRPr="004B2831" w:rsidRDefault="009D0496" w:rsidP="004B2831">
      <w:pPr>
        <w:numPr>
          <w:ilvl w:val="0"/>
          <w:numId w:val="1"/>
        </w:numPr>
        <w:spacing w:after="0" w:line="240" w:lineRule="auto"/>
        <w:ind w:left="0" w:firstLine="357"/>
        <w:jc w:val="both"/>
        <w:rPr>
          <w:rFonts w:ascii="Times New Roman" w:hAnsi="Times New Roman" w:cs="Times New Roman"/>
        </w:rPr>
      </w:pPr>
      <w:r w:rsidRPr="004B2831">
        <w:rPr>
          <w:rFonts w:ascii="Times New Roman" w:hAnsi="Times New Roman" w:cs="Times New Roman"/>
        </w:rPr>
        <w:t>сертификаты, технические паспорта и другие документы, удостоверяющие качество материалов и оборудования, применяемых при производстве работ;</w:t>
      </w:r>
    </w:p>
    <w:p w:rsidR="00196EBD" w:rsidRPr="005B19AE" w:rsidRDefault="009D0496" w:rsidP="00196EBD">
      <w:pPr>
        <w:numPr>
          <w:ilvl w:val="0"/>
          <w:numId w:val="1"/>
        </w:numPr>
        <w:spacing w:after="0" w:line="240" w:lineRule="auto"/>
        <w:ind w:left="0" w:firstLine="357"/>
        <w:jc w:val="both"/>
        <w:rPr>
          <w:rFonts w:ascii="Times New Roman" w:hAnsi="Times New Roman" w:cs="Times New Roman"/>
        </w:rPr>
      </w:pPr>
      <w:r w:rsidRPr="005B19AE">
        <w:rPr>
          <w:rFonts w:ascii="Times New Roman" w:hAnsi="Times New Roman" w:cs="Times New Roman"/>
        </w:rPr>
        <w:t>ведомость смонтированного оборудования.</w:t>
      </w:r>
    </w:p>
    <w:p w:rsidR="009D0496" w:rsidRPr="005B19AE" w:rsidRDefault="009D0496" w:rsidP="00196EBD">
      <w:pPr>
        <w:spacing w:after="0" w:line="240" w:lineRule="auto"/>
        <w:ind w:left="357"/>
        <w:jc w:val="both"/>
        <w:rPr>
          <w:rFonts w:ascii="Times New Roman" w:hAnsi="Times New Roman" w:cs="Times New Roman"/>
        </w:rPr>
      </w:pPr>
      <w:r w:rsidRPr="005B19AE">
        <w:rPr>
          <w:rFonts w:ascii="Times New Roman" w:hAnsi="Times New Roman" w:cs="Times New Roman"/>
        </w:rPr>
        <w:t>Работа заканчивается подписанием Акта приёмки выполненных работ.</w:t>
      </w:r>
    </w:p>
    <w:p w:rsidR="009D0496" w:rsidRPr="004B2831" w:rsidRDefault="009D0496" w:rsidP="004B2831">
      <w:pPr>
        <w:pStyle w:val="a6"/>
        <w:rPr>
          <w:sz w:val="22"/>
          <w:szCs w:val="22"/>
          <w:u w:val="single"/>
        </w:rPr>
      </w:pPr>
    </w:p>
    <w:p w:rsidR="009D0496" w:rsidRPr="005B19AE" w:rsidRDefault="00196EBD" w:rsidP="004B2831">
      <w:pPr>
        <w:pStyle w:val="a6"/>
        <w:ind w:left="2832" w:firstLine="708"/>
        <w:rPr>
          <w:szCs w:val="24"/>
          <w:u w:val="single"/>
        </w:rPr>
      </w:pPr>
      <w:r w:rsidRPr="005B19AE">
        <w:rPr>
          <w:szCs w:val="24"/>
          <w:u w:val="single"/>
        </w:rPr>
        <w:t>7</w:t>
      </w:r>
      <w:r w:rsidR="009D0496" w:rsidRPr="005B19AE">
        <w:rPr>
          <w:szCs w:val="24"/>
          <w:u w:val="single"/>
        </w:rPr>
        <w:t>. Дополнительные условия</w:t>
      </w:r>
    </w:p>
    <w:p w:rsidR="009D0496" w:rsidRPr="004B2831" w:rsidRDefault="00196EBD" w:rsidP="004B2831">
      <w:pPr>
        <w:pStyle w:val="a6"/>
        <w:ind w:left="0" w:right="-2" w:firstLine="426"/>
        <w:rPr>
          <w:sz w:val="22"/>
          <w:szCs w:val="22"/>
        </w:rPr>
      </w:pPr>
      <w:r>
        <w:rPr>
          <w:sz w:val="22"/>
          <w:szCs w:val="22"/>
        </w:rPr>
        <w:t>7</w:t>
      </w:r>
      <w:r w:rsidR="009D0496" w:rsidRPr="004B2831">
        <w:rPr>
          <w:sz w:val="22"/>
          <w:szCs w:val="22"/>
        </w:rPr>
        <w:t>.1. Не передавать техническую документацию  третьим лицам и не разглашать содержащуюся в ней информацию.</w:t>
      </w:r>
    </w:p>
    <w:p w:rsidR="009D0496" w:rsidRPr="004B2831" w:rsidRDefault="00196EBD" w:rsidP="004B2831">
      <w:pPr>
        <w:pStyle w:val="a6"/>
        <w:ind w:left="0" w:right="-2" w:firstLine="426"/>
        <w:rPr>
          <w:sz w:val="22"/>
          <w:szCs w:val="22"/>
        </w:rPr>
      </w:pPr>
      <w:r>
        <w:rPr>
          <w:sz w:val="22"/>
          <w:szCs w:val="22"/>
        </w:rPr>
        <w:t>7</w:t>
      </w:r>
      <w:r w:rsidR="009D0496" w:rsidRPr="004B2831">
        <w:rPr>
          <w:sz w:val="22"/>
          <w:szCs w:val="22"/>
        </w:rPr>
        <w:t>.2. Отдельные пункты технического задания могут быть дополнены по согласованию сторон в рамках существующих строительных норм и правил.</w:t>
      </w:r>
    </w:p>
    <w:p w:rsidR="009D0496" w:rsidRPr="00196EBD" w:rsidRDefault="00196EBD" w:rsidP="004B2831">
      <w:pPr>
        <w:pStyle w:val="a6"/>
        <w:ind w:left="0" w:right="-2" w:firstLine="426"/>
        <w:rPr>
          <w:sz w:val="22"/>
          <w:szCs w:val="22"/>
        </w:rPr>
      </w:pPr>
      <w:r>
        <w:rPr>
          <w:sz w:val="22"/>
          <w:szCs w:val="22"/>
        </w:rPr>
        <w:lastRenderedPageBreak/>
        <w:t>7</w:t>
      </w:r>
      <w:r w:rsidR="009D0496" w:rsidRPr="004B2831">
        <w:rPr>
          <w:sz w:val="22"/>
          <w:szCs w:val="22"/>
        </w:rPr>
        <w:t>.3</w:t>
      </w:r>
      <w:r w:rsidR="009D0496" w:rsidRPr="00196EBD">
        <w:rPr>
          <w:sz w:val="22"/>
          <w:szCs w:val="22"/>
        </w:rPr>
        <w:t>. Уборка строительного мусора производится силами подрядной организации за свой счет за  три дня до подписания акта приемки- сдачи работ.</w:t>
      </w:r>
    </w:p>
    <w:p w:rsidR="009D0496" w:rsidRPr="00196EBD" w:rsidRDefault="00196EBD" w:rsidP="004B2831">
      <w:pPr>
        <w:pStyle w:val="a6"/>
        <w:ind w:left="0" w:right="-2" w:firstLine="426"/>
        <w:rPr>
          <w:sz w:val="22"/>
          <w:szCs w:val="22"/>
        </w:rPr>
      </w:pPr>
      <w:r w:rsidRPr="00196EBD">
        <w:rPr>
          <w:sz w:val="22"/>
          <w:szCs w:val="22"/>
        </w:rPr>
        <w:t>7.</w:t>
      </w:r>
      <w:r w:rsidR="009D0496" w:rsidRPr="00196EBD">
        <w:rPr>
          <w:sz w:val="22"/>
          <w:szCs w:val="22"/>
        </w:rPr>
        <w:t>4. Сохранность инструмента, материалов и оборудования в процессе производства работ осуществляется подрядчиком.</w:t>
      </w:r>
    </w:p>
    <w:p w:rsidR="009D0496" w:rsidRPr="004B2831" w:rsidRDefault="00196EBD" w:rsidP="004B2831">
      <w:pPr>
        <w:pStyle w:val="a6"/>
        <w:ind w:left="0" w:right="-2" w:firstLine="426"/>
        <w:rPr>
          <w:sz w:val="22"/>
          <w:szCs w:val="22"/>
        </w:rPr>
      </w:pPr>
      <w:r w:rsidRPr="00196EBD">
        <w:rPr>
          <w:sz w:val="22"/>
          <w:szCs w:val="22"/>
        </w:rPr>
        <w:t>7</w:t>
      </w:r>
      <w:r w:rsidR="009D0496" w:rsidRPr="00196EBD">
        <w:rPr>
          <w:sz w:val="22"/>
          <w:szCs w:val="22"/>
        </w:rPr>
        <w:t>.5. Качество работ должно удовлетворять действующему законодательству, строительным нормам и правилам. Гарантийный срок на выполненные работы – 36 месяцев с момента подписания акта приемки- сдачи работ, подписанного полномочными представителями сторон.</w:t>
      </w:r>
      <w:r w:rsidR="009D0496" w:rsidRPr="004B2831">
        <w:rPr>
          <w:sz w:val="22"/>
          <w:szCs w:val="22"/>
        </w:rPr>
        <w:t xml:space="preserve"> </w:t>
      </w:r>
    </w:p>
    <w:p w:rsidR="009D0496" w:rsidRPr="005B19AE" w:rsidRDefault="00196EBD" w:rsidP="00196EBD">
      <w:pPr>
        <w:pStyle w:val="xl26"/>
        <w:spacing w:before="0" w:beforeAutospacing="0" w:after="0" w:afterAutospacing="0"/>
        <w:textAlignment w:val="auto"/>
        <w:rPr>
          <w:rFonts w:ascii="Times New Roman" w:hAnsi="Times New Roman" w:cs="Times New Roman"/>
          <w:u w:val="single"/>
        </w:rPr>
      </w:pPr>
      <w:r w:rsidRPr="005B19AE">
        <w:rPr>
          <w:rFonts w:ascii="Times New Roman" w:hAnsi="Times New Roman" w:cs="Times New Roman"/>
          <w:b w:val="0"/>
          <w:bCs w:val="0"/>
          <w:u w:val="single"/>
        </w:rPr>
        <w:t>8</w:t>
      </w:r>
      <w:r w:rsidR="009D0496" w:rsidRPr="005B19AE">
        <w:rPr>
          <w:rFonts w:ascii="Times New Roman" w:hAnsi="Times New Roman" w:cs="Times New Roman"/>
          <w:b w:val="0"/>
          <w:bCs w:val="0"/>
          <w:u w:val="single"/>
        </w:rPr>
        <w:t xml:space="preserve">. Ведомость объемов работ и ресурсов и материалов (товаров) </w:t>
      </w:r>
    </w:p>
    <w:p w:rsidR="009D0496" w:rsidRPr="005B19AE" w:rsidRDefault="009D0496" w:rsidP="004B2831">
      <w:pPr>
        <w:numPr>
          <w:ilvl w:val="0"/>
          <w:numId w:val="2"/>
        </w:numPr>
        <w:spacing w:after="0" w:line="240" w:lineRule="auto"/>
        <w:rPr>
          <w:rFonts w:ascii="Times New Roman" w:hAnsi="Times New Roman" w:cs="Times New Roman"/>
          <w:b/>
        </w:rPr>
      </w:pPr>
      <w:r w:rsidRPr="005B19AE">
        <w:rPr>
          <w:rFonts w:ascii="Times New Roman" w:hAnsi="Times New Roman" w:cs="Times New Roman"/>
          <w:b/>
        </w:rPr>
        <w:t>ведомость объемов работ.</w:t>
      </w:r>
    </w:p>
    <w:tbl>
      <w:tblPr>
        <w:tblW w:w="10050" w:type="dxa"/>
        <w:tblInd w:w="91" w:type="dxa"/>
        <w:tblLook w:val="04A0"/>
      </w:tblPr>
      <w:tblGrid>
        <w:gridCol w:w="610"/>
        <w:gridCol w:w="3943"/>
        <w:gridCol w:w="2096"/>
        <w:gridCol w:w="1141"/>
        <w:gridCol w:w="2260"/>
      </w:tblGrid>
      <w:tr w:rsidR="004B2831" w:rsidRPr="005B19AE" w:rsidTr="00196EBD">
        <w:trPr>
          <w:trHeight w:val="495"/>
        </w:trPr>
        <w:tc>
          <w:tcPr>
            <w:tcW w:w="6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 </w:t>
            </w:r>
            <w:proofErr w:type="spellStart"/>
            <w:r w:rsidRPr="005B19AE">
              <w:rPr>
                <w:rFonts w:ascii="Times New Roman" w:eastAsia="Times New Roman" w:hAnsi="Times New Roman" w:cs="Times New Roman"/>
                <w:sz w:val="20"/>
                <w:szCs w:val="20"/>
              </w:rPr>
              <w:t>пп</w:t>
            </w:r>
            <w:proofErr w:type="spellEnd"/>
          </w:p>
        </w:tc>
        <w:tc>
          <w:tcPr>
            <w:tcW w:w="3943" w:type="dxa"/>
            <w:tcBorders>
              <w:top w:val="single" w:sz="4" w:space="0" w:color="auto"/>
              <w:left w:val="nil"/>
              <w:bottom w:val="nil"/>
              <w:right w:val="single" w:sz="4" w:space="0" w:color="auto"/>
            </w:tcBorders>
            <w:shd w:val="clear" w:color="auto" w:fill="auto"/>
            <w:vAlign w:val="center"/>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Наименование</w:t>
            </w:r>
          </w:p>
        </w:tc>
        <w:tc>
          <w:tcPr>
            <w:tcW w:w="2096" w:type="dxa"/>
            <w:tcBorders>
              <w:top w:val="single" w:sz="4" w:space="0" w:color="auto"/>
              <w:left w:val="nil"/>
              <w:bottom w:val="single" w:sz="4" w:space="0" w:color="auto"/>
              <w:right w:val="single" w:sz="4" w:space="0" w:color="auto"/>
            </w:tcBorders>
            <w:shd w:val="clear" w:color="auto" w:fill="auto"/>
            <w:vAlign w:val="center"/>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Ед. </w:t>
            </w:r>
            <w:proofErr w:type="spellStart"/>
            <w:r w:rsidRPr="005B19AE">
              <w:rPr>
                <w:rFonts w:ascii="Times New Roman" w:eastAsia="Times New Roman" w:hAnsi="Times New Roman" w:cs="Times New Roman"/>
                <w:sz w:val="20"/>
                <w:szCs w:val="20"/>
              </w:rPr>
              <w:t>изм</w:t>
            </w:r>
            <w:proofErr w:type="spellEnd"/>
            <w:r w:rsidRPr="005B19AE">
              <w:rPr>
                <w:rFonts w:ascii="Times New Roman" w:eastAsia="Times New Roman" w:hAnsi="Times New Roman" w:cs="Times New Roman"/>
                <w:sz w:val="20"/>
                <w:szCs w:val="20"/>
              </w:rPr>
              <w:t>.</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Кол.</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Примечание</w:t>
            </w:r>
          </w:p>
        </w:tc>
      </w:tr>
      <w:tr w:rsidR="004B2831" w:rsidRPr="005B19AE" w:rsidTr="00196EBD">
        <w:trPr>
          <w:trHeight w:val="255"/>
        </w:trPr>
        <w:tc>
          <w:tcPr>
            <w:tcW w:w="610" w:type="dxa"/>
            <w:tcBorders>
              <w:top w:val="nil"/>
              <w:left w:val="single" w:sz="4" w:space="0" w:color="auto"/>
              <w:bottom w:val="single" w:sz="4" w:space="0" w:color="auto"/>
              <w:right w:val="single" w:sz="4" w:space="0" w:color="auto"/>
            </w:tcBorders>
            <w:shd w:val="clear" w:color="auto" w:fill="auto"/>
            <w:noWrap/>
            <w:vAlign w:val="center"/>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w:t>
            </w:r>
          </w:p>
        </w:tc>
        <w:tc>
          <w:tcPr>
            <w:tcW w:w="3943" w:type="dxa"/>
            <w:tcBorders>
              <w:top w:val="single" w:sz="4" w:space="0" w:color="auto"/>
              <w:left w:val="nil"/>
              <w:bottom w:val="single" w:sz="4" w:space="0" w:color="auto"/>
              <w:right w:val="single" w:sz="4" w:space="0" w:color="auto"/>
            </w:tcBorders>
            <w:shd w:val="clear" w:color="auto" w:fill="auto"/>
            <w:noWrap/>
            <w:vAlign w:val="center"/>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w:t>
            </w:r>
          </w:p>
        </w:tc>
        <w:tc>
          <w:tcPr>
            <w:tcW w:w="2096" w:type="dxa"/>
            <w:tcBorders>
              <w:top w:val="nil"/>
              <w:left w:val="nil"/>
              <w:bottom w:val="single" w:sz="4" w:space="0" w:color="auto"/>
              <w:right w:val="single" w:sz="4" w:space="0" w:color="auto"/>
            </w:tcBorders>
            <w:shd w:val="clear" w:color="auto" w:fill="auto"/>
            <w:noWrap/>
            <w:vAlign w:val="center"/>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w:t>
            </w:r>
          </w:p>
        </w:tc>
        <w:tc>
          <w:tcPr>
            <w:tcW w:w="1141" w:type="dxa"/>
            <w:tcBorders>
              <w:top w:val="nil"/>
              <w:left w:val="nil"/>
              <w:bottom w:val="single" w:sz="4" w:space="0" w:color="auto"/>
              <w:right w:val="single" w:sz="4" w:space="0" w:color="auto"/>
            </w:tcBorders>
            <w:shd w:val="clear" w:color="auto" w:fill="auto"/>
            <w:noWrap/>
            <w:vAlign w:val="center"/>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w:t>
            </w:r>
          </w:p>
        </w:tc>
        <w:tc>
          <w:tcPr>
            <w:tcW w:w="2260" w:type="dxa"/>
            <w:tcBorders>
              <w:top w:val="nil"/>
              <w:left w:val="nil"/>
              <w:bottom w:val="single" w:sz="4" w:space="0" w:color="auto"/>
              <w:right w:val="single" w:sz="4" w:space="0" w:color="auto"/>
            </w:tcBorders>
            <w:shd w:val="clear" w:color="auto" w:fill="auto"/>
            <w:noWrap/>
            <w:vAlign w:val="center"/>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w:t>
            </w:r>
          </w:p>
        </w:tc>
      </w:tr>
      <w:tr w:rsidR="004B2831" w:rsidRPr="005B19AE" w:rsidTr="00196EBD">
        <w:trPr>
          <w:trHeight w:val="428"/>
        </w:trPr>
        <w:tc>
          <w:tcPr>
            <w:tcW w:w="10050" w:type="dxa"/>
            <w:gridSpan w:val="5"/>
            <w:tcBorders>
              <w:top w:val="single" w:sz="4" w:space="0" w:color="auto"/>
              <w:left w:val="single" w:sz="4" w:space="0" w:color="auto"/>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bCs/>
                <w:sz w:val="20"/>
                <w:szCs w:val="20"/>
              </w:rPr>
            </w:pPr>
            <w:r w:rsidRPr="005B19AE">
              <w:rPr>
                <w:rFonts w:ascii="Times New Roman" w:eastAsia="Times New Roman" w:hAnsi="Times New Roman" w:cs="Times New Roman"/>
                <w:bCs/>
                <w:sz w:val="20"/>
                <w:szCs w:val="20"/>
              </w:rPr>
              <w:t xml:space="preserve">                           Раздел 1. Проемы</w:t>
            </w:r>
          </w:p>
        </w:tc>
      </w:tr>
      <w:tr w:rsidR="004B2831" w:rsidRPr="005B19AE" w:rsidTr="00196EBD">
        <w:trPr>
          <w:trHeight w:val="51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Разборка деревянных заполнений проемов: дверных и воротных</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0,4</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51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Установка блоков в наружных и внутренних дверных проемах: в каменных стенах, площадь проема до 3 м</w:t>
            </w:r>
            <w:proofErr w:type="gramStart"/>
            <w:r w:rsidRPr="005B19AE">
              <w:rPr>
                <w:rFonts w:ascii="Times New Roman" w:eastAsia="Times New Roman" w:hAnsi="Times New Roman" w:cs="Times New Roman"/>
                <w:sz w:val="20"/>
                <w:szCs w:val="20"/>
              </w:rPr>
              <w:t>2</w:t>
            </w:r>
            <w:proofErr w:type="gramEnd"/>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проемов</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0,448</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4845"/>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Блок дверной ламинированный (комплект: замок, петли)  Блоки дверные </w:t>
            </w:r>
            <w:proofErr w:type="spellStart"/>
            <w:r w:rsidRPr="005B19AE">
              <w:rPr>
                <w:rFonts w:ascii="Times New Roman" w:eastAsia="Times New Roman" w:hAnsi="Times New Roman" w:cs="Times New Roman"/>
                <w:sz w:val="20"/>
                <w:szCs w:val="20"/>
              </w:rPr>
              <w:t>однопольные</w:t>
            </w:r>
            <w:proofErr w:type="spellEnd"/>
            <w:r w:rsidRPr="005B19AE">
              <w:rPr>
                <w:rFonts w:ascii="Times New Roman" w:eastAsia="Times New Roman" w:hAnsi="Times New Roman" w:cs="Times New Roman"/>
                <w:sz w:val="20"/>
                <w:szCs w:val="20"/>
              </w:rPr>
              <w:t xml:space="preserve"> с полотном глухим (ламинированные). Тех. характеристики: Дверное полотно облегчённой конструкции толщиной 40 мм, с фальцем: каркас из сращенного массива сосны, заполнитель - сотовое картонное заполнение, поверхность - MDF плита. Торцевая часть полотна для увеличения прочности покрыта </w:t>
            </w:r>
            <w:proofErr w:type="spellStart"/>
            <w:r w:rsidRPr="005B19AE">
              <w:rPr>
                <w:rFonts w:ascii="Times New Roman" w:eastAsia="Times New Roman" w:hAnsi="Times New Roman" w:cs="Times New Roman"/>
                <w:sz w:val="20"/>
                <w:szCs w:val="20"/>
              </w:rPr>
              <w:t>меламиновой</w:t>
            </w:r>
            <w:proofErr w:type="spellEnd"/>
            <w:r w:rsidRPr="005B19AE">
              <w:rPr>
                <w:rFonts w:ascii="Times New Roman" w:eastAsia="Times New Roman" w:hAnsi="Times New Roman" w:cs="Times New Roman"/>
                <w:sz w:val="20"/>
                <w:szCs w:val="20"/>
              </w:rPr>
              <w:t xml:space="preserve"> плёнкой под цвет полотна. УПАКОВКА: полотна упакованы в полиэтиленовые пакеты. Замок врезной оцинкованный с цилиндровым: механизмом из латуни</w:t>
            </w:r>
            <w:proofErr w:type="gramStart"/>
            <w:r w:rsidRPr="005B19AE">
              <w:rPr>
                <w:rFonts w:ascii="Times New Roman" w:eastAsia="Times New Roman" w:hAnsi="Times New Roman" w:cs="Times New Roman"/>
                <w:sz w:val="20"/>
                <w:szCs w:val="20"/>
              </w:rPr>
              <w:br/>
              <w:t>Т</w:t>
            </w:r>
            <w:proofErr w:type="gramEnd"/>
            <w:r w:rsidRPr="005B19AE">
              <w:rPr>
                <w:rFonts w:ascii="Times New Roman" w:eastAsia="Times New Roman" w:hAnsi="Times New Roman" w:cs="Times New Roman"/>
                <w:sz w:val="20"/>
                <w:szCs w:val="20"/>
              </w:rPr>
              <w:t xml:space="preserve">ех. Характеристики: Тип ригелей Классический/Прямоугольный </w:t>
            </w:r>
            <w:r w:rsidRPr="005B19AE">
              <w:rPr>
                <w:rFonts w:ascii="Times New Roman" w:eastAsia="Times New Roman" w:hAnsi="Times New Roman" w:cs="Times New Roman"/>
                <w:sz w:val="20"/>
                <w:szCs w:val="20"/>
              </w:rPr>
              <w:br/>
              <w:t xml:space="preserve">Количество ригелей 1 </w:t>
            </w:r>
            <w:r w:rsidRPr="005B19AE">
              <w:rPr>
                <w:rFonts w:ascii="Times New Roman" w:eastAsia="Times New Roman" w:hAnsi="Times New Roman" w:cs="Times New Roman"/>
                <w:sz w:val="20"/>
                <w:szCs w:val="20"/>
              </w:rPr>
              <w:br/>
              <w:t xml:space="preserve">Материал цилиндра Латунь </w:t>
            </w:r>
            <w:r w:rsidRPr="005B19AE">
              <w:rPr>
                <w:rFonts w:ascii="Times New Roman" w:eastAsia="Times New Roman" w:hAnsi="Times New Roman" w:cs="Times New Roman"/>
                <w:sz w:val="20"/>
                <w:szCs w:val="20"/>
              </w:rPr>
              <w:br/>
              <w:t xml:space="preserve">Защелка Классическая </w:t>
            </w:r>
            <w:r w:rsidRPr="005B19AE">
              <w:rPr>
                <w:rFonts w:ascii="Times New Roman" w:eastAsia="Times New Roman" w:hAnsi="Times New Roman" w:cs="Times New Roman"/>
                <w:sz w:val="20"/>
                <w:szCs w:val="20"/>
              </w:rPr>
              <w:br/>
              <w:t>Межосевое 85 мм.  Петля накладная</w:t>
            </w:r>
            <w:proofErr w:type="gramStart"/>
            <w:r w:rsidRPr="005B19AE">
              <w:rPr>
                <w:rFonts w:ascii="Times New Roman" w:eastAsia="Times New Roman" w:hAnsi="Times New Roman" w:cs="Times New Roman"/>
                <w:sz w:val="20"/>
                <w:szCs w:val="20"/>
              </w:rPr>
              <w:br/>
              <w:t>Т</w:t>
            </w:r>
            <w:proofErr w:type="gramEnd"/>
            <w:r w:rsidRPr="005B19AE">
              <w:rPr>
                <w:rFonts w:ascii="Times New Roman" w:eastAsia="Times New Roman" w:hAnsi="Times New Roman" w:cs="Times New Roman"/>
                <w:sz w:val="20"/>
                <w:szCs w:val="20"/>
              </w:rPr>
              <w:t xml:space="preserve">ех. Характеристики: симметр.120х72х2,5мм 4 </w:t>
            </w:r>
            <w:proofErr w:type="spellStart"/>
            <w:r w:rsidRPr="005B19AE">
              <w:rPr>
                <w:rFonts w:ascii="Times New Roman" w:eastAsia="Times New Roman" w:hAnsi="Times New Roman" w:cs="Times New Roman"/>
                <w:sz w:val="20"/>
                <w:szCs w:val="20"/>
              </w:rPr>
              <w:t>подшипн</w:t>
            </w:r>
            <w:proofErr w:type="spellEnd"/>
            <w:r w:rsidRPr="005B19AE">
              <w:rPr>
                <w:rFonts w:ascii="Times New Roman" w:eastAsia="Times New Roman" w:hAnsi="Times New Roman" w:cs="Times New Roman"/>
                <w:sz w:val="20"/>
                <w:szCs w:val="20"/>
              </w:rPr>
              <w:t>.(SC)</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w:t>
            </w:r>
            <w:proofErr w:type="gramStart"/>
            <w:r w:rsidRPr="005B19AE">
              <w:rPr>
                <w:rFonts w:ascii="Times New Roman" w:eastAsia="Times New Roman" w:hAnsi="Times New Roman" w:cs="Times New Roman"/>
                <w:sz w:val="20"/>
                <w:szCs w:val="20"/>
              </w:rPr>
              <w:t>2</w:t>
            </w:r>
            <w:proofErr w:type="gramEnd"/>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44,8</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765"/>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Установка блоков из ПВХ в наружных и внутренних дверных проемах: в каменных стенах площадью проема до 3 м</w:t>
            </w:r>
            <w:proofErr w:type="gramStart"/>
            <w:r w:rsidRPr="005B19AE">
              <w:rPr>
                <w:rFonts w:ascii="Times New Roman" w:eastAsia="Times New Roman" w:hAnsi="Times New Roman" w:cs="Times New Roman"/>
                <w:sz w:val="20"/>
                <w:szCs w:val="20"/>
              </w:rPr>
              <w:t>2</w:t>
            </w:r>
            <w:proofErr w:type="gramEnd"/>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проемов</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0,0168</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102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Ремонт штукатурки откосов внутри здания по камню и бетону цементно-известковым раствором: прямолинейных</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отремонтированной поверхности</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0,12</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51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Покрытие поверхностей грунтовкой глубокого проникновения: за 1 раз стен</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покрытия</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0,256</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2295"/>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Грунтовка</w:t>
            </w:r>
            <w:proofErr w:type="gramStart"/>
            <w:r w:rsidRPr="005B19AE">
              <w:rPr>
                <w:rFonts w:ascii="Times New Roman" w:eastAsia="Times New Roman" w:hAnsi="Times New Roman" w:cs="Times New Roman"/>
                <w:sz w:val="20"/>
                <w:szCs w:val="20"/>
              </w:rPr>
              <w:t xml:space="preserve"> :</w:t>
            </w:r>
            <w:proofErr w:type="gramEnd"/>
            <w:r w:rsidRPr="005B19AE">
              <w:rPr>
                <w:rFonts w:ascii="Times New Roman" w:eastAsia="Times New Roman" w:hAnsi="Times New Roman" w:cs="Times New Roman"/>
                <w:sz w:val="20"/>
                <w:szCs w:val="20"/>
              </w:rPr>
              <w:t xml:space="preserve"> тех. Характеристики: Расход 450-500 г на 1 кв. м </w:t>
            </w:r>
            <w:r w:rsidRPr="005B19AE">
              <w:rPr>
                <w:rFonts w:ascii="Times New Roman" w:eastAsia="Times New Roman" w:hAnsi="Times New Roman" w:cs="Times New Roman"/>
                <w:sz w:val="20"/>
                <w:szCs w:val="20"/>
              </w:rPr>
              <w:br/>
              <w:t xml:space="preserve">Время высыхания при </w:t>
            </w:r>
            <w:proofErr w:type="spellStart"/>
            <w:r w:rsidRPr="005B19AE">
              <w:rPr>
                <w:rFonts w:ascii="Times New Roman" w:eastAsia="Times New Roman" w:hAnsi="Times New Roman" w:cs="Times New Roman"/>
                <w:sz w:val="20"/>
                <w:szCs w:val="20"/>
              </w:rPr>
              <w:t>t</w:t>
            </w:r>
            <w:proofErr w:type="spellEnd"/>
            <w:r w:rsidRPr="005B19AE">
              <w:rPr>
                <w:rFonts w:ascii="Times New Roman" w:eastAsia="Times New Roman" w:hAnsi="Times New Roman" w:cs="Times New Roman"/>
                <w:sz w:val="20"/>
                <w:szCs w:val="20"/>
              </w:rPr>
              <w:t xml:space="preserve"> +20 </w:t>
            </w:r>
            <w:proofErr w:type="spellStart"/>
            <w:r w:rsidRPr="005B19AE">
              <w:rPr>
                <w:rFonts w:ascii="Times New Roman" w:eastAsia="Times New Roman" w:hAnsi="Times New Roman" w:cs="Times New Roman"/>
                <w:sz w:val="20"/>
                <w:szCs w:val="20"/>
              </w:rPr>
              <w:t>оС</w:t>
            </w:r>
            <w:proofErr w:type="spellEnd"/>
            <w:r w:rsidRPr="005B19AE">
              <w:rPr>
                <w:rFonts w:ascii="Times New Roman" w:eastAsia="Times New Roman" w:hAnsi="Times New Roman" w:cs="Times New Roman"/>
                <w:sz w:val="20"/>
                <w:szCs w:val="20"/>
              </w:rPr>
              <w:t xml:space="preserve"> не более 1,5 часа </w:t>
            </w:r>
            <w:r w:rsidRPr="005B19AE">
              <w:rPr>
                <w:rFonts w:ascii="Times New Roman" w:eastAsia="Times New Roman" w:hAnsi="Times New Roman" w:cs="Times New Roman"/>
                <w:sz w:val="20"/>
                <w:szCs w:val="20"/>
              </w:rPr>
              <w:br/>
              <w:t>Температура применения от +5 до +30</w:t>
            </w:r>
            <w:proofErr w:type="gramStart"/>
            <w:r w:rsidRPr="005B19AE">
              <w:rPr>
                <w:rFonts w:ascii="Times New Roman" w:eastAsia="Times New Roman" w:hAnsi="Times New Roman" w:cs="Times New Roman"/>
                <w:sz w:val="20"/>
                <w:szCs w:val="20"/>
              </w:rPr>
              <w:t>°С</w:t>
            </w:r>
            <w:proofErr w:type="gramEnd"/>
            <w:r w:rsidRPr="005B19AE">
              <w:rPr>
                <w:rFonts w:ascii="Times New Roman" w:eastAsia="Times New Roman" w:hAnsi="Times New Roman" w:cs="Times New Roman"/>
                <w:sz w:val="20"/>
                <w:szCs w:val="20"/>
              </w:rPr>
              <w:t xml:space="preserve"> </w:t>
            </w:r>
            <w:r w:rsidRPr="005B19AE">
              <w:rPr>
                <w:rFonts w:ascii="Times New Roman" w:eastAsia="Times New Roman" w:hAnsi="Times New Roman" w:cs="Times New Roman"/>
                <w:sz w:val="20"/>
                <w:szCs w:val="20"/>
              </w:rPr>
              <w:br/>
              <w:t xml:space="preserve">Температура хранения не ниже +5°С </w:t>
            </w:r>
            <w:r w:rsidRPr="005B19AE">
              <w:rPr>
                <w:rFonts w:ascii="Times New Roman" w:eastAsia="Times New Roman" w:hAnsi="Times New Roman" w:cs="Times New Roman"/>
                <w:sz w:val="20"/>
                <w:szCs w:val="20"/>
              </w:rPr>
              <w:br/>
              <w:t xml:space="preserve">Срок хранения 6 месяцев </w:t>
            </w:r>
            <w:r w:rsidRPr="005B19AE">
              <w:rPr>
                <w:rFonts w:ascii="Times New Roman" w:eastAsia="Times New Roman" w:hAnsi="Times New Roman" w:cs="Times New Roman"/>
                <w:sz w:val="20"/>
                <w:szCs w:val="20"/>
              </w:rPr>
              <w:br/>
              <w:t>Грунт в заводской упаковке выдерживает не менее 5 циклов замораживания и оттаивания (при температуре не ниже -20 °С).</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кг</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5B19AE">
        <w:trPr>
          <w:trHeight w:val="102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lastRenderedPageBreak/>
              <w:t>8</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Сплошное выравнивание внутренних поверхностей (однослойное оштукатуривание</w:t>
            </w:r>
            <w:proofErr w:type="gramStart"/>
            <w:r w:rsidRPr="005B19AE">
              <w:rPr>
                <w:rFonts w:ascii="Times New Roman" w:eastAsia="Times New Roman" w:hAnsi="Times New Roman" w:cs="Times New Roman"/>
                <w:sz w:val="20"/>
                <w:szCs w:val="20"/>
              </w:rPr>
              <w:t>)и</w:t>
            </w:r>
            <w:proofErr w:type="gramEnd"/>
            <w:r w:rsidRPr="005B19AE">
              <w:rPr>
                <w:rFonts w:ascii="Times New Roman" w:eastAsia="Times New Roman" w:hAnsi="Times New Roman" w:cs="Times New Roman"/>
                <w:sz w:val="20"/>
                <w:szCs w:val="20"/>
              </w:rPr>
              <w:t>з сухих растворных смесей толщиной до 10 мм: оконных и дверных откосов плоских</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оштукатуриваемой поверхности</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0,256</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5B19AE">
        <w:trPr>
          <w:trHeight w:val="785"/>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9</w:t>
            </w:r>
          </w:p>
        </w:tc>
        <w:tc>
          <w:tcPr>
            <w:tcW w:w="3943" w:type="dxa"/>
            <w:tcBorders>
              <w:top w:val="single" w:sz="4" w:space="0" w:color="auto"/>
              <w:left w:val="nil"/>
              <w:bottom w:val="single" w:sz="4" w:space="0" w:color="auto"/>
              <w:right w:val="single" w:sz="4" w:space="0" w:color="auto"/>
            </w:tcBorders>
            <w:shd w:val="clear" w:color="000000" w:fill="FFFFFF" w:themeFill="background1"/>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Окраска поливинилацетатными водоэмульсионными составами улучшенная: по штукатурке стен</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окрашиваемой поверхности</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0,256</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51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Разборка деревянных заполнений проемов: оконных без подоконных досок</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0,0536</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1785"/>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11</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Кладка отдельных участков кирпичных стен и заделка проемов в кирпичных стенах при объеме кладки в одном месте: до 5 м3 кирпич керамический полнотелый рядовой по прочности не менее</w:t>
            </w:r>
            <w:r w:rsidRPr="005B19AE">
              <w:rPr>
                <w:rFonts w:ascii="Times New Roman" w:eastAsia="Times New Roman" w:hAnsi="Times New Roman" w:cs="Times New Roman"/>
                <w:sz w:val="20"/>
                <w:szCs w:val="20"/>
              </w:rPr>
              <w:br/>
              <w:t>М100, по морозостойкости не менее 50 циклов, цвет светлый</w:t>
            </w:r>
            <w:proofErr w:type="gramStart"/>
            <w:r w:rsidRPr="005B19AE">
              <w:rPr>
                <w:rFonts w:ascii="Times New Roman" w:eastAsia="Times New Roman" w:hAnsi="Times New Roman" w:cs="Times New Roman"/>
                <w:sz w:val="20"/>
                <w:szCs w:val="20"/>
              </w:rPr>
              <w:br/>
              <w:t>Н</w:t>
            </w:r>
            <w:proofErr w:type="gramEnd"/>
            <w:r w:rsidRPr="005B19AE">
              <w:rPr>
                <w:rFonts w:ascii="Times New Roman" w:eastAsia="Times New Roman" w:hAnsi="Times New Roman" w:cs="Times New Roman"/>
                <w:sz w:val="20"/>
                <w:szCs w:val="20"/>
              </w:rPr>
              <w:t xml:space="preserve">а изделиях не допускается отколы, </w:t>
            </w:r>
            <w:proofErr w:type="spellStart"/>
            <w:r w:rsidRPr="005B19AE">
              <w:rPr>
                <w:rFonts w:ascii="Times New Roman" w:eastAsia="Times New Roman" w:hAnsi="Times New Roman" w:cs="Times New Roman"/>
                <w:sz w:val="20"/>
                <w:szCs w:val="20"/>
              </w:rPr>
              <w:t>высолы</w:t>
            </w:r>
            <w:proofErr w:type="spellEnd"/>
            <w:r w:rsidRPr="005B19AE">
              <w:rPr>
                <w:rFonts w:ascii="Times New Roman" w:eastAsia="Times New Roman" w:hAnsi="Times New Roman" w:cs="Times New Roman"/>
                <w:sz w:val="20"/>
                <w:szCs w:val="20"/>
              </w:rPr>
              <w:t>, трещины</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 м3</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1,34</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102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12</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Установка в жилых и общественных зданиях оконных блоков из ПВХ профилей: поворотных (откидных, поворотно-откидных) с площадью проема до 2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двухстворчатых</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проемов</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0,0536</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51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13</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Установка противопожарных дверей: </w:t>
            </w:r>
            <w:proofErr w:type="spellStart"/>
            <w:r w:rsidRPr="005B19AE">
              <w:rPr>
                <w:rFonts w:ascii="Times New Roman" w:eastAsia="Times New Roman" w:hAnsi="Times New Roman" w:cs="Times New Roman"/>
                <w:sz w:val="20"/>
                <w:szCs w:val="20"/>
              </w:rPr>
              <w:t>однопольных</w:t>
            </w:r>
            <w:proofErr w:type="spellEnd"/>
            <w:r w:rsidRPr="005B19AE">
              <w:rPr>
                <w:rFonts w:ascii="Times New Roman" w:eastAsia="Times New Roman" w:hAnsi="Times New Roman" w:cs="Times New Roman"/>
                <w:sz w:val="20"/>
                <w:szCs w:val="20"/>
              </w:rPr>
              <w:t xml:space="preserve"> глухих</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проема</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1,9</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612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14</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Дверь противопожарная металлическая  Технические характеристики двери:</w:t>
            </w:r>
            <w:r w:rsidRPr="005B19AE">
              <w:rPr>
                <w:rFonts w:ascii="Times New Roman" w:eastAsia="Times New Roman" w:hAnsi="Times New Roman" w:cs="Times New Roman"/>
                <w:sz w:val="20"/>
                <w:szCs w:val="20"/>
              </w:rPr>
              <w:br/>
              <w:t>•Дверное полотно. Коробчатая конструкция, имеющая прямоугольный проем из двух формованных стальных листов, толщина которых составляет не менее 1,2 миллиметра. Тепло- и звукоизоляция обеспечивается при помощи минеральной плиты высокой плотности;</w:t>
            </w:r>
            <w:r w:rsidRPr="005B19AE">
              <w:rPr>
                <w:rFonts w:ascii="Times New Roman" w:eastAsia="Times New Roman" w:hAnsi="Times New Roman" w:cs="Times New Roman"/>
                <w:sz w:val="20"/>
                <w:szCs w:val="20"/>
              </w:rPr>
              <w:br/>
              <w:t>•Дверная коробка. Может быть угловой или торцевой, сварной из стального гнутого профиля с толщиной листа не менее</w:t>
            </w:r>
            <w:proofErr w:type="gramStart"/>
            <w:r w:rsidRPr="005B19AE">
              <w:rPr>
                <w:rFonts w:ascii="Times New Roman" w:eastAsia="Times New Roman" w:hAnsi="Times New Roman" w:cs="Times New Roman"/>
                <w:sz w:val="20"/>
                <w:szCs w:val="20"/>
              </w:rPr>
              <w:t>1</w:t>
            </w:r>
            <w:proofErr w:type="gramEnd"/>
            <w:r w:rsidRPr="005B19AE">
              <w:rPr>
                <w:rFonts w:ascii="Times New Roman" w:eastAsia="Times New Roman" w:hAnsi="Times New Roman" w:cs="Times New Roman"/>
                <w:sz w:val="20"/>
                <w:szCs w:val="20"/>
              </w:rPr>
              <w:t>,2 миллиметра. В коробке присутствуют необходимые отверстия для монтажа в проеме. Может быть установлено три варианта порога. Коробка оснащается термореактивным уплотнителем;</w:t>
            </w:r>
            <w:r w:rsidRPr="005B19AE">
              <w:rPr>
                <w:rFonts w:ascii="Times New Roman" w:eastAsia="Times New Roman" w:hAnsi="Times New Roman" w:cs="Times New Roman"/>
                <w:sz w:val="20"/>
                <w:szCs w:val="20"/>
              </w:rPr>
              <w:br/>
              <w:t>•Петли. Противопожарная дверь оснащается стальными петлями с упорным подшипником, который обеспечивает плавное закрытие и открытие дверей;</w:t>
            </w:r>
            <w:r w:rsidRPr="005B19AE">
              <w:rPr>
                <w:rFonts w:ascii="Times New Roman" w:eastAsia="Times New Roman" w:hAnsi="Times New Roman" w:cs="Times New Roman"/>
                <w:sz w:val="20"/>
                <w:szCs w:val="20"/>
              </w:rPr>
              <w:br/>
              <w:t xml:space="preserve">•Замок. Дверь оборудуется замком NEMEF или эквивалент с </w:t>
            </w:r>
            <w:proofErr w:type="spellStart"/>
            <w:r w:rsidRPr="005B19AE">
              <w:rPr>
                <w:rFonts w:ascii="Times New Roman" w:eastAsia="Times New Roman" w:hAnsi="Times New Roman" w:cs="Times New Roman"/>
                <w:sz w:val="20"/>
                <w:szCs w:val="20"/>
              </w:rPr>
              <w:t>фалевой</w:t>
            </w:r>
            <w:proofErr w:type="spellEnd"/>
            <w:r w:rsidRPr="005B19AE">
              <w:rPr>
                <w:rFonts w:ascii="Times New Roman" w:eastAsia="Times New Roman" w:hAnsi="Times New Roman" w:cs="Times New Roman"/>
                <w:sz w:val="20"/>
                <w:szCs w:val="20"/>
              </w:rPr>
              <w:t xml:space="preserve"> защелкой, штифтовым цилиндровым </w:t>
            </w:r>
            <w:proofErr w:type="spellStart"/>
            <w:r w:rsidRPr="005B19AE">
              <w:rPr>
                <w:rFonts w:ascii="Times New Roman" w:eastAsia="Times New Roman" w:hAnsi="Times New Roman" w:cs="Times New Roman"/>
                <w:sz w:val="20"/>
                <w:szCs w:val="20"/>
              </w:rPr>
              <w:t>мехазнимом</w:t>
            </w:r>
            <w:proofErr w:type="spellEnd"/>
            <w:r w:rsidRPr="005B19AE">
              <w:rPr>
                <w:rFonts w:ascii="Times New Roman" w:eastAsia="Times New Roman" w:hAnsi="Times New Roman" w:cs="Times New Roman"/>
                <w:sz w:val="20"/>
                <w:szCs w:val="20"/>
              </w:rPr>
              <w:t xml:space="preserve"> и ригелем;</w:t>
            </w:r>
            <w:r w:rsidRPr="005B19AE">
              <w:rPr>
                <w:rFonts w:ascii="Times New Roman" w:eastAsia="Times New Roman" w:hAnsi="Times New Roman" w:cs="Times New Roman"/>
                <w:sz w:val="20"/>
                <w:szCs w:val="20"/>
              </w:rPr>
              <w:br/>
              <w:t>•Ручки</w:t>
            </w:r>
            <w:proofErr w:type="gramStart"/>
            <w:r w:rsidRPr="005B19AE">
              <w:rPr>
                <w:rFonts w:ascii="Times New Roman" w:eastAsia="Times New Roman" w:hAnsi="Times New Roman" w:cs="Times New Roman"/>
                <w:sz w:val="20"/>
                <w:szCs w:val="20"/>
              </w:rPr>
              <w:t>.</w:t>
            </w:r>
            <w:proofErr w:type="gramEnd"/>
            <w:r w:rsidRPr="005B19AE">
              <w:rPr>
                <w:rFonts w:ascii="Times New Roman" w:eastAsia="Times New Roman" w:hAnsi="Times New Roman" w:cs="Times New Roman"/>
                <w:sz w:val="20"/>
                <w:szCs w:val="20"/>
              </w:rPr>
              <w:t xml:space="preserve">  </w:t>
            </w:r>
            <w:proofErr w:type="gramStart"/>
            <w:r w:rsidRPr="005B19AE">
              <w:rPr>
                <w:rFonts w:ascii="Times New Roman" w:eastAsia="Times New Roman" w:hAnsi="Times New Roman" w:cs="Times New Roman"/>
                <w:sz w:val="20"/>
                <w:szCs w:val="20"/>
              </w:rPr>
              <w:t>п</w:t>
            </w:r>
            <w:proofErr w:type="gramEnd"/>
            <w:r w:rsidRPr="005B19AE">
              <w:rPr>
                <w:rFonts w:ascii="Times New Roman" w:eastAsia="Times New Roman" w:hAnsi="Times New Roman" w:cs="Times New Roman"/>
                <w:sz w:val="20"/>
                <w:szCs w:val="20"/>
              </w:rPr>
              <w:t>олимерная ручка со стальным сердечником или ручка из нержавеющей стали;</w:t>
            </w:r>
            <w:r w:rsidRPr="005B19AE">
              <w:rPr>
                <w:rFonts w:ascii="Times New Roman" w:eastAsia="Times New Roman" w:hAnsi="Times New Roman" w:cs="Times New Roman"/>
                <w:sz w:val="20"/>
                <w:szCs w:val="20"/>
              </w:rPr>
              <w:br/>
              <w:t>•Лакокрасочное покрытие двери. Двери окрашены порошковой полиэфирной краской.                              Предел огнестойкости дверей EI 60 или EI 90.</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шт.</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428"/>
        </w:trPr>
        <w:tc>
          <w:tcPr>
            <w:tcW w:w="10050" w:type="dxa"/>
            <w:gridSpan w:val="5"/>
            <w:tcBorders>
              <w:top w:val="single" w:sz="4" w:space="0" w:color="auto"/>
              <w:left w:val="single" w:sz="4" w:space="0" w:color="auto"/>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bCs/>
                <w:sz w:val="20"/>
                <w:szCs w:val="20"/>
              </w:rPr>
            </w:pPr>
            <w:r w:rsidRPr="005B19AE">
              <w:rPr>
                <w:rFonts w:ascii="Times New Roman" w:eastAsia="Times New Roman" w:hAnsi="Times New Roman" w:cs="Times New Roman"/>
                <w:bCs/>
                <w:sz w:val="20"/>
                <w:szCs w:val="20"/>
              </w:rPr>
              <w:t xml:space="preserve">                           Раздел 2. Полы</w:t>
            </w:r>
          </w:p>
        </w:tc>
      </w:tr>
      <w:tr w:rsidR="004B2831" w:rsidRPr="005B19AE" w:rsidTr="00196EBD">
        <w:trPr>
          <w:trHeight w:val="51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15</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Разборка покрытий полов: из линолеума и </w:t>
            </w:r>
            <w:proofErr w:type="spellStart"/>
            <w:r w:rsidRPr="005B19AE">
              <w:rPr>
                <w:rFonts w:ascii="Times New Roman" w:eastAsia="Times New Roman" w:hAnsi="Times New Roman" w:cs="Times New Roman"/>
                <w:sz w:val="20"/>
                <w:szCs w:val="20"/>
              </w:rPr>
              <w:t>релина</w:t>
            </w:r>
            <w:proofErr w:type="spellEnd"/>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покрытия</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1,675</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51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16</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Разборка покрытий полов: из древесноволокнистых плит</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покрытия</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1,22</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51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17</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Разборка оснований покрытия полов: лаг из досок и брусков</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основания</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0,475</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51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lastRenderedPageBreak/>
              <w:t>18</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Разборка покрытий полов: дощатых</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покрытия</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0,475</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102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19</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Разборка  тепло- и звукоизоляции сплошной из плит: или матов </w:t>
            </w:r>
            <w:proofErr w:type="spellStart"/>
            <w:r w:rsidRPr="005B19AE">
              <w:rPr>
                <w:rFonts w:ascii="Times New Roman" w:eastAsia="Times New Roman" w:hAnsi="Times New Roman" w:cs="Times New Roman"/>
                <w:sz w:val="20"/>
                <w:szCs w:val="20"/>
              </w:rPr>
              <w:t>минераловатных</w:t>
            </w:r>
            <w:proofErr w:type="spellEnd"/>
            <w:r w:rsidRPr="005B19AE">
              <w:rPr>
                <w:rFonts w:ascii="Times New Roman" w:eastAsia="Times New Roman" w:hAnsi="Times New Roman" w:cs="Times New Roman"/>
                <w:sz w:val="20"/>
                <w:szCs w:val="20"/>
              </w:rPr>
              <w:t xml:space="preserve"> или стекловолокнистых</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изолируемой поверхности</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0,475</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51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20</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Устройство тепло- и звукоизоляции засыпной: керамзитовой</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 м3 изоляции</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4,75</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51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21</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Устройство стяжек: легкобетонных толщиной 20 мм(30мм)</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стяжки</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0,475</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765"/>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22</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Устройство стяжек: на каждые 5 мм изменения толщины стяжки добавлять или исключать к расценке 11-01-011-05</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стяжки</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0,475</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102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23</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Смена дощатых полов с добавлением новых досок: до 25% </w:t>
            </w:r>
            <w:proofErr w:type="spellStart"/>
            <w:r w:rsidRPr="005B19AE">
              <w:rPr>
                <w:rFonts w:ascii="Times New Roman" w:eastAsia="Times New Roman" w:hAnsi="Times New Roman" w:cs="Times New Roman"/>
                <w:sz w:val="20"/>
                <w:szCs w:val="20"/>
              </w:rPr>
              <w:t>Пиломатерьял</w:t>
            </w:r>
            <w:proofErr w:type="spellEnd"/>
            <w:r w:rsidRPr="005B19AE">
              <w:rPr>
                <w:rFonts w:ascii="Times New Roman" w:eastAsia="Times New Roman" w:hAnsi="Times New Roman" w:cs="Times New Roman"/>
                <w:sz w:val="20"/>
                <w:szCs w:val="20"/>
              </w:rPr>
              <w:t xml:space="preserve"> обрезной хвойных пород длиной 4-6,5 м, шириной 75-150 мм, толщиной 44 мм и более, влажность не более 25%, не ниже 2 сорта</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1,205</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255"/>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24</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Выравнивание лаг с изготовлением прокладок</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1,205</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51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25</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Устройство покрытий: из плит древесностружечных</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покрытия</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1,205</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765"/>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26</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Фанера общего назначения из шпона лиственных пород водостойкая марки</w:t>
            </w:r>
            <w:proofErr w:type="gramStart"/>
            <w:r w:rsidRPr="005B19AE">
              <w:rPr>
                <w:rFonts w:ascii="Times New Roman" w:eastAsia="Times New Roman" w:hAnsi="Times New Roman" w:cs="Times New Roman"/>
                <w:sz w:val="20"/>
                <w:szCs w:val="20"/>
              </w:rPr>
              <w:t xml:space="preserve"> ,</w:t>
            </w:r>
            <w:proofErr w:type="gramEnd"/>
            <w:r w:rsidRPr="005B19AE">
              <w:rPr>
                <w:rFonts w:ascii="Times New Roman" w:eastAsia="Times New Roman" w:hAnsi="Times New Roman" w:cs="Times New Roman"/>
                <w:sz w:val="20"/>
                <w:szCs w:val="20"/>
              </w:rPr>
              <w:t>не ниже 2 сорта, толщина не менее 12 мм</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м3</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1,5</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51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27</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Устройство покрытий: из линолеума насухо со свариванием полотнищ в стыках</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покрытия</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1,205</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6375"/>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28</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Линолеум: характеристики   </w:t>
            </w:r>
            <w:r w:rsidRPr="005B19AE">
              <w:rPr>
                <w:rFonts w:ascii="Times New Roman" w:eastAsia="Times New Roman" w:hAnsi="Times New Roman" w:cs="Times New Roman"/>
                <w:sz w:val="20"/>
                <w:szCs w:val="20"/>
              </w:rPr>
              <w:br/>
              <w:t xml:space="preserve">Толщина покрытия общая  2,0 мм. </w:t>
            </w:r>
            <w:proofErr w:type="gramStart"/>
            <w:r w:rsidRPr="005B19AE">
              <w:rPr>
                <w:rFonts w:ascii="Times New Roman" w:eastAsia="Times New Roman" w:hAnsi="Times New Roman" w:cs="Times New Roman"/>
                <w:sz w:val="20"/>
                <w:szCs w:val="20"/>
              </w:rPr>
              <w:t xml:space="preserve">EN 428 </w:t>
            </w:r>
            <w:r w:rsidRPr="005B19AE">
              <w:rPr>
                <w:rFonts w:ascii="Times New Roman" w:eastAsia="Times New Roman" w:hAnsi="Times New Roman" w:cs="Times New Roman"/>
                <w:sz w:val="20"/>
                <w:szCs w:val="20"/>
              </w:rPr>
              <w:br/>
              <w:t xml:space="preserve">Дополнительное защитное покрытие  PU  </w:t>
            </w:r>
            <w:r w:rsidRPr="005B19AE">
              <w:rPr>
                <w:rFonts w:ascii="Times New Roman" w:eastAsia="Times New Roman" w:hAnsi="Times New Roman" w:cs="Times New Roman"/>
                <w:sz w:val="20"/>
                <w:szCs w:val="20"/>
              </w:rPr>
              <w:br/>
              <w:t xml:space="preserve">Класс применения  34 /43  </w:t>
            </w:r>
            <w:r w:rsidRPr="005B19AE">
              <w:rPr>
                <w:rFonts w:ascii="Times New Roman" w:eastAsia="Times New Roman" w:hAnsi="Times New Roman" w:cs="Times New Roman"/>
                <w:sz w:val="20"/>
                <w:szCs w:val="20"/>
              </w:rPr>
              <w:br/>
              <w:t xml:space="preserve">Группа </w:t>
            </w:r>
            <w:proofErr w:type="spellStart"/>
            <w:r w:rsidRPr="005B19AE">
              <w:rPr>
                <w:rFonts w:ascii="Times New Roman" w:eastAsia="Times New Roman" w:hAnsi="Times New Roman" w:cs="Times New Roman"/>
                <w:sz w:val="20"/>
                <w:szCs w:val="20"/>
              </w:rPr>
              <w:t>истираемости</w:t>
            </w:r>
            <w:proofErr w:type="spellEnd"/>
            <w:r w:rsidRPr="005B19AE">
              <w:rPr>
                <w:rFonts w:ascii="Times New Roman" w:eastAsia="Times New Roman" w:hAnsi="Times New Roman" w:cs="Times New Roman"/>
                <w:sz w:val="20"/>
                <w:szCs w:val="20"/>
              </w:rPr>
              <w:t xml:space="preserve">  Группа М </w:t>
            </w:r>
            <w:r w:rsidRPr="005B19AE">
              <w:rPr>
                <w:rFonts w:ascii="Times New Roman" w:eastAsia="Times New Roman" w:hAnsi="Times New Roman" w:cs="Times New Roman"/>
                <w:sz w:val="20"/>
                <w:szCs w:val="20"/>
              </w:rPr>
              <w:br/>
              <w:t xml:space="preserve">Устойчив к воздействию химических соединений </w:t>
            </w:r>
            <w:r w:rsidRPr="005B19AE">
              <w:rPr>
                <w:rFonts w:ascii="Times New Roman" w:eastAsia="Times New Roman" w:hAnsi="Times New Roman" w:cs="Times New Roman"/>
                <w:sz w:val="20"/>
                <w:szCs w:val="20"/>
              </w:rPr>
              <w:br/>
              <w:t xml:space="preserve">Цветоустойчивость  </w:t>
            </w:r>
            <w:r w:rsidRPr="005B19AE">
              <w:rPr>
                <w:rFonts w:ascii="Times New Roman" w:eastAsia="Times New Roman" w:hAnsi="Times New Roman" w:cs="Times New Roman"/>
                <w:sz w:val="20"/>
                <w:szCs w:val="20"/>
              </w:rPr>
              <w:br/>
              <w:t xml:space="preserve">Устойчив к воздействию влаги </w:t>
            </w:r>
            <w:r w:rsidRPr="005B19AE">
              <w:rPr>
                <w:rFonts w:ascii="Times New Roman" w:eastAsia="Times New Roman" w:hAnsi="Times New Roman" w:cs="Times New Roman"/>
                <w:sz w:val="20"/>
                <w:szCs w:val="20"/>
              </w:rPr>
              <w:br/>
              <w:t xml:space="preserve">Устойчивость к воздействию мебели на роликовых ножках  без повреждений </w:t>
            </w:r>
            <w:r w:rsidRPr="005B19AE">
              <w:rPr>
                <w:rFonts w:ascii="Times New Roman" w:eastAsia="Times New Roman" w:hAnsi="Times New Roman" w:cs="Times New Roman"/>
                <w:sz w:val="20"/>
                <w:szCs w:val="20"/>
              </w:rPr>
              <w:br/>
              <w:t xml:space="preserve">Устойчивость к воздействию ножек мебели и каблуков  без повреждений </w:t>
            </w:r>
            <w:r w:rsidRPr="005B19AE">
              <w:rPr>
                <w:rFonts w:ascii="Times New Roman" w:eastAsia="Times New Roman" w:hAnsi="Times New Roman" w:cs="Times New Roman"/>
                <w:sz w:val="20"/>
                <w:szCs w:val="20"/>
              </w:rPr>
              <w:br/>
              <w:t xml:space="preserve">Сопротивление скольжению  R 9 </w:t>
            </w:r>
            <w:r w:rsidRPr="005B19AE">
              <w:rPr>
                <w:rFonts w:ascii="Times New Roman" w:eastAsia="Times New Roman" w:hAnsi="Times New Roman" w:cs="Times New Roman"/>
                <w:sz w:val="20"/>
                <w:szCs w:val="20"/>
              </w:rPr>
              <w:br/>
              <w:t xml:space="preserve">Абсолютная остаточная деформация, мм.  0,10 EN 433 </w:t>
            </w:r>
            <w:r w:rsidRPr="005B19AE">
              <w:rPr>
                <w:rFonts w:ascii="Times New Roman" w:eastAsia="Times New Roman" w:hAnsi="Times New Roman" w:cs="Times New Roman"/>
                <w:sz w:val="20"/>
                <w:szCs w:val="20"/>
              </w:rPr>
              <w:br/>
              <w:t xml:space="preserve">Изменение линейных размеров, %  не более 0,4 </w:t>
            </w:r>
            <w:r w:rsidRPr="005B19AE">
              <w:rPr>
                <w:rFonts w:ascii="Times New Roman" w:eastAsia="Times New Roman" w:hAnsi="Times New Roman" w:cs="Times New Roman"/>
                <w:sz w:val="20"/>
                <w:szCs w:val="20"/>
              </w:rPr>
              <w:br/>
              <w:t>возможен</w:t>
            </w:r>
            <w:proofErr w:type="gramEnd"/>
            <w:r w:rsidRPr="005B19AE">
              <w:rPr>
                <w:rFonts w:ascii="Times New Roman" w:eastAsia="Times New Roman" w:hAnsi="Times New Roman" w:cs="Times New Roman"/>
                <w:sz w:val="20"/>
                <w:szCs w:val="20"/>
              </w:rPr>
              <w:t xml:space="preserve"> для использование для теплых полов, макс. </w:t>
            </w:r>
            <w:proofErr w:type="spellStart"/>
            <w:r w:rsidRPr="005B19AE">
              <w:rPr>
                <w:rFonts w:ascii="Times New Roman" w:eastAsia="Times New Roman" w:hAnsi="Times New Roman" w:cs="Times New Roman"/>
                <w:sz w:val="20"/>
                <w:szCs w:val="20"/>
              </w:rPr>
              <w:t>t</w:t>
            </w:r>
            <w:proofErr w:type="spellEnd"/>
            <w:r w:rsidRPr="005B19AE">
              <w:rPr>
                <w:rFonts w:ascii="Times New Roman" w:eastAsia="Times New Roman" w:hAnsi="Times New Roman" w:cs="Times New Roman"/>
                <w:sz w:val="20"/>
                <w:szCs w:val="20"/>
              </w:rPr>
              <w:t xml:space="preserve"> +27 С </w:t>
            </w:r>
            <w:r w:rsidRPr="005B19AE">
              <w:rPr>
                <w:rFonts w:ascii="Times New Roman" w:eastAsia="Times New Roman" w:hAnsi="Times New Roman" w:cs="Times New Roman"/>
                <w:sz w:val="20"/>
                <w:szCs w:val="20"/>
              </w:rPr>
              <w:br/>
              <w:t xml:space="preserve">Санитарно-эпидемиологический сертификат   </w:t>
            </w:r>
            <w:r w:rsidRPr="005B19AE">
              <w:rPr>
                <w:rFonts w:ascii="Times New Roman" w:eastAsia="Times New Roman" w:hAnsi="Times New Roman" w:cs="Times New Roman"/>
                <w:sz w:val="20"/>
                <w:szCs w:val="20"/>
              </w:rPr>
              <w:br/>
              <w:t xml:space="preserve">Показатели пожарной безопасности  Г1; В2; РП1; Д2; Т2 . </w:t>
            </w:r>
            <w:r w:rsidRPr="005B19AE">
              <w:rPr>
                <w:rFonts w:ascii="Times New Roman" w:eastAsia="Times New Roman" w:hAnsi="Times New Roman" w:cs="Times New Roman"/>
                <w:sz w:val="20"/>
                <w:szCs w:val="20"/>
              </w:rPr>
              <w:br/>
              <w:t>Совокупный вес   3,5 кг</w:t>
            </w:r>
            <w:proofErr w:type="gramStart"/>
            <w:r w:rsidRPr="005B19AE">
              <w:rPr>
                <w:rFonts w:ascii="Times New Roman" w:eastAsia="Times New Roman" w:hAnsi="Times New Roman" w:cs="Times New Roman"/>
                <w:sz w:val="20"/>
                <w:szCs w:val="20"/>
              </w:rPr>
              <w:t>.</w:t>
            </w:r>
            <w:proofErr w:type="gramEnd"/>
            <w:r w:rsidRPr="005B19AE">
              <w:rPr>
                <w:rFonts w:ascii="Times New Roman" w:eastAsia="Times New Roman" w:hAnsi="Times New Roman" w:cs="Times New Roman"/>
                <w:sz w:val="20"/>
                <w:szCs w:val="20"/>
              </w:rPr>
              <w:t xml:space="preserve">/ </w:t>
            </w:r>
            <w:proofErr w:type="gramStart"/>
            <w:r w:rsidRPr="005B19AE">
              <w:rPr>
                <w:rFonts w:ascii="Times New Roman" w:eastAsia="Times New Roman" w:hAnsi="Times New Roman" w:cs="Times New Roman"/>
                <w:sz w:val="20"/>
                <w:szCs w:val="20"/>
              </w:rPr>
              <w:t>м</w:t>
            </w:r>
            <w:proofErr w:type="gramEnd"/>
            <w:r w:rsidRPr="005B19AE">
              <w:rPr>
                <w:rFonts w:ascii="Times New Roman" w:eastAsia="Times New Roman" w:hAnsi="Times New Roman" w:cs="Times New Roman"/>
                <w:sz w:val="20"/>
                <w:szCs w:val="20"/>
              </w:rPr>
              <w:t xml:space="preserve">2 . EN 430 </w:t>
            </w:r>
            <w:r w:rsidRPr="005B19AE">
              <w:rPr>
                <w:rFonts w:ascii="Times New Roman" w:eastAsia="Times New Roman" w:hAnsi="Times New Roman" w:cs="Times New Roman"/>
                <w:sz w:val="20"/>
                <w:szCs w:val="20"/>
              </w:rPr>
              <w:br/>
              <w:t xml:space="preserve">Электростатические характеристики, кВ.  EN 1815: &lt;2 </w:t>
            </w:r>
            <w:r w:rsidRPr="005B19AE">
              <w:rPr>
                <w:rFonts w:ascii="Times New Roman" w:eastAsia="Times New Roman" w:hAnsi="Times New Roman" w:cs="Times New Roman"/>
                <w:sz w:val="20"/>
                <w:szCs w:val="20"/>
              </w:rPr>
              <w:br/>
              <w:t xml:space="preserve">Объемное электрическое сопротивление, Ом  EN 1081: &gt;10^10 </w:t>
            </w:r>
            <w:r w:rsidRPr="005B19AE">
              <w:rPr>
                <w:rFonts w:ascii="Times New Roman" w:eastAsia="Times New Roman" w:hAnsi="Times New Roman" w:cs="Times New Roman"/>
                <w:sz w:val="20"/>
                <w:szCs w:val="20"/>
              </w:rPr>
              <w:br/>
              <w:t xml:space="preserve"> </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w:t>
            </w:r>
            <w:proofErr w:type="gramStart"/>
            <w:r w:rsidRPr="005B19AE">
              <w:rPr>
                <w:rFonts w:ascii="Times New Roman" w:eastAsia="Times New Roman" w:hAnsi="Times New Roman" w:cs="Times New Roman"/>
                <w:sz w:val="20"/>
                <w:szCs w:val="20"/>
              </w:rPr>
              <w:t>2</w:t>
            </w:r>
            <w:proofErr w:type="gramEnd"/>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64,46</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204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29</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Линолеум. </w:t>
            </w:r>
            <w:proofErr w:type="spellStart"/>
            <w:r w:rsidRPr="005B19AE">
              <w:rPr>
                <w:rFonts w:ascii="Times New Roman" w:eastAsia="Times New Roman" w:hAnsi="Times New Roman" w:cs="Times New Roman"/>
                <w:sz w:val="20"/>
                <w:szCs w:val="20"/>
              </w:rPr>
              <w:t>Хар-ки</w:t>
            </w:r>
            <w:proofErr w:type="spellEnd"/>
            <w:r w:rsidRPr="005B19AE">
              <w:rPr>
                <w:rFonts w:ascii="Times New Roman" w:eastAsia="Times New Roman" w:hAnsi="Times New Roman" w:cs="Times New Roman"/>
                <w:sz w:val="20"/>
                <w:szCs w:val="20"/>
              </w:rPr>
              <w:t>:                                                            Толщина защитного слоя         : 0.5 мм</w:t>
            </w:r>
            <w:r w:rsidRPr="005B19AE">
              <w:rPr>
                <w:rFonts w:ascii="Times New Roman" w:eastAsia="Times New Roman" w:hAnsi="Times New Roman" w:cs="Times New Roman"/>
                <w:sz w:val="20"/>
                <w:szCs w:val="20"/>
              </w:rPr>
              <w:br/>
              <w:t>Толщина линолеума                : 2.2 мм</w:t>
            </w:r>
            <w:r w:rsidRPr="005B19AE">
              <w:rPr>
                <w:rFonts w:ascii="Times New Roman" w:eastAsia="Times New Roman" w:hAnsi="Times New Roman" w:cs="Times New Roman"/>
                <w:sz w:val="20"/>
                <w:szCs w:val="20"/>
              </w:rPr>
              <w:br/>
              <w:t xml:space="preserve">Количество в рулоне               : 25 </w:t>
            </w:r>
            <w:proofErr w:type="spellStart"/>
            <w:r w:rsidRPr="005B19AE">
              <w:rPr>
                <w:rFonts w:ascii="Times New Roman" w:eastAsia="Times New Roman" w:hAnsi="Times New Roman" w:cs="Times New Roman"/>
                <w:sz w:val="20"/>
                <w:szCs w:val="20"/>
              </w:rPr>
              <w:t>пог</w:t>
            </w:r>
            <w:proofErr w:type="gramStart"/>
            <w:r w:rsidRPr="005B19AE">
              <w:rPr>
                <w:rFonts w:ascii="Times New Roman" w:eastAsia="Times New Roman" w:hAnsi="Times New Roman" w:cs="Times New Roman"/>
                <w:sz w:val="20"/>
                <w:szCs w:val="20"/>
              </w:rPr>
              <w:t>.м</w:t>
            </w:r>
            <w:proofErr w:type="spellEnd"/>
            <w:proofErr w:type="gramEnd"/>
            <w:r w:rsidRPr="005B19AE">
              <w:rPr>
                <w:rFonts w:ascii="Times New Roman" w:eastAsia="Times New Roman" w:hAnsi="Times New Roman" w:cs="Times New Roman"/>
                <w:sz w:val="20"/>
                <w:szCs w:val="20"/>
              </w:rPr>
              <w:br/>
              <w:t xml:space="preserve">Совокупный вес                      : 2.0 кг/м2 </w:t>
            </w:r>
            <w:r w:rsidRPr="005B19AE">
              <w:rPr>
                <w:rFonts w:ascii="Times New Roman" w:eastAsia="Times New Roman" w:hAnsi="Times New Roman" w:cs="Times New Roman"/>
                <w:sz w:val="20"/>
                <w:szCs w:val="20"/>
              </w:rPr>
              <w:br/>
              <w:t>Пожарно-технические характеристики :     Г4, ВЗ, РП3, Д3,Т2</w:t>
            </w:r>
            <w:r w:rsidRPr="005B19AE">
              <w:rPr>
                <w:rFonts w:ascii="Times New Roman" w:eastAsia="Times New Roman" w:hAnsi="Times New Roman" w:cs="Times New Roman"/>
                <w:sz w:val="20"/>
                <w:szCs w:val="20"/>
              </w:rPr>
              <w:br/>
              <w:t>Класс применения</w:t>
            </w:r>
            <w:proofErr w:type="gramStart"/>
            <w:r w:rsidRPr="005B19AE">
              <w:rPr>
                <w:rFonts w:ascii="Times New Roman" w:eastAsia="Times New Roman" w:hAnsi="Times New Roman" w:cs="Times New Roman"/>
                <w:sz w:val="20"/>
                <w:szCs w:val="20"/>
              </w:rPr>
              <w:t xml:space="preserve"> :</w:t>
            </w:r>
            <w:proofErr w:type="gramEnd"/>
            <w:r w:rsidRPr="005B19AE">
              <w:rPr>
                <w:rFonts w:ascii="Times New Roman" w:eastAsia="Times New Roman" w:hAnsi="Times New Roman" w:cs="Times New Roman"/>
                <w:sz w:val="20"/>
                <w:szCs w:val="20"/>
              </w:rPr>
              <w:t xml:space="preserve">  23/32</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w:t>
            </w:r>
            <w:proofErr w:type="gramStart"/>
            <w:r w:rsidRPr="005B19AE">
              <w:rPr>
                <w:rFonts w:ascii="Times New Roman" w:eastAsia="Times New Roman" w:hAnsi="Times New Roman" w:cs="Times New Roman"/>
                <w:sz w:val="20"/>
                <w:szCs w:val="20"/>
              </w:rPr>
              <w:t>2</w:t>
            </w:r>
            <w:proofErr w:type="gramEnd"/>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56,04</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51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lastRenderedPageBreak/>
              <w:t>30</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Устройство плинтусов поливинилхлоридных: на клее КН-2</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 плинтуса</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1,32</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51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31</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Плинтуса для полов с </w:t>
            </w:r>
            <w:proofErr w:type="spellStart"/>
            <w:proofErr w:type="gramStart"/>
            <w:r w:rsidRPr="005B19AE">
              <w:rPr>
                <w:rFonts w:ascii="Times New Roman" w:eastAsia="Times New Roman" w:hAnsi="Times New Roman" w:cs="Times New Roman"/>
                <w:sz w:val="20"/>
                <w:szCs w:val="20"/>
              </w:rPr>
              <w:t>кабель-каналом</w:t>
            </w:r>
            <w:proofErr w:type="spellEnd"/>
            <w:proofErr w:type="gramEnd"/>
            <w:r w:rsidRPr="005B19AE">
              <w:rPr>
                <w:rFonts w:ascii="Times New Roman" w:eastAsia="Times New Roman" w:hAnsi="Times New Roman" w:cs="Times New Roman"/>
                <w:sz w:val="20"/>
                <w:szCs w:val="20"/>
              </w:rPr>
              <w:t xml:space="preserve"> пластиковые, 22х49 мм</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133,3</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51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32</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Разборка покрытий полов: из керамических плиток</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покрытия</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0,24</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102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33</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Устройство гидроизоляции обмазочной: в один слой толщиной 2 мм</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изолируемой поверхности</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0,24</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204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34</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proofErr w:type="spellStart"/>
            <w:r w:rsidRPr="005B19AE">
              <w:rPr>
                <w:rFonts w:ascii="Times New Roman" w:eastAsia="Times New Roman" w:hAnsi="Times New Roman" w:cs="Times New Roman"/>
                <w:sz w:val="20"/>
                <w:szCs w:val="20"/>
              </w:rPr>
              <w:t>Праймер</w:t>
            </w:r>
            <w:proofErr w:type="spellEnd"/>
            <w:r w:rsidRPr="005B19AE">
              <w:rPr>
                <w:rFonts w:ascii="Times New Roman" w:eastAsia="Times New Roman" w:hAnsi="Times New Roman" w:cs="Times New Roman"/>
                <w:sz w:val="20"/>
                <w:szCs w:val="20"/>
              </w:rPr>
              <w:t xml:space="preserve"> </w:t>
            </w:r>
            <w:proofErr w:type="spellStart"/>
            <w:r w:rsidRPr="005B19AE">
              <w:rPr>
                <w:rFonts w:ascii="Times New Roman" w:eastAsia="Times New Roman" w:hAnsi="Times New Roman" w:cs="Times New Roman"/>
                <w:sz w:val="20"/>
                <w:szCs w:val="20"/>
              </w:rPr>
              <w:t>битумныйи</w:t>
            </w:r>
            <w:proofErr w:type="spellEnd"/>
            <w:r w:rsidRPr="005B19AE">
              <w:rPr>
                <w:rFonts w:ascii="Times New Roman" w:eastAsia="Times New Roman" w:hAnsi="Times New Roman" w:cs="Times New Roman"/>
                <w:sz w:val="20"/>
                <w:szCs w:val="20"/>
              </w:rPr>
              <w:t xml:space="preserve">. тех. </w:t>
            </w:r>
            <w:proofErr w:type="spellStart"/>
            <w:r w:rsidRPr="005B19AE">
              <w:rPr>
                <w:rFonts w:ascii="Times New Roman" w:eastAsia="Times New Roman" w:hAnsi="Times New Roman" w:cs="Times New Roman"/>
                <w:sz w:val="20"/>
                <w:szCs w:val="20"/>
              </w:rPr>
              <w:t>хар-ки</w:t>
            </w:r>
            <w:proofErr w:type="spellEnd"/>
            <w:r w:rsidRPr="005B19AE">
              <w:rPr>
                <w:rFonts w:ascii="Times New Roman" w:eastAsia="Times New Roman" w:hAnsi="Times New Roman" w:cs="Times New Roman"/>
                <w:sz w:val="20"/>
                <w:szCs w:val="20"/>
              </w:rPr>
              <w:t xml:space="preserve">:                               Массовая доля нелетучих веществ, %, в пределах </w:t>
            </w:r>
            <w:r w:rsidRPr="005B19AE">
              <w:rPr>
                <w:rFonts w:ascii="Times New Roman" w:eastAsia="Times New Roman" w:hAnsi="Times New Roman" w:cs="Times New Roman"/>
                <w:sz w:val="20"/>
                <w:szCs w:val="20"/>
              </w:rPr>
              <w:br/>
              <w:t xml:space="preserve"> 30-40  </w:t>
            </w:r>
            <w:r w:rsidRPr="005B19AE">
              <w:rPr>
                <w:rFonts w:ascii="Times New Roman" w:eastAsia="Times New Roman" w:hAnsi="Times New Roman" w:cs="Times New Roman"/>
                <w:sz w:val="20"/>
                <w:szCs w:val="20"/>
              </w:rPr>
              <w:br/>
              <w:t xml:space="preserve">Время высыхания при 20 0С, ч, не более </w:t>
            </w:r>
            <w:r w:rsidRPr="005B19AE">
              <w:rPr>
                <w:rFonts w:ascii="Times New Roman" w:eastAsia="Times New Roman" w:hAnsi="Times New Roman" w:cs="Times New Roman"/>
                <w:sz w:val="20"/>
                <w:szCs w:val="20"/>
              </w:rPr>
              <w:br/>
              <w:t xml:space="preserve"> 12  </w:t>
            </w:r>
            <w:r w:rsidRPr="005B19AE">
              <w:rPr>
                <w:rFonts w:ascii="Times New Roman" w:eastAsia="Times New Roman" w:hAnsi="Times New Roman" w:cs="Times New Roman"/>
                <w:sz w:val="20"/>
                <w:szCs w:val="20"/>
              </w:rPr>
              <w:br/>
              <w:t xml:space="preserve">Температура размягчения, 0С, не ниже </w:t>
            </w:r>
            <w:r w:rsidRPr="005B19AE">
              <w:rPr>
                <w:rFonts w:ascii="Times New Roman" w:eastAsia="Times New Roman" w:hAnsi="Times New Roman" w:cs="Times New Roman"/>
                <w:sz w:val="20"/>
                <w:szCs w:val="20"/>
              </w:rPr>
              <w:br/>
              <w:t xml:space="preserve"> 80  </w:t>
            </w:r>
            <w:r w:rsidRPr="005B19AE">
              <w:rPr>
                <w:rFonts w:ascii="Times New Roman" w:eastAsia="Times New Roman" w:hAnsi="Times New Roman" w:cs="Times New Roman"/>
                <w:sz w:val="20"/>
                <w:szCs w:val="20"/>
              </w:rPr>
              <w:br/>
              <w:t>(расход  250-300г/м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кг</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8</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102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35</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Устройство покрытий </w:t>
            </w:r>
            <w:proofErr w:type="gramStart"/>
            <w:r w:rsidRPr="005B19AE">
              <w:rPr>
                <w:rFonts w:ascii="Times New Roman" w:eastAsia="Times New Roman" w:hAnsi="Times New Roman" w:cs="Times New Roman"/>
                <w:sz w:val="20"/>
                <w:szCs w:val="20"/>
              </w:rPr>
              <w:t>на растворе из сухой смеси с приготовлением раствора в построечных условиях из плиток</w:t>
            </w:r>
            <w:proofErr w:type="gramEnd"/>
            <w:r w:rsidRPr="005B19AE">
              <w:rPr>
                <w:rFonts w:ascii="Times New Roman" w:eastAsia="Times New Roman" w:hAnsi="Times New Roman" w:cs="Times New Roman"/>
                <w:sz w:val="20"/>
                <w:szCs w:val="20"/>
              </w:rPr>
              <w:t>: гладких неглазурованных керамических для полов одноцветных</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покрытия</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0,712</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428"/>
        </w:trPr>
        <w:tc>
          <w:tcPr>
            <w:tcW w:w="10050" w:type="dxa"/>
            <w:gridSpan w:val="5"/>
            <w:tcBorders>
              <w:top w:val="single" w:sz="4" w:space="0" w:color="auto"/>
              <w:left w:val="single" w:sz="4" w:space="0" w:color="auto"/>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bCs/>
                <w:sz w:val="20"/>
                <w:szCs w:val="20"/>
              </w:rPr>
            </w:pPr>
            <w:r w:rsidRPr="005B19AE">
              <w:rPr>
                <w:rFonts w:ascii="Times New Roman" w:eastAsia="Times New Roman" w:hAnsi="Times New Roman" w:cs="Times New Roman"/>
                <w:bCs/>
                <w:sz w:val="20"/>
                <w:szCs w:val="20"/>
              </w:rPr>
              <w:t xml:space="preserve">                           Раздел 3. Потолки</w:t>
            </w:r>
          </w:p>
        </w:tc>
      </w:tr>
      <w:tr w:rsidR="004B2831" w:rsidRPr="005B19AE" w:rsidTr="00196EBD">
        <w:trPr>
          <w:trHeight w:val="102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36</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Ремонт штукатурки потолков по камню известковым раствором площадью отдельных мест: до 1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толщиной слоя до 20 мм Раствор готовый отделочный тяжелый, известковый 1:2,5</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отремонтированной поверхности</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0,24</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306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37</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Устройство подвесных потолков из гипсокартонных листов (ГКЛ)  одноуровневых (</w:t>
            </w:r>
            <w:proofErr w:type="gramStart"/>
            <w:r w:rsidRPr="005B19AE">
              <w:rPr>
                <w:rFonts w:ascii="Times New Roman" w:eastAsia="Times New Roman" w:hAnsi="Times New Roman" w:cs="Times New Roman"/>
                <w:sz w:val="20"/>
                <w:szCs w:val="20"/>
              </w:rPr>
              <w:t>П</w:t>
            </w:r>
            <w:proofErr w:type="gramEnd"/>
            <w:r w:rsidRPr="005B19AE">
              <w:rPr>
                <w:rFonts w:ascii="Times New Roman" w:eastAsia="Times New Roman" w:hAnsi="Times New Roman" w:cs="Times New Roman"/>
                <w:sz w:val="20"/>
                <w:szCs w:val="20"/>
              </w:rPr>
              <w:t xml:space="preserve"> 113) Гипсокартонные листы (ГКЛ) - это строительно-отделочный</w:t>
            </w:r>
            <w:r w:rsidRPr="005B19AE">
              <w:rPr>
                <w:rFonts w:ascii="Times New Roman" w:eastAsia="Times New Roman" w:hAnsi="Times New Roman" w:cs="Times New Roman"/>
                <w:sz w:val="20"/>
                <w:szCs w:val="20"/>
              </w:rPr>
              <w:br/>
              <w:t>материал, применяемый для облицовки стен, устройства</w:t>
            </w:r>
            <w:r w:rsidRPr="005B19AE">
              <w:rPr>
                <w:rFonts w:ascii="Times New Roman" w:eastAsia="Times New Roman" w:hAnsi="Times New Roman" w:cs="Times New Roman"/>
                <w:sz w:val="20"/>
                <w:szCs w:val="20"/>
              </w:rPr>
              <w:br/>
              <w:t>межкомнатных перегородок, подвесных потолков, огнезащитных</w:t>
            </w:r>
            <w:r w:rsidRPr="005B19AE">
              <w:rPr>
                <w:rFonts w:ascii="Times New Roman" w:eastAsia="Times New Roman" w:hAnsi="Times New Roman" w:cs="Times New Roman"/>
                <w:sz w:val="20"/>
                <w:szCs w:val="20"/>
              </w:rPr>
              <w:br/>
              <w:t>покрытий конструкций, а также для изготовления декоративных и</w:t>
            </w:r>
            <w:r w:rsidRPr="005B19AE">
              <w:rPr>
                <w:rFonts w:ascii="Times New Roman" w:eastAsia="Times New Roman" w:hAnsi="Times New Roman" w:cs="Times New Roman"/>
                <w:sz w:val="20"/>
                <w:szCs w:val="20"/>
              </w:rPr>
              <w:br/>
              <w:t>звукопоглощающих изделий. Толщина листа не менее 12,5 мм. Вес</w:t>
            </w:r>
            <w:r w:rsidRPr="005B19AE">
              <w:rPr>
                <w:rFonts w:ascii="Times New Roman" w:eastAsia="Times New Roman" w:hAnsi="Times New Roman" w:cs="Times New Roman"/>
                <w:sz w:val="20"/>
                <w:szCs w:val="20"/>
              </w:rPr>
              <w:br/>
              <w:t>одного листа - не более 40 кг</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потолка</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0,352</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102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38</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Улучшенная окраска масляными составами по сборным конструкциям: потолков, подготовленных под окраску</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окрашиваемой поверхности</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0,221</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102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39</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Окраска поливинилацетатными водоэмульсионными составами улучшенная: по сборным конструкциям потолков, подготовленным под окраску</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окрашиваемой поверхности</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0,131</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102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40</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Окрашивание водоэмульсионными составами поверхностей потолков, ранее окрашенных: водоэмульсионной краской, с расчисткой старой краски до 35%</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окрашиваемой поверхности</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0,65</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102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41</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Улучшенная масляная окраска ранее окрашенных потолков: за два раза с расчисткой старой краски до 35%</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окрашиваемой поверхности</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1,03</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765"/>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42</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Устройство: подвесных потолков типа &lt;</w:t>
            </w:r>
            <w:proofErr w:type="spellStart"/>
            <w:r w:rsidRPr="005B19AE">
              <w:rPr>
                <w:rFonts w:ascii="Times New Roman" w:eastAsia="Times New Roman" w:hAnsi="Times New Roman" w:cs="Times New Roman"/>
                <w:sz w:val="20"/>
                <w:szCs w:val="20"/>
              </w:rPr>
              <w:t>Армстронг</w:t>
            </w:r>
            <w:proofErr w:type="spellEnd"/>
            <w:r w:rsidRPr="005B19AE">
              <w:rPr>
                <w:rFonts w:ascii="Times New Roman" w:eastAsia="Times New Roman" w:hAnsi="Times New Roman" w:cs="Times New Roman"/>
                <w:sz w:val="20"/>
                <w:szCs w:val="20"/>
              </w:rPr>
              <w:t>&gt; по каркасу из оцинкованного профиля</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поверхности облицовки</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0,081</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306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lastRenderedPageBreak/>
              <w:t>43</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Устройство подвесных потолков из гипсокартонных листов (ГКЛ) : одноуровневых (</w:t>
            </w:r>
            <w:proofErr w:type="gramStart"/>
            <w:r w:rsidRPr="005B19AE">
              <w:rPr>
                <w:rFonts w:ascii="Times New Roman" w:eastAsia="Times New Roman" w:hAnsi="Times New Roman" w:cs="Times New Roman"/>
                <w:sz w:val="20"/>
                <w:szCs w:val="20"/>
              </w:rPr>
              <w:t>П</w:t>
            </w:r>
            <w:proofErr w:type="gramEnd"/>
            <w:r w:rsidRPr="005B19AE">
              <w:rPr>
                <w:rFonts w:ascii="Times New Roman" w:eastAsia="Times New Roman" w:hAnsi="Times New Roman" w:cs="Times New Roman"/>
                <w:sz w:val="20"/>
                <w:szCs w:val="20"/>
              </w:rPr>
              <w:t xml:space="preserve"> 113)  Гипсокартонные листы (ГКЛ) - это строительно-отделочный</w:t>
            </w:r>
            <w:r w:rsidRPr="005B19AE">
              <w:rPr>
                <w:rFonts w:ascii="Times New Roman" w:eastAsia="Times New Roman" w:hAnsi="Times New Roman" w:cs="Times New Roman"/>
                <w:sz w:val="20"/>
                <w:szCs w:val="20"/>
              </w:rPr>
              <w:br/>
              <w:t>материал, применяемый для облицовки стен, устройства</w:t>
            </w:r>
            <w:r w:rsidRPr="005B19AE">
              <w:rPr>
                <w:rFonts w:ascii="Times New Roman" w:eastAsia="Times New Roman" w:hAnsi="Times New Roman" w:cs="Times New Roman"/>
                <w:sz w:val="20"/>
                <w:szCs w:val="20"/>
              </w:rPr>
              <w:br/>
              <w:t>межкомнатных перегородок, подвесных потолков, огнезащитных</w:t>
            </w:r>
            <w:r w:rsidRPr="005B19AE">
              <w:rPr>
                <w:rFonts w:ascii="Times New Roman" w:eastAsia="Times New Roman" w:hAnsi="Times New Roman" w:cs="Times New Roman"/>
                <w:sz w:val="20"/>
                <w:szCs w:val="20"/>
              </w:rPr>
              <w:br/>
              <w:t>покрытий конструкций, а также для изготовления декоративных и</w:t>
            </w:r>
            <w:r w:rsidRPr="005B19AE">
              <w:rPr>
                <w:rFonts w:ascii="Times New Roman" w:eastAsia="Times New Roman" w:hAnsi="Times New Roman" w:cs="Times New Roman"/>
                <w:sz w:val="20"/>
                <w:szCs w:val="20"/>
              </w:rPr>
              <w:br/>
              <w:t>звукопоглощающих изделий. Толщина листа не менее 12,5 мм. Вес</w:t>
            </w:r>
            <w:r w:rsidRPr="005B19AE">
              <w:rPr>
                <w:rFonts w:ascii="Times New Roman" w:eastAsia="Times New Roman" w:hAnsi="Times New Roman" w:cs="Times New Roman"/>
                <w:sz w:val="20"/>
                <w:szCs w:val="20"/>
              </w:rPr>
              <w:br/>
              <w:t>одного листа - не более 40 кг</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потолка</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0,155</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1785"/>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44</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Панели для потолка пластиковые                                          </w:t>
            </w:r>
            <w:proofErr w:type="spellStart"/>
            <w:r w:rsidRPr="005B19AE">
              <w:rPr>
                <w:rFonts w:ascii="Times New Roman" w:eastAsia="Times New Roman" w:hAnsi="Times New Roman" w:cs="Times New Roman"/>
                <w:sz w:val="20"/>
                <w:szCs w:val="20"/>
              </w:rPr>
              <w:t>хар-ки</w:t>
            </w:r>
            <w:proofErr w:type="spellEnd"/>
            <w:r w:rsidRPr="005B19AE">
              <w:rPr>
                <w:rFonts w:ascii="Times New Roman" w:eastAsia="Times New Roman" w:hAnsi="Times New Roman" w:cs="Times New Roman"/>
                <w:sz w:val="20"/>
                <w:szCs w:val="20"/>
              </w:rPr>
              <w:t>: •не гниют,</w:t>
            </w:r>
            <w:r w:rsidRPr="005B19AE">
              <w:rPr>
                <w:rFonts w:ascii="Times New Roman" w:eastAsia="Times New Roman" w:hAnsi="Times New Roman" w:cs="Times New Roman"/>
                <w:sz w:val="20"/>
                <w:szCs w:val="20"/>
              </w:rPr>
              <w:br/>
              <w:t>•не пропускают влагу,</w:t>
            </w:r>
            <w:r w:rsidRPr="005B19AE">
              <w:rPr>
                <w:rFonts w:ascii="Times New Roman" w:eastAsia="Times New Roman" w:hAnsi="Times New Roman" w:cs="Times New Roman"/>
                <w:sz w:val="20"/>
                <w:szCs w:val="20"/>
              </w:rPr>
              <w:br/>
              <w:t>•не поддерживают горение,</w:t>
            </w:r>
            <w:r w:rsidRPr="005B19AE">
              <w:rPr>
                <w:rFonts w:ascii="Times New Roman" w:eastAsia="Times New Roman" w:hAnsi="Times New Roman" w:cs="Times New Roman"/>
                <w:sz w:val="20"/>
                <w:szCs w:val="20"/>
              </w:rPr>
              <w:br/>
              <w:t>•не желтеют на солнце,</w:t>
            </w:r>
            <w:r w:rsidRPr="005B19AE">
              <w:rPr>
                <w:rFonts w:ascii="Times New Roman" w:eastAsia="Times New Roman" w:hAnsi="Times New Roman" w:cs="Times New Roman"/>
                <w:sz w:val="20"/>
                <w:szCs w:val="20"/>
              </w:rPr>
              <w:br/>
              <w:t>•могут использоваться в температурном диапазоне</w:t>
            </w:r>
            <w:r w:rsidRPr="005B19AE">
              <w:rPr>
                <w:rFonts w:ascii="Times New Roman" w:eastAsia="Times New Roman" w:hAnsi="Times New Roman" w:cs="Times New Roman"/>
                <w:sz w:val="20"/>
                <w:szCs w:val="20"/>
              </w:rPr>
              <w:br/>
              <w:t>от -50С до +50С, толщина 8 или 10 мм</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w:t>
            </w:r>
            <w:proofErr w:type="gramStart"/>
            <w:r w:rsidRPr="005B19AE">
              <w:rPr>
                <w:rFonts w:ascii="Times New Roman" w:eastAsia="Times New Roman" w:hAnsi="Times New Roman" w:cs="Times New Roman"/>
                <w:sz w:val="20"/>
                <w:szCs w:val="20"/>
              </w:rPr>
              <w:t>2</w:t>
            </w:r>
            <w:proofErr w:type="gramEnd"/>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18</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428"/>
        </w:trPr>
        <w:tc>
          <w:tcPr>
            <w:tcW w:w="10050" w:type="dxa"/>
            <w:gridSpan w:val="5"/>
            <w:tcBorders>
              <w:top w:val="single" w:sz="4" w:space="0" w:color="auto"/>
              <w:left w:val="single" w:sz="4" w:space="0" w:color="auto"/>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bCs/>
                <w:sz w:val="20"/>
                <w:szCs w:val="20"/>
              </w:rPr>
            </w:pPr>
            <w:r w:rsidRPr="005B19AE">
              <w:rPr>
                <w:rFonts w:ascii="Times New Roman" w:eastAsia="Times New Roman" w:hAnsi="Times New Roman" w:cs="Times New Roman"/>
                <w:bCs/>
                <w:sz w:val="20"/>
                <w:szCs w:val="20"/>
              </w:rPr>
              <w:t xml:space="preserve">                           Раздел 4. Электромонтажные работы</w:t>
            </w:r>
          </w:p>
        </w:tc>
      </w:tr>
      <w:tr w:rsidR="004B2831" w:rsidRPr="005B19AE" w:rsidTr="00196EBD">
        <w:trPr>
          <w:trHeight w:val="765"/>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45</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Труба винипластовая по установленным конструкциям, по стенам и колоннам с креплением скобами, диаметр: до 25 мм</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0,6</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204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46</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Трубки защитные гофрированные: тех. </w:t>
            </w:r>
            <w:proofErr w:type="spellStart"/>
            <w:r w:rsidRPr="005B19AE">
              <w:rPr>
                <w:rFonts w:ascii="Times New Roman" w:eastAsia="Times New Roman" w:hAnsi="Times New Roman" w:cs="Times New Roman"/>
                <w:sz w:val="20"/>
                <w:szCs w:val="20"/>
              </w:rPr>
              <w:t>хар-ки</w:t>
            </w:r>
            <w:proofErr w:type="spellEnd"/>
            <w:r w:rsidRPr="005B19AE">
              <w:rPr>
                <w:rFonts w:ascii="Times New Roman" w:eastAsia="Times New Roman" w:hAnsi="Times New Roman" w:cs="Times New Roman"/>
                <w:sz w:val="20"/>
                <w:szCs w:val="20"/>
              </w:rPr>
              <w:t xml:space="preserve">: Труба гибкая гофрированная из </w:t>
            </w:r>
            <w:proofErr w:type="spellStart"/>
            <w:r w:rsidRPr="005B19AE">
              <w:rPr>
                <w:rFonts w:ascii="Times New Roman" w:eastAsia="Times New Roman" w:hAnsi="Times New Roman" w:cs="Times New Roman"/>
                <w:sz w:val="20"/>
                <w:szCs w:val="20"/>
              </w:rPr>
              <w:t>ПВХ-пластиката</w:t>
            </w:r>
            <w:proofErr w:type="spellEnd"/>
            <w:r w:rsidRPr="005B19AE">
              <w:rPr>
                <w:rFonts w:ascii="Times New Roman" w:eastAsia="Times New Roman" w:hAnsi="Times New Roman" w:cs="Times New Roman"/>
                <w:sz w:val="20"/>
                <w:szCs w:val="20"/>
              </w:rPr>
              <w:br/>
              <w:t>Диапазон рабочих температур от -5 до +50</w:t>
            </w:r>
            <w:r w:rsidRPr="005B19AE">
              <w:rPr>
                <w:rFonts w:ascii="Times New Roman" w:eastAsia="Times New Roman" w:hAnsi="Times New Roman" w:cs="Times New Roman"/>
                <w:sz w:val="20"/>
                <w:szCs w:val="20"/>
              </w:rPr>
              <w:br/>
              <w:t>Прочность не менее 350 Н</w:t>
            </w:r>
            <w:r w:rsidRPr="005B19AE">
              <w:rPr>
                <w:rFonts w:ascii="Times New Roman" w:eastAsia="Times New Roman" w:hAnsi="Times New Roman" w:cs="Times New Roman"/>
                <w:sz w:val="20"/>
                <w:szCs w:val="20"/>
              </w:rPr>
              <w:br/>
              <w:t>Диэлектрическая прочность не менее 2000</w:t>
            </w:r>
            <w:proofErr w:type="gramStart"/>
            <w:r w:rsidRPr="005B19AE">
              <w:rPr>
                <w:rFonts w:ascii="Times New Roman" w:eastAsia="Times New Roman" w:hAnsi="Times New Roman" w:cs="Times New Roman"/>
                <w:sz w:val="20"/>
                <w:szCs w:val="20"/>
              </w:rPr>
              <w:t xml:space="preserve"> В</w:t>
            </w:r>
            <w:proofErr w:type="gramEnd"/>
            <w:r w:rsidRPr="005B19AE">
              <w:rPr>
                <w:rFonts w:ascii="Times New Roman" w:eastAsia="Times New Roman" w:hAnsi="Times New Roman" w:cs="Times New Roman"/>
                <w:sz w:val="20"/>
                <w:szCs w:val="20"/>
              </w:rPr>
              <w:t xml:space="preserve"> при частоте 50 Гц</w:t>
            </w:r>
            <w:r w:rsidRPr="005B19AE">
              <w:rPr>
                <w:rFonts w:ascii="Times New Roman" w:eastAsia="Times New Roman" w:hAnsi="Times New Roman" w:cs="Times New Roman"/>
                <w:sz w:val="20"/>
                <w:szCs w:val="20"/>
              </w:rPr>
              <w:br/>
              <w:t>Не поддерживает горение</w:t>
            </w:r>
            <w:r w:rsidRPr="005B19AE">
              <w:rPr>
                <w:rFonts w:ascii="Times New Roman" w:eastAsia="Times New Roman" w:hAnsi="Times New Roman" w:cs="Times New Roman"/>
                <w:sz w:val="20"/>
                <w:szCs w:val="20"/>
              </w:rPr>
              <w:br/>
              <w:t>Наружный диаметр 25 мм</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60</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51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47</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Затягивание проводов в электротехнический плинтус. Провод: один сечением до 3x4 мм</w:t>
            </w:r>
            <w:proofErr w:type="gramStart"/>
            <w:r w:rsidRPr="005B19AE">
              <w:rPr>
                <w:rFonts w:ascii="Times New Roman" w:eastAsia="Times New Roman" w:hAnsi="Times New Roman" w:cs="Times New Roman"/>
                <w:sz w:val="20"/>
                <w:szCs w:val="20"/>
              </w:rPr>
              <w:t>2</w:t>
            </w:r>
            <w:proofErr w:type="gramEnd"/>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 одного провода</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0,6</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153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48</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proofErr w:type="spellStart"/>
            <w:proofErr w:type="gramStart"/>
            <w:r w:rsidRPr="005B19AE">
              <w:rPr>
                <w:rFonts w:ascii="Times New Roman" w:eastAsia="Times New Roman" w:hAnsi="Times New Roman" w:cs="Times New Roman"/>
                <w:sz w:val="20"/>
                <w:szCs w:val="20"/>
              </w:rPr>
              <w:t>плинтус-пластиковый</w:t>
            </w:r>
            <w:proofErr w:type="spellEnd"/>
            <w:proofErr w:type="gramEnd"/>
            <w:r w:rsidRPr="005B19AE">
              <w:rPr>
                <w:rFonts w:ascii="Times New Roman" w:eastAsia="Times New Roman" w:hAnsi="Times New Roman" w:cs="Times New Roman"/>
                <w:sz w:val="20"/>
                <w:szCs w:val="20"/>
              </w:rPr>
              <w:t xml:space="preserve"> для электропроводки.  Плинтус с прорезиненной поверхностью по краям маскирует неровности стен и полов. Эластичность профиля позволяет сделать свободный монтаж на любой поверхности стены с возможностью укладки проводов, этому способствует конструкция фурнитуры</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250</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765"/>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49</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Кабели силовые на напряжение 660</w:t>
            </w:r>
            <w:proofErr w:type="gramStart"/>
            <w:r w:rsidRPr="005B19AE">
              <w:rPr>
                <w:rFonts w:ascii="Times New Roman" w:eastAsia="Times New Roman" w:hAnsi="Times New Roman" w:cs="Times New Roman"/>
                <w:sz w:val="20"/>
                <w:szCs w:val="20"/>
              </w:rPr>
              <w:t xml:space="preserve"> В</w:t>
            </w:r>
            <w:proofErr w:type="gramEnd"/>
            <w:r w:rsidRPr="005B19AE">
              <w:rPr>
                <w:rFonts w:ascii="Times New Roman" w:eastAsia="Times New Roman" w:hAnsi="Times New Roman" w:cs="Times New Roman"/>
                <w:sz w:val="20"/>
                <w:szCs w:val="20"/>
              </w:rPr>
              <w:t xml:space="preserve"> с медными жилами с поливинилхлоридной изоляцией и оболочкой марки ВВГ 3х2.5 мм2</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1000 м</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0,31</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1785"/>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50</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Выключатель: одноклавишный </w:t>
            </w:r>
            <w:proofErr w:type="spellStart"/>
            <w:r w:rsidRPr="005B19AE">
              <w:rPr>
                <w:rFonts w:ascii="Times New Roman" w:eastAsia="Times New Roman" w:hAnsi="Times New Roman" w:cs="Times New Roman"/>
                <w:sz w:val="20"/>
                <w:szCs w:val="20"/>
              </w:rPr>
              <w:t>неутопленного</w:t>
            </w:r>
            <w:proofErr w:type="spellEnd"/>
            <w:r w:rsidRPr="005B19AE">
              <w:rPr>
                <w:rFonts w:ascii="Times New Roman" w:eastAsia="Times New Roman" w:hAnsi="Times New Roman" w:cs="Times New Roman"/>
                <w:sz w:val="20"/>
                <w:szCs w:val="20"/>
              </w:rPr>
              <w:t xml:space="preserve"> типа при открытой проводке Напряжение 220В</w:t>
            </w:r>
            <w:r w:rsidRPr="005B19AE">
              <w:rPr>
                <w:rFonts w:ascii="Times New Roman" w:eastAsia="Times New Roman" w:hAnsi="Times New Roman" w:cs="Times New Roman"/>
                <w:sz w:val="20"/>
                <w:szCs w:val="20"/>
              </w:rPr>
              <w:br/>
              <w:t>Номинальный ток 6А</w:t>
            </w:r>
            <w:r w:rsidRPr="005B19AE">
              <w:rPr>
                <w:rFonts w:ascii="Times New Roman" w:eastAsia="Times New Roman" w:hAnsi="Times New Roman" w:cs="Times New Roman"/>
                <w:sz w:val="20"/>
                <w:szCs w:val="20"/>
              </w:rPr>
              <w:br/>
              <w:t>Частота тока 50Гц</w:t>
            </w:r>
            <w:r w:rsidRPr="005B19AE">
              <w:rPr>
                <w:rFonts w:ascii="Times New Roman" w:eastAsia="Times New Roman" w:hAnsi="Times New Roman" w:cs="Times New Roman"/>
                <w:sz w:val="20"/>
                <w:szCs w:val="20"/>
              </w:rPr>
              <w:br/>
              <w:t>Климатическое исполнение УХЛ</w:t>
            </w:r>
            <w:proofErr w:type="gramStart"/>
            <w:r w:rsidRPr="005B19AE">
              <w:rPr>
                <w:rFonts w:ascii="Times New Roman" w:eastAsia="Times New Roman" w:hAnsi="Times New Roman" w:cs="Times New Roman"/>
                <w:sz w:val="20"/>
                <w:szCs w:val="20"/>
              </w:rPr>
              <w:t>4</w:t>
            </w:r>
            <w:proofErr w:type="gramEnd"/>
            <w:r w:rsidRPr="005B19AE">
              <w:rPr>
                <w:rFonts w:ascii="Times New Roman" w:eastAsia="Times New Roman" w:hAnsi="Times New Roman" w:cs="Times New Roman"/>
                <w:sz w:val="20"/>
                <w:szCs w:val="20"/>
              </w:rPr>
              <w:br/>
              <w:t>Степень защиты IP 20</w:t>
            </w:r>
            <w:r w:rsidRPr="005B19AE">
              <w:rPr>
                <w:rFonts w:ascii="Times New Roman" w:eastAsia="Times New Roman" w:hAnsi="Times New Roman" w:cs="Times New Roman"/>
                <w:sz w:val="20"/>
                <w:szCs w:val="20"/>
              </w:rPr>
              <w:br/>
              <w:t>Габаритные размеры 65х65х40 мм</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шт.</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0,15</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255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lastRenderedPageBreak/>
              <w:t>51</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Выключатель одноклавишный для скрытой проводки  Напряжение 220В</w:t>
            </w:r>
            <w:r w:rsidRPr="005B19AE">
              <w:rPr>
                <w:rFonts w:ascii="Times New Roman" w:eastAsia="Times New Roman" w:hAnsi="Times New Roman" w:cs="Times New Roman"/>
                <w:sz w:val="20"/>
                <w:szCs w:val="20"/>
              </w:rPr>
              <w:br/>
              <w:t>Номинальный ток 6А</w:t>
            </w:r>
            <w:r w:rsidRPr="005B19AE">
              <w:rPr>
                <w:rFonts w:ascii="Times New Roman" w:eastAsia="Times New Roman" w:hAnsi="Times New Roman" w:cs="Times New Roman"/>
                <w:sz w:val="20"/>
                <w:szCs w:val="20"/>
              </w:rPr>
              <w:br/>
              <w:t>Частота тока 50Гц</w:t>
            </w:r>
            <w:r w:rsidRPr="005B19AE">
              <w:rPr>
                <w:rFonts w:ascii="Times New Roman" w:eastAsia="Times New Roman" w:hAnsi="Times New Roman" w:cs="Times New Roman"/>
                <w:sz w:val="20"/>
                <w:szCs w:val="20"/>
              </w:rPr>
              <w:br/>
              <w:t>Климатическое исполнение УХЛ</w:t>
            </w:r>
            <w:proofErr w:type="gramStart"/>
            <w:r w:rsidRPr="005B19AE">
              <w:rPr>
                <w:rFonts w:ascii="Times New Roman" w:eastAsia="Times New Roman" w:hAnsi="Times New Roman" w:cs="Times New Roman"/>
                <w:sz w:val="20"/>
                <w:szCs w:val="20"/>
              </w:rPr>
              <w:t>4</w:t>
            </w:r>
            <w:proofErr w:type="gramEnd"/>
            <w:r w:rsidRPr="005B19AE">
              <w:rPr>
                <w:rFonts w:ascii="Times New Roman" w:eastAsia="Times New Roman" w:hAnsi="Times New Roman" w:cs="Times New Roman"/>
                <w:sz w:val="20"/>
                <w:szCs w:val="20"/>
              </w:rPr>
              <w:br/>
              <w:t>Степень защиты IP 20</w:t>
            </w:r>
            <w:r w:rsidRPr="005B19AE">
              <w:rPr>
                <w:rFonts w:ascii="Times New Roman" w:eastAsia="Times New Roman" w:hAnsi="Times New Roman" w:cs="Times New Roman"/>
                <w:sz w:val="20"/>
                <w:szCs w:val="20"/>
              </w:rPr>
              <w:br/>
              <w:t>Габаритные размеры 80х80х45 мм</w:t>
            </w:r>
            <w:r w:rsidRPr="005B19AE">
              <w:rPr>
                <w:rFonts w:ascii="Times New Roman" w:eastAsia="Times New Roman" w:hAnsi="Times New Roman" w:cs="Times New Roman"/>
                <w:sz w:val="20"/>
                <w:szCs w:val="20"/>
              </w:rPr>
              <w:br/>
              <w:t>Материал крышки Полистирол</w:t>
            </w:r>
            <w:r w:rsidRPr="005B19AE">
              <w:rPr>
                <w:rFonts w:ascii="Times New Roman" w:eastAsia="Times New Roman" w:hAnsi="Times New Roman" w:cs="Times New Roman"/>
                <w:sz w:val="20"/>
                <w:szCs w:val="20"/>
              </w:rPr>
              <w:br/>
              <w:t>Материал основания Фенопласт</w:t>
            </w:r>
            <w:r w:rsidRPr="005B19AE">
              <w:rPr>
                <w:rFonts w:ascii="Times New Roman" w:eastAsia="Times New Roman" w:hAnsi="Times New Roman" w:cs="Times New Roman"/>
                <w:sz w:val="20"/>
                <w:szCs w:val="20"/>
              </w:rPr>
              <w:br/>
              <w:t>Материал контактной группы Латунь</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proofErr w:type="spellStart"/>
            <w:proofErr w:type="gramStart"/>
            <w:r w:rsidRPr="005B19AE">
              <w:rPr>
                <w:rFonts w:ascii="Times New Roman" w:eastAsia="Times New Roman" w:hAnsi="Times New Roman" w:cs="Times New Roman"/>
                <w:sz w:val="20"/>
                <w:szCs w:val="20"/>
              </w:rPr>
              <w:t>шт</w:t>
            </w:r>
            <w:proofErr w:type="spellEnd"/>
            <w:proofErr w:type="gramEnd"/>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15</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1275"/>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52</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Розетка штепсельная: </w:t>
            </w:r>
            <w:proofErr w:type="spellStart"/>
            <w:r w:rsidRPr="005B19AE">
              <w:rPr>
                <w:rFonts w:ascii="Times New Roman" w:eastAsia="Times New Roman" w:hAnsi="Times New Roman" w:cs="Times New Roman"/>
                <w:sz w:val="20"/>
                <w:szCs w:val="20"/>
              </w:rPr>
              <w:t>неутопленного</w:t>
            </w:r>
            <w:proofErr w:type="spellEnd"/>
            <w:r w:rsidRPr="005B19AE">
              <w:rPr>
                <w:rFonts w:ascii="Times New Roman" w:eastAsia="Times New Roman" w:hAnsi="Times New Roman" w:cs="Times New Roman"/>
                <w:sz w:val="20"/>
                <w:szCs w:val="20"/>
              </w:rPr>
              <w:t xml:space="preserve"> типа при открытой проводке  Розетка одноместная с заземляющим контактом, </w:t>
            </w:r>
            <w:proofErr w:type="spellStart"/>
            <w:r w:rsidRPr="005B19AE">
              <w:rPr>
                <w:rFonts w:ascii="Times New Roman" w:eastAsia="Times New Roman" w:hAnsi="Times New Roman" w:cs="Times New Roman"/>
                <w:sz w:val="20"/>
                <w:szCs w:val="20"/>
              </w:rPr>
              <w:t>Брызгозащищенная</w:t>
            </w:r>
            <w:proofErr w:type="spellEnd"/>
            <w:r w:rsidRPr="005B19AE">
              <w:rPr>
                <w:rFonts w:ascii="Times New Roman" w:eastAsia="Times New Roman" w:hAnsi="Times New Roman" w:cs="Times New Roman"/>
                <w:sz w:val="20"/>
                <w:szCs w:val="20"/>
              </w:rPr>
              <w:br/>
              <w:t>Номинальный ток 16А</w:t>
            </w:r>
            <w:r w:rsidRPr="005B19AE">
              <w:rPr>
                <w:rFonts w:ascii="Times New Roman" w:eastAsia="Times New Roman" w:hAnsi="Times New Roman" w:cs="Times New Roman"/>
                <w:sz w:val="20"/>
                <w:szCs w:val="20"/>
              </w:rPr>
              <w:br/>
              <w:t>Номинальное напряжение 220</w:t>
            </w:r>
            <w:proofErr w:type="gramStart"/>
            <w:r w:rsidRPr="005B19AE">
              <w:rPr>
                <w:rFonts w:ascii="Times New Roman" w:eastAsia="Times New Roman" w:hAnsi="Times New Roman" w:cs="Times New Roman"/>
                <w:sz w:val="20"/>
                <w:szCs w:val="20"/>
              </w:rPr>
              <w:t xml:space="preserve"> В</w:t>
            </w:r>
            <w:proofErr w:type="gramEnd"/>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шт.</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0,45</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255"/>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53</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Штепсельные розетки</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proofErr w:type="spellStart"/>
            <w:proofErr w:type="gramStart"/>
            <w:r w:rsidRPr="005B19AE">
              <w:rPr>
                <w:rFonts w:ascii="Times New Roman" w:eastAsia="Times New Roman" w:hAnsi="Times New Roman" w:cs="Times New Roman"/>
                <w:sz w:val="20"/>
                <w:szCs w:val="20"/>
              </w:rPr>
              <w:t>шт</w:t>
            </w:r>
            <w:proofErr w:type="spellEnd"/>
            <w:proofErr w:type="gramEnd"/>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45</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255"/>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54</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Демонтаж: светильников для люминесцентных ламп</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шт.</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0,18</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51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55</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Светильник в подвесных потолках, устанавливаемый: на профиле, количество ламп в светильнике до 4</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шт.</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0,04</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102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56</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Светильник  потолочный с призматическим </w:t>
            </w:r>
            <w:proofErr w:type="spellStart"/>
            <w:r w:rsidRPr="005B19AE">
              <w:rPr>
                <w:rFonts w:ascii="Times New Roman" w:eastAsia="Times New Roman" w:hAnsi="Times New Roman" w:cs="Times New Roman"/>
                <w:sz w:val="20"/>
                <w:szCs w:val="20"/>
              </w:rPr>
              <w:t>рассеивателем</w:t>
            </w:r>
            <w:proofErr w:type="spellEnd"/>
            <w:r w:rsidRPr="005B19AE">
              <w:rPr>
                <w:rFonts w:ascii="Times New Roman" w:eastAsia="Times New Roman" w:hAnsi="Times New Roman" w:cs="Times New Roman"/>
                <w:sz w:val="20"/>
                <w:szCs w:val="20"/>
              </w:rPr>
              <w:br/>
              <w:t xml:space="preserve">Количество ламп, мощность </w:t>
            </w:r>
            <w:proofErr w:type="gramStart"/>
            <w:r w:rsidRPr="005B19AE">
              <w:rPr>
                <w:rFonts w:ascii="Times New Roman" w:eastAsia="Times New Roman" w:hAnsi="Times New Roman" w:cs="Times New Roman"/>
                <w:sz w:val="20"/>
                <w:szCs w:val="20"/>
              </w:rPr>
              <w:t>Вт</w:t>
            </w:r>
            <w:proofErr w:type="gramEnd"/>
            <w:r w:rsidRPr="005B19AE">
              <w:rPr>
                <w:rFonts w:ascii="Times New Roman" w:eastAsia="Times New Roman" w:hAnsi="Times New Roman" w:cs="Times New Roman"/>
                <w:sz w:val="20"/>
                <w:szCs w:val="20"/>
              </w:rPr>
              <w:t>: 4х18 Вт</w:t>
            </w:r>
            <w:r w:rsidRPr="005B19AE">
              <w:rPr>
                <w:rFonts w:ascii="Times New Roman" w:eastAsia="Times New Roman" w:hAnsi="Times New Roman" w:cs="Times New Roman"/>
                <w:sz w:val="20"/>
                <w:szCs w:val="20"/>
              </w:rPr>
              <w:br/>
              <w:t>Степень защиты IP20</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proofErr w:type="spellStart"/>
            <w:proofErr w:type="gramStart"/>
            <w:r w:rsidRPr="005B19AE">
              <w:rPr>
                <w:rFonts w:ascii="Times New Roman" w:eastAsia="Times New Roman" w:hAnsi="Times New Roman" w:cs="Times New Roman"/>
                <w:sz w:val="20"/>
                <w:szCs w:val="20"/>
              </w:rPr>
              <w:t>шт</w:t>
            </w:r>
            <w:proofErr w:type="spellEnd"/>
            <w:proofErr w:type="gramEnd"/>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51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57</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Светильник отдельно устанавливаемый: на штырях с количеством ламп в светильнике 2</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шт.</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0,37</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2295"/>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58</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proofErr w:type="gramStart"/>
            <w:r w:rsidRPr="005B19AE">
              <w:rPr>
                <w:rFonts w:ascii="Times New Roman" w:eastAsia="Times New Roman" w:hAnsi="Times New Roman" w:cs="Times New Roman"/>
                <w:sz w:val="20"/>
                <w:szCs w:val="20"/>
              </w:rPr>
              <w:t xml:space="preserve">Светильники потолочные с опаловым </w:t>
            </w:r>
            <w:proofErr w:type="spellStart"/>
            <w:r w:rsidRPr="005B19AE">
              <w:rPr>
                <w:rFonts w:ascii="Times New Roman" w:eastAsia="Times New Roman" w:hAnsi="Times New Roman" w:cs="Times New Roman"/>
                <w:sz w:val="20"/>
                <w:szCs w:val="20"/>
              </w:rPr>
              <w:t>рассеивателем</w:t>
            </w:r>
            <w:proofErr w:type="spellEnd"/>
            <w:r w:rsidRPr="005B19AE">
              <w:rPr>
                <w:rFonts w:ascii="Times New Roman" w:eastAsia="Times New Roman" w:hAnsi="Times New Roman" w:cs="Times New Roman"/>
                <w:sz w:val="20"/>
                <w:szCs w:val="20"/>
              </w:rPr>
              <w:br/>
              <w:t>Количество ламп, мощность Вт: 1х36, 2х36Вт</w:t>
            </w:r>
            <w:r w:rsidRPr="005B19AE">
              <w:rPr>
                <w:rFonts w:ascii="Times New Roman" w:eastAsia="Times New Roman" w:hAnsi="Times New Roman" w:cs="Times New Roman"/>
                <w:sz w:val="20"/>
                <w:szCs w:val="20"/>
              </w:rPr>
              <w:br/>
              <w:t>Степень защиты IP54</w:t>
            </w:r>
            <w:r w:rsidRPr="005B19AE">
              <w:rPr>
                <w:rFonts w:ascii="Times New Roman" w:eastAsia="Times New Roman" w:hAnsi="Times New Roman" w:cs="Times New Roman"/>
                <w:sz w:val="20"/>
                <w:szCs w:val="20"/>
              </w:rPr>
              <w:br/>
              <w:t>Конструкция светильника должна быть выполнена из</w:t>
            </w:r>
            <w:r w:rsidRPr="005B19AE">
              <w:rPr>
                <w:rFonts w:ascii="Times New Roman" w:eastAsia="Times New Roman" w:hAnsi="Times New Roman" w:cs="Times New Roman"/>
                <w:sz w:val="20"/>
                <w:szCs w:val="20"/>
              </w:rPr>
              <w:br/>
              <w:t>цельнометаллического корпуса из листовой стали, покрытый</w:t>
            </w:r>
            <w:r w:rsidRPr="005B19AE">
              <w:rPr>
                <w:rFonts w:ascii="Times New Roman" w:eastAsia="Times New Roman" w:hAnsi="Times New Roman" w:cs="Times New Roman"/>
                <w:sz w:val="20"/>
                <w:szCs w:val="20"/>
              </w:rPr>
              <w:br/>
              <w:t>белой порошковой краской.</w:t>
            </w:r>
            <w:proofErr w:type="gramEnd"/>
            <w:r w:rsidRPr="005B19AE">
              <w:rPr>
                <w:rFonts w:ascii="Times New Roman" w:eastAsia="Times New Roman" w:hAnsi="Times New Roman" w:cs="Times New Roman"/>
                <w:sz w:val="20"/>
                <w:szCs w:val="20"/>
              </w:rPr>
              <w:t xml:space="preserve"> Внутри корпуса должна быть</w:t>
            </w:r>
            <w:r w:rsidRPr="005B19AE">
              <w:rPr>
                <w:rFonts w:ascii="Times New Roman" w:eastAsia="Times New Roman" w:hAnsi="Times New Roman" w:cs="Times New Roman"/>
                <w:sz w:val="20"/>
                <w:szCs w:val="20"/>
              </w:rPr>
              <w:br/>
              <w:t>установлена пускорегулирующая аппаратура</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proofErr w:type="spellStart"/>
            <w:proofErr w:type="gramStart"/>
            <w:r w:rsidRPr="005B19AE">
              <w:rPr>
                <w:rFonts w:ascii="Times New Roman" w:eastAsia="Times New Roman" w:hAnsi="Times New Roman" w:cs="Times New Roman"/>
                <w:sz w:val="20"/>
                <w:szCs w:val="20"/>
              </w:rPr>
              <w:t>шт</w:t>
            </w:r>
            <w:proofErr w:type="spellEnd"/>
            <w:proofErr w:type="gramEnd"/>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37</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255"/>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59</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Светильник в подвесных потолка</w:t>
            </w:r>
            <w:proofErr w:type="gramStart"/>
            <w:r w:rsidRPr="005B19AE">
              <w:rPr>
                <w:rFonts w:ascii="Times New Roman" w:eastAsia="Times New Roman" w:hAnsi="Times New Roman" w:cs="Times New Roman"/>
                <w:sz w:val="20"/>
                <w:szCs w:val="20"/>
              </w:rPr>
              <w:t>х(</w:t>
            </w:r>
            <w:proofErr w:type="gramEnd"/>
            <w:r w:rsidRPr="005B19AE">
              <w:rPr>
                <w:rFonts w:ascii="Times New Roman" w:eastAsia="Times New Roman" w:hAnsi="Times New Roman" w:cs="Times New Roman"/>
                <w:sz w:val="20"/>
                <w:szCs w:val="20"/>
              </w:rPr>
              <w:t>туалеты)</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шт.</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0,16</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1275"/>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60</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Лампа – компактная энергосберегающая лампа. Колба лампы представляет собой спираль, изготовленную из люминесцентной трубки диаметром  8.65 мм в лампах мощностью 9 Вт, цветовая температура 4200</w:t>
            </w:r>
            <w:proofErr w:type="gramStart"/>
            <w:r w:rsidRPr="005B19AE">
              <w:rPr>
                <w:rFonts w:ascii="Times New Roman" w:eastAsia="Times New Roman" w:hAnsi="Times New Roman" w:cs="Times New Roman"/>
                <w:sz w:val="20"/>
                <w:szCs w:val="20"/>
              </w:rPr>
              <w:t xml:space="preserve"> К</w:t>
            </w:r>
            <w:proofErr w:type="gramEnd"/>
            <w:r w:rsidRPr="005B19AE">
              <w:rPr>
                <w:rFonts w:ascii="Times New Roman" w:eastAsia="Times New Roman" w:hAnsi="Times New Roman" w:cs="Times New Roman"/>
                <w:sz w:val="20"/>
                <w:szCs w:val="20"/>
              </w:rPr>
              <w:t xml:space="preserve">, с цоколем Е14 </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шт.</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16</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51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61</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Светильник точечный марки BRUTTO 51 2 04 или эквивалент золото, на жесткой металлической стойке</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шт.</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16</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428"/>
        </w:trPr>
        <w:tc>
          <w:tcPr>
            <w:tcW w:w="10050" w:type="dxa"/>
            <w:gridSpan w:val="5"/>
            <w:tcBorders>
              <w:top w:val="single" w:sz="4" w:space="0" w:color="auto"/>
              <w:left w:val="single" w:sz="4" w:space="0" w:color="auto"/>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bCs/>
                <w:sz w:val="20"/>
                <w:szCs w:val="20"/>
              </w:rPr>
            </w:pPr>
            <w:r w:rsidRPr="005B19AE">
              <w:rPr>
                <w:rFonts w:ascii="Times New Roman" w:eastAsia="Times New Roman" w:hAnsi="Times New Roman" w:cs="Times New Roman"/>
                <w:bCs/>
                <w:sz w:val="20"/>
                <w:szCs w:val="20"/>
              </w:rPr>
              <w:t xml:space="preserve">                           Раздел 5. стены</w:t>
            </w:r>
          </w:p>
        </w:tc>
      </w:tr>
      <w:tr w:rsidR="004B2831" w:rsidRPr="005B19AE" w:rsidTr="00196EBD">
        <w:trPr>
          <w:trHeight w:val="102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62</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Очистка вручную поверхности стен от масляных красок</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расчищенной поверхности</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3,85</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765"/>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63</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Снятие обоев: простых и улучшенных</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очищаемой поверхности</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0,912</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51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64</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Отбивка штукатурки с поверхностей: стен и потолков кирпичных</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0,6</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102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lastRenderedPageBreak/>
              <w:t>65</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Штукатурка поверхностей внутри здания цементно-известковым или цементным раствором по камню и бетону: улучшенная стен. </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оштукатуриваемой поверхности</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0,6</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102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66</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Антисептическая обработка каменных, бетонных, кирпичных и деревянных поверхностей составами "</w:t>
            </w:r>
            <w:proofErr w:type="spellStart"/>
            <w:r w:rsidRPr="005B19AE">
              <w:rPr>
                <w:rFonts w:ascii="Times New Roman" w:eastAsia="Times New Roman" w:hAnsi="Times New Roman" w:cs="Times New Roman"/>
                <w:sz w:val="20"/>
                <w:szCs w:val="20"/>
              </w:rPr>
              <w:t>Нортекс-Профилактика</w:t>
            </w:r>
            <w:proofErr w:type="spellEnd"/>
            <w:r w:rsidRPr="005B19AE">
              <w:rPr>
                <w:rFonts w:ascii="Times New Roman" w:eastAsia="Times New Roman" w:hAnsi="Times New Roman" w:cs="Times New Roman"/>
                <w:sz w:val="20"/>
                <w:szCs w:val="20"/>
              </w:rPr>
              <w:t>" и "</w:t>
            </w:r>
            <w:proofErr w:type="spellStart"/>
            <w:r w:rsidRPr="005B19AE">
              <w:rPr>
                <w:rFonts w:ascii="Times New Roman" w:eastAsia="Times New Roman" w:hAnsi="Times New Roman" w:cs="Times New Roman"/>
                <w:sz w:val="20"/>
                <w:szCs w:val="20"/>
              </w:rPr>
              <w:t>Нортекс-Доктор</w:t>
            </w:r>
            <w:proofErr w:type="spellEnd"/>
            <w:r w:rsidRPr="005B19AE">
              <w:rPr>
                <w:rFonts w:ascii="Times New Roman" w:eastAsia="Times New Roman" w:hAnsi="Times New Roman" w:cs="Times New Roman"/>
                <w:sz w:val="20"/>
                <w:szCs w:val="20"/>
              </w:rPr>
              <w:t>" или эквивалент</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обрабатываемой поверхности</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0,6</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255"/>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67</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Состав силиконовый для </w:t>
            </w:r>
            <w:proofErr w:type="spellStart"/>
            <w:r w:rsidRPr="005B19AE">
              <w:rPr>
                <w:rFonts w:ascii="Times New Roman" w:eastAsia="Times New Roman" w:hAnsi="Times New Roman" w:cs="Times New Roman"/>
                <w:sz w:val="20"/>
                <w:szCs w:val="20"/>
              </w:rPr>
              <w:t>антисептирования</w:t>
            </w:r>
            <w:proofErr w:type="spellEnd"/>
            <w:r w:rsidRPr="005B19AE">
              <w:rPr>
                <w:rFonts w:ascii="Times New Roman" w:eastAsia="Times New Roman" w:hAnsi="Times New Roman" w:cs="Times New Roman"/>
                <w:sz w:val="20"/>
                <w:szCs w:val="20"/>
              </w:rPr>
              <w:t xml:space="preserve"> кирпича</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л</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102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68</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Ремонт штукатурки внутренних стен по камню известковым раствором площадью отдельных мест: до 1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толщиной слоя до 20 мм</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отремонтированной поверхности</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0,99</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51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69</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Покрытие поверхностей грунтовкой глубокого проникновения: за 1 раз стен</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покрытия</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7,35</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2295"/>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70</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Грунтовка тех. Характеристики: Расход 450-500 г на 1 кв. м </w:t>
            </w:r>
            <w:r w:rsidRPr="005B19AE">
              <w:rPr>
                <w:rFonts w:ascii="Times New Roman" w:eastAsia="Times New Roman" w:hAnsi="Times New Roman" w:cs="Times New Roman"/>
                <w:sz w:val="20"/>
                <w:szCs w:val="20"/>
              </w:rPr>
              <w:br/>
              <w:t xml:space="preserve">Время высыхания при </w:t>
            </w:r>
            <w:proofErr w:type="spellStart"/>
            <w:r w:rsidRPr="005B19AE">
              <w:rPr>
                <w:rFonts w:ascii="Times New Roman" w:eastAsia="Times New Roman" w:hAnsi="Times New Roman" w:cs="Times New Roman"/>
                <w:sz w:val="20"/>
                <w:szCs w:val="20"/>
              </w:rPr>
              <w:t>t</w:t>
            </w:r>
            <w:proofErr w:type="spellEnd"/>
            <w:r w:rsidRPr="005B19AE">
              <w:rPr>
                <w:rFonts w:ascii="Times New Roman" w:eastAsia="Times New Roman" w:hAnsi="Times New Roman" w:cs="Times New Roman"/>
                <w:sz w:val="20"/>
                <w:szCs w:val="20"/>
              </w:rPr>
              <w:t xml:space="preserve"> +20 </w:t>
            </w:r>
            <w:proofErr w:type="spellStart"/>
            <w:r w:rsidRPr="005B19AE">
              <w:rPr>
                <w:rFonts w:ascii="Times New Roman" w:eastAsia="Times New Roman" w:hAnsi="Times New Roman" w:cs="Times New Roman"/>
                <w:sz w:val="20"/>
                <w:szCs w:val="20"/>
              </w:rPr>
              <w:t>оС</w:t>
            </w:r>
            <w:proofErr w:type="spellEnd"/>
            <w:r w:rsidRPr="005B19AE">
              <w:rPr>
                <w:rFonts w:ascii="Times New Roman" w:eastAsia="Times New Roman" w:hAnsi="Times New Roman" w:cs="Times New Roman"/>
                <w:sz w:val="20"/>
                <w:szCs w:val="20"/>
              </w:rPr>
              <w:t xml:space="preserve"> не более 1,5 часа </w:t>
            </w:r>
            <w:r w:rsidRPr="005B19AE">
              <w:rPr>
                <w:rFonts w:ascii="Times New Roman" w:eastAsia="Times New Roman" w:hAnsi="Times New Roman" w:cs="Times New Roman"/>
                <w:sz w:val="20"/>
                <w:szCs w:val="20"/>
              </w:rPr>
              <w:br/>
              <w:t>Температура применения от +5 до +30</w:t>
            </w:r>
            <w:proofErr w:type="gramStart"/>
            <w:r w:rsidRPr="005B19AE">
              <w:rPr>
                <w:rFonts w:ascii="Times New Roman" w:eastAsia="Times New Roman" w:hAnsi="Times New Roman" w:cs="Times New Roman"/>
                <w:sz w:val="20"/>
                <w:szCs w:val="20"/>
              </w:rPr>
              <w:t>°С</w:t>
            </w:r>
            <w:proofErr w:type="gramEnd"/>
            <w:r w:rsidRPr="005B19AE">
              <w:rPr>
                <w:rFonts w:ascii="Times New Roman" w:eastAsia="Times New Roman" w:hAnsi="Times New Roman" w:cs="Times New Roman"/>
                <w:sz w:val="20"/>
                <w:szCs w:val="20"/>
              </w:rPr>
              <w:t xml:space="preserve"> </w:t>
            </w:r>
            <w:r w:rsidRPr="005B19AE">
              <w:rPr>
                <w:rFonts w:ascii="Times New Roman" w:eastAsia="Times New Roman" w:hAnsi="Times New Roman" w:cs="Times New Roman"/>
                <w:sz w:val="20"/>
                <w:szCs w:val="20"/>
              </w:rPr>
              <w:br/>
              <w:t xml:space="preserve">Температура хранения не ниже +5°С </w:t>
            </w:r>
            <w:r w:rsidRPr="005B19AE">
              <w:rPr>
                <w:rFonts w:ascii="Times New Roman" w:eastAsia="Times New Roman" w:hAnsi="Times New Roman" w:cs="Times New Roman"/>
                <w:sz w:val="20"/>
                <w:szCs w:val="20"/>
              </w:rPr>
              <w:br/>
              <w:t xml:space="preserve">Срок хранения 6 месяцев </w:t>
            </w:r>
            <w:r w:rsidRPr="005B19AE">
              <w:rPr>
                <w:rFonts w:ascii="Times New Roman" w:eastAsia="Times New Roman" w:hAnsi="Times New Roman" w:cs="Times New Roman"/>
                <w:sz w:val="20"/>
                <w:szCs w:val="20"/>
              </w:rPr>
              <w:br/>
              <w:t>Грунт в заводской упаковке выдерживает не менее 5 циклов замораживания и оттаивания (при температуре не ниже -20 °С)</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кг</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110</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102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71</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Сплошное выравнивание внутренних поверхностей (однослойное оштукатуривание</w:t>
            </w:r>
            <w:proofErr w:type="gramStart"/>
            <w:r w:rsidRPr="005B19AE">
              <w:rPr>
                <w:rFonts w:ascii="Times New Roman" w:eastAsia="Times New Roman" w:hAnsi="Times New Roman" w:cs="Times New Roman"/>
                <w:sz w:val="20"/>
                <w:szCs w:val="20"/>
              </w:rPr>
              <w:t>)и</w:t>
            </w:r>
            <w:proofErr w:type="gramEnd"/>
            <w:r w:rsidRPr="005B19AE">
              <w:rPr>
                <w:rFonts w:ascii="Times New Roman" w:eastAsia="Times New Roman" w:hAnsi="Times New Roman" w:cs="Times New Roman"/>
                <w:sz w:val="20"/>
                <w:szCs w:val="20"/>
              </w:rPr>
              <w:t>з сухих растворных смесей толщиной до 10 мм: стен</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оштукатуриваемой поверхности</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5,19</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255"/>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72</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Сухая растворная смесь "</w:t>
            </w:r>
            <w:proofErr w:type="spellStart"/>
            <w:r w:rsidRPr="005B19AE">
              <w:rPr>
                <w:rFonts w:ascii="Times New Roman" w:eastAsia="Times New Roman" w:hAnsi="Times New Roman" w:cs="Times New Roman"/>
                <w:sz w:val="20"/>
                <w:szCs w:val="20"/>
              </w:rPr>
              <w:t>Фугенфюллер-кнауф</w:t>
            </w:r>
            <w:proofErr w:type="spellEnd"/>
            <w:r w:rsidRPr="005B19AE">
              <w:rPr>
                <w:rFonts w:ascii="Times New Roman" w:eastAsia="Times New Roman" w:hAnsi="Times New Roman" w:cs="Times New Roman"/>
                <w:sz w:val="20"/>
                <w:szCs w:val="20"/>
              </w:rPr>
              <w:t>"</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упаковка</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503</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1275"/>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73</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Оклейка обоями стен по монолитной штукатурке и бетону: тиснеными и плотными</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оклеиваемой и обиваемой поверхности</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1,44</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102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74</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Окраска поливинилацетатными водоэмульсионными составами улучшенная: по сборным конструкциям стен, подготовленным под окраску</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окрашиваемой поверхности</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1,44</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102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75</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Окраска поливинилацетатными водоэмульсионными составами улучшенная: по штукатурке стен</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окрашиваемой поверхности</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1,42</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102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76</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Улучшенная окраска масляными составами по штукатурке: стен</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окрашиваемой поверхности</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3,82</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765"/>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77</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Разборка облицовки стен: из керамических глазурованных плиток</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поверхности облицовки</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0,112</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102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78</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Гладкая облицовка стен, столбов, пилястр и откосов (без карнизных, плинтусных и угловых плиток) без установки плиток туалетного гарнитура на цементном растворе: по кирпичу и бетону</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поверхности облицовки</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3,06</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255"/>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79</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Разборка обшивки: неоштукатуренных деревянных стен</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стен</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0,129</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51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80</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Разборка деревянных перегородок: чистых щитовых дощатых</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0,49</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255"/>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81</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Монтаж перегородок: сборно-разборных с остеклением</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0,425</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51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lastRenderedPageBreak/>
              <w:t>82</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Перегородки из ПВХ профилей с заполнением стеклом и пластиком</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w:t>
            </w:r>
            <w:proofErr w:type="gramStart"/>
            <w:r w:rsidRPr="005B19AE">
              <w:rPr>
                <w:rFonts w:ascii="Times New Roman" w:eastAsia="Times New Roman" w:hAnsi="Times New Roman" w:cs="Times New Roman"/>
                <w:sz w:val="20"/>
                <w:szCs w:val="20"/>
              </w:rPr>
              <w:t>2</w:t>
            </w:r>
            <w:proofErr w:type="gramEnd"/>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42,5</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102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83</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Устройство перегородок высотой до 3 м в общественных зданиях с двусторонней обшивкой гипсокартонными листами или </w:t>
            </w:r>
            <w:proofErr w:type="spellStart"/>
            <w:r w:rsidRPr="005B19AE">
              <w:rPr>
                <w:rFonts w:ascii="Times New Roman" w:eastAsia="Times New Roman" w:hAnsi="Times New Roman" w:cs="Times New Roman"/>
                <w:sz w:val="20"/>
                <w:szCs w:val="20"/>
              </w:rPr>
              <w:t>гипсоволокнистыми</w:t>
            </w:r>
            <w:proofErr w:type="spellEnd"/>
            <w:r w:rsidRPr="005B19AE">
              <w:rPr>
                <w:rFonts w:ascii="Times New Roman" w:eastAsia="Times New Roman" w:hAnsi="Times New Roman" w:cs="Times New Roman"/>
                <w:sz w:val="20"/>
                <w:szCs w:val="20"/>
              </w:rPr>
              <w:t xml:space="preserve"> плитами: в один слой с изоляцией</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xml:space="preserve"> перегородок (за вычетом проемов)</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0,93</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255"/>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84</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Листы гипсокартонные ГКЛ 12,5 мм</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w:t>
            </w:r>
            <w:proofErr w:type="gramStart"/>
            <w:r w:rsidRPr="005B19AE">
              <w:rPr>
                <w:rFonts w:ascii="Times New Roman" w:eastAsia="Times New Roman" w:hAnsi="Times New Roman" w:cs="Times New Roman"/>
                <w:sz w:val="20"/>
                <w:szCs w:val="20"/>
              </w:rPr>
              <w:t>2</w:t>
            </w:r>
            <w:proofErr w:type="gramEnd"/>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195,3</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428"/>
        </w:trPr>
        <w:tc>
          <w:tcPr>
            <w:tcW w:w="10050" w:type="dxa"/>
            <w:gridSpan w:val="5"/>
            <w:tcBorders>
              <w:top w:val="single" w:sz="4" w:space="0" w:color="auto"/>
              <w:left w:val="single" w:sz="4" w:space="0" w:color="auto"/>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bCs/>
                <w:sz w:val="20"/>
                <w:szCs w:val="20"/>
              </w:rPr>
            </w:pPr>
            <w:r w:rsidRPr="005B19AE">
              <w:rPr>
                <w:rFonts w:ascii="Times New Roman" w:eastAsia="Times New Roman" w:hAnsi="Times New Roman" w:cs="Times New Roman"/>
                <w:bCs/>
                <w:sz w:val="20"/>
                <w:szCs w:val="20"/>
              </w:rPr>
              <w:t xml:space="preserve">                           Раздел 6. сантехнические работы</w:t>
            </w:r>
          </w:p>
        </w:tc>
      </w:tr>
      <w:tr w:rsidR="004B2831" w:rsidRPr="005B19AE" w:rsidTr="00196EBD">
        <w:trPr>
          <w:trHeight w:val="51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85</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Установка умывальников одиночных: с подводкой холодной и горячей воды</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10 </w:t>
            </w:r>
            <w:proofErr w:type="spellStart"/>
            <w:r w:rsidRPr="005B19AE">
              <w:rPr>
                <w:rFonts w:ascii="Times New Roman" w:eastAsia="Times New Roman" w:hAnsi="Times New Roman" w:cs="Times New Roman"/>
                <w:sz w:val="20"/>
                <w:szCs w:val="20"/>
              </w:rPr>
              <w:t>компл</w:t>
            </w:r>
            <w:proofErr w:type="spellEnd"/>
            <w:r w:rsidRPr="005B19AE">
              <w:rPr>
                <w:rFonts w:ascii="Times New Roman" w:eastAsia="Times New Roman" w:hAnsi="Times New Roman" w:cs="Times New Roman"/>
                <w:sz w:val="20"/>
                <w:szCs w:val="20"/>
              </w:rPr>
              <w:t>.</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0,5</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255"/>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86</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умывальник с </w:t>
            </w:r>
            <w:proofErr w:type="spellStart"/>
            <w:r w:rsidRPr="005B19AE">
              <w:rPr>
                <w:rFonts w:ascii="Times New Roman" w:eastAsia="Times New Roman" w:hAnsi="Times New Roman" w:cs="Times New Roman"/>
                <w:sz w:val="20"/>
                <w:szCs w:val="20"/>
              </w:rPr>
              <w:t>пъедесталом</w:t>
            </w:r>
            <w:proofErr w:type="spellEnd"/>
            <w:r w:rsidRPr="005B19AE">
              <w:rPr>
                <w:rFonts w:ascii="Times New Roman" w:eastAsia="Times New Roman" w:hAnsi="Times New Roman" w:cs="Times New Roman"/>
                <w:sz w:val="20"/>
                <w:szCs w:val="20"/>
              </w:rPr>
              <w:t xml:space="preserve">  </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proofErr w:type="spellStart"/>
            <w:proofErr w:type="gramStart"/>
            <w:r w:rsidRPr="005B19AE">
              <w:rPr>
                <w:rFonts w:ascii="Times New Roman" w:eastAsia="Times New Roman" w:hAnsi="Times New Roman" w:cs="Times New Roman"/>
                <w:sz w:val="20"/>
                <w:szCs w:val="20"/>
              </w:rPr>
              <w:t>шт</w:t>
            </w:r>
            <w:proofErr w:type="spellEnd"/>
            <w:proofErr w:type="gramEnd"/>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255"/>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87</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Установка смесителей</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 шт.</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0,5</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51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88</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Смеситель латунный с гальванопокрытием для мойки настольный с верхней камерой смешения</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proofErr w:type="spellStart"/>
            <w:proofErr w:type="gramStart"/>
            <w:r w:rsidRPr="005B19AE">
              <w:rPr>
                <w:rFonts w:ascii="Times New Roman" w:eastAsia="Times New Roman" w:hAnsi="Times New Roman" w:cs="Times New Roman"/>
                <w:sz w:val="20"/>
                <w:szCs w:val="20"/>
              </w:rPr>
              <w:t>шт</w:t>
            </w:r>
            <w:proofErr w:type="spellEnd"/>
            <w:proofErr w:type="gramEnd"/>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102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89</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Смеситель локтевой  Смесители латунный Керамический картридж 40 мм, длинный излив, шланги подключения из нержавеющей стали 40 см М10хF1/2, комплект крепления. Удлиненная ручка.</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proofErr w:type="spellStart"/>
            <w:proofErr w:type="gramStart"/>
            <w:r w:rsidRPr="005B19AE">
              <w:rPr>
                <w:rFonts w:ascii="Times New Roman" w:eastAsia="Times New Roman" w:hAnsi="Times New Roman" w:cs="Times New Roman"/>
                <w:sz w:val="20"/>
                <w:szCs w:val="20"/>
              </w:rPr>
              <w:t>шт</w:t>
            </w:r>
            <w:proofErr w:type="spellEnd"/>
            <w:proofErr w:type="gramEnd"/>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765"/>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90</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Прокладка трубопроводов водоснабжения из многослойных </w:t>
            </w:r>
            <w:proofErr w:type="spellStart"/>
            <w:proofErr w:type="gramStart"/>
            <w:r w:rsidRPr="005B19AE">
              <w:rPr>
                <w:rFonts w:ascii="Times New Roman" w:eastAsia="Times New Roman" w:hAnsi="Times New Roman" w:cs="Times New Roman"/>
                <w:sz w:val="20"/>
                <w:szCs w:val="20"/>
              </w:rPr>
              <w:t>металл-полимерных</w:t>
            </w:r>
            <w:proofErr w:type="spellEnd"/>
            <w:proofErr w:type="gramEnd"/>
            <w:r w:rsidRPr="005B19AE">
              <w:rPr>
                <w:rFonts w:ascii="Times New Roman" w:eastAsia="Times New Roman" w:hAnsi="Times New Roman" w:cs="Times New Roman"/>
                <w:sz w:val="20"/>
                <w:szCs w:val="20"/>
              </w:rPr>
              <w:t xml:space="preserve"> труб диаметром: 15 мм</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 трубопровода</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0,3</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51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91</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Арматура запорная к многослойным </w:t>
            </w:r>
            <w:proofErr w:type="spellStart"/>
            <w:r w:rsidRPr="005B19AE">
              <w:rPr>
                <w:rFonts w:ascii="Times New Roman" w:eastAsia="Times New Roman" w:hAnsi="Times New Roman" w:cs="Times New Roman"/>
                <w:sz w:val="20"/>
                <w:szCs w:val="20"/>
              </w:rPr>
              <w:t>металлополимерным</w:t>
            </w:r>
            <w:proofErr w:type="spellEnd"/>
            <w:r w:rsidRPr="005B19AE">
              <w:rPr>
                <w:rFonts w:ascii="Times New Roman" w:eastAsia="Times New Roman" w:hAnsi="Times New Roman" w:cs="Times New Roman"/>
                <w:sz w:val="20"/>
                <w:szCs w:val="20"/>
              </w:rPr>
              <w:t xml:space="preserve"> трубам</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шт.</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25</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765"/>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92</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Прокладка трубопроводов канализации из полиэтиленовых труб высокой плотности диаметром: 50 мм</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 трубопровода</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0,3</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765"/>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93</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Установка вентилей, задвижек, затворов, клапанов обратных, кранов проходных на трубопроводах из стальных труб диаметром: до 25 мм</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 шт.</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255"/>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94</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Арматура трубопроводная фланцевая</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шт.</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51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95</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Смена: трапов диаметром до 100 мм</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приборов</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0,04</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51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96</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Установка решеток жалюзийных площадью в свету: до 0,5 м</w:t>
            </w:r>
            <w:proofErr w:type="gramStart"/>
            <w:r w:rsidRPr="005B19AE">
              <w:rPr>
                <w:rFonts w:ascii="Times New Roman" w:eastAsia="Times New Roman" w:hAnsi="Times New Roman" w:cs="Times New Roman"/>
                <w:sz w:val="20"/>
                <w:szCs w:val="20"/>
              </w:rPr>
              <w:t>2</w:t>
            </w:r>
            <w:proofErr w:type="gramEnd"/>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 решетка</w:t>
            </w:r>
          </w:p>
        </w:tc>
        <w:tc>
          <w:tcPr>
            <w:tcW w:w="1141"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428"/>
        </w:trPr>
        <w:tc>
          <w:tcPr>
            <w:tcW w:w="10050" w:type="dxa"/>
            <w:gridSpan w:val="5"/>
            <w:tcBorders>
              <w:top w:val="single" w:sz="4" w:space="0" w:color="auto"/>
              <w:left w:val="single" w:sz="4" w:space="0" w:color="auto"/>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bCs/>
                <w:sz w:val="20"/>
                <w:szCs w:val="20"/>
              </w:rPr>
            </w:pPr>
            <w:r w:rsidRPr="005B19AE">
              <w:rPr>
                <w:rFonts w:ascii="Times New Roman" w:eastAsia="Times New Roman" w:hAnsi="Times New Roman" w:cs="Times New Roman"/>
                <w:bCs/>
                <w:sz w:val="20"/>
                <w:szCs w:val="20"/>
              </w:rPr>
              <w:t xml:space="preserve">                           Раздел 7. вывоз мусора</w:t>
            </w:r>
          </w:p>
        </w:tc>
      </w:tr>
      <w:tr w:rsidR="004B2831" w:rsidRPr="005B19AE" w:rsidTr="00196EBD">
        <w:trPr>
          <w:trHeight w:val="510"/>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97</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Погрузочные работы при автомобильных перевозках: Мусор строительный</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за т груза</w:t>
            </w:r>
          </w:p>
        </w:tc>
        <w:tc>
          <w:tcPr>
            <w:tcW w:w="1141"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по сметному расчету</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4B2831" w:rsidRPr="005B19AE" w:rsidTr="00196EBD">
        <w:trPr>
          <w:trHeight w:val="765"/>
        </w:trPr>
        <w:tc>
          <w:tcPr>
            <w:tcW w:w="610" w:type="dxa"/>
            <w:tcBorders>
              <w:top w:val="nil"/>
              <w:left w:val="single" w:sz="4" w:space="0" w:color="auto"/>
              <w:bottom w:val="single" w:sz="4" w:space="0" w:color="auto"/>
              <w:right w:val="single" w:sz="4" w:space="0" w:color="auto"/>
            </w:tcBorders>
            <w:shd w:val="clear" w:color="auto" w:fill="auto"/>
            <w:noWrap/>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98</w:t>
            </w:r>
          </w:p>
        </w:tc>
        <w:tc>
          <w:tcPr>
            <w:tcW w:w="3943"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Перевозка навалочных грузов автомобилями-самосвалами (работающими вне карьеров), расстояние перевозки 50 км: класс груза 1</w:t>
            </w:r>
          </w:p>
        </w:tc>
        <w:tc>
          <w:tcPr>
            <w:tcW w:w="2096"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 т</w:t>
            </w:r>
          </w:p>
        </w:tc>
        <w:tc>
          <w:tcPr>
            <w:tcW w:w="1141" w:type="dxa"/>
            <w:tcBorders>
              <w:top w:val="nil"/>
              <w:left w:val="nil"/>
              <w:bottom w:val="single" w:sz="4" w:space="0" w:color="auto"/>
              <w:right w:val="single" w:sz="4" w:space="0" w:color="auto"/>
            </w:tcBorders>
            <w:shd w:val="clear" w:color="auto" w:fill="auto"/>
            <w:hideMark/>
          </w:tcPr>
          <w:p w:rsidR="004B2831" w:rsidRPr="005B19AE" w:rsidRDefault="004B2831"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по сметному расчету</w:t>
            </w:r>
          </w:p>
        </w:tc>
        <w:tc>
          <w:tcPr>
            <w:tcW w:w="2260" w:type="dxa"/>
            <w:tcBorders>
              <w:top w:val="nil"/>
              <w:left w:val="nil"/>
              <w:bottom w:val="single" w:sz="4" w:space="0" w:color="auto"/>
              <w:right w:val="single" w:sz="4" w:space="0" w:color="auto"/>
            </w:tcBorders>
            <w:shd w:val="clear" w:color="auto" w:fill="auto"/>
            <w:noWrap/>
            <w:hideMark/>
          </w:tcPr>
          <w:p w:rsidR="004B2831" w:rsidRPr="005B19AE" w:rsidRDefault="004B2831"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bl>
    <w:p w:rsidR="004B2831" w:rsidRPr="004B2831" w:rsidRDefault="004B2831" w:rsidP="004B2831">
      <w:pPr>
        <w:spacing w:after="0" w:line="240" w:lineRule="auto"/>
        <w:ind w:left="720"/>
        <w:rPr>
          <w:rFonts w:ascii="Times New Roman" w:hAnsi="Times New Roman" w:cs="Times New Roman"/>
        </w:rPr>
      </w:pPr>
    </w:p>
    <w:p w:rsidR="009D0496" w:rsidRPr="00196EBD" w:rsidRDefault="009D0496" w:rsidP="004B2831">
      <w:pPr>
        <w:numPr>
          <w:ilvl w:val="0"/>
          <w:numId w:val="2"/>
        </w:numPr>
        <w:spacing w:after="0" w:line="240" w:lineRule="auto"/>
        <w:rPr>
          <w:rFonts w:ascii="Times New Roman" w:hAnsi="Times New Roman" w:cs="Times New Roman"/>
          <w:b/>
        </w:rPr>
      </w:pPr>
      <w:r w:rsidRPr="00196EBD">
        <w:rPr>
          <w:rFonts w:ascii="Times New Roman" w:hAnsi="Times New Roman" w:cs="Times New Roman"/>
          <w:b/>
        </w:rPr>
        <w:t>ведомость ресурсов и материалов (товаров) используемых при производстве работ.</w:t>
      </w:r>
    </w:p>
    <w:tbl>
      <w:tblPr>
        <w:tblW w:w="9522" w:type="dxa"/>
        <w:tblInd w:w="91" w:type="dxa"/>
        <w:tblLook w:val="04A0"/>
      </w:tblPr>
      <w:tblGrid>
        <w:gridCol w:w="546"/>
        <w:gridCol w:w="2980"/>
        <w:gridCol w:w="1067"/>
        <w:gridCol w:w="1041"/>
        <w:gridCol w:w="957"/>
        <w:gridCol w:w="926"/>
        <w:gridCol w:w="813"/>
        <w:gridCol w:w="1192"/>
      </w:tblGrid>
      <w:tr w:rsidR="00196EBD" w:rsidRPr="005B19AE" w:rsidTr="00196EBD">
        <w:trPr>
          <w:trHeight w:val="315"/>
        </w:trPr>
        <w:tc>
          <w:tcPr>
            <w:tcW w:w="54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 </w:t>
            </w:r>
            <w:proofErr w:type="spellStart"/>
            <w:r w:rsidRPr="005B19AE">
              <w:rPr>
                <w:rFonts w:ascii="Times New Roman" w:eastAsia="Times New Roman" w:hAnsi="Times New Roman" w:cs="Times New Roman"/>
                <w:sz w:val="20"/>
                <w:szCs w:val="20"/>
              </w:rPr>
              <w:t>пп</w:t>
            </w:r>
            <w:proofErr w:type="spellEnd"/>
          </w:p>
        </w:tc>
        <w:tc>
          <w:tcPr>
            <w:tcW w:w="29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Наименование</w:t>
            </w:r>
          </w:p>
        </w:tc>
        <w:tc>
          <w:tcPr>
            <w:tcW w:w="10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Ед. </w:t>
            </w:r>
            <w:proofErr w:type="spellStart"/>
            <w:r w:rsidRPr="005B19AE">
              <w:rPr>
                <w:rFonts w:ascii="Times New Roman" w:eastAsia="Times New Roman" w:hAnsi="Times New Roman" w:cs="Times New Roman"/>
                <w:sz w:val="20"/>
                <w:szCs w:val="20"/>
              </w:rPr>
              <w:t>изм</w:t>
            </w:r>
            <w:proofErr w:type="spellEnd"/>
            <w:r w:rsidRPr="005B19AE">
              <w:rPr>
                <w:rFonts w:ascii="Times New Roman" w:eastAsia="Times New Roman" w:hAnsi="Times New Roman" w:cs="Times New Roman"/>
                <w:sz w:val="20"/>
                <w:szCs w:val="20"/>
              </w:rPr>
              <w:t>.</w:t>
            </w:r>
          </w:p>
        </w:tc>
        <w:tc>
          <w:tcPr>
            <w:tcW w:w="10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Общее кол-во</w:t>
            </w:r>
          </w:p>
        </w:tc>
        <w:tc>
          <w:tcPr>
            <w:tcW w:w="388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Стоимость, руб. в базисных ценах</w:t>
            </w:r>
          </w:p>
        </w:tc>
      </w:tr>
      <w:tr w:rsidR="00196EBD" w:rsidRPr="005B19AE" w:rsidTr="00196EBD">
        <w:trPr>
          <w:trHeight w:val="315"/>
        </w:trPr>
        <w:tc>
          <w:tcPr>
            <w:tcW w:w="546" w:type="dxa"/>
            <w:vMerge/>
            <w:tcBorders>
              <w:top w:val="single" w:sz="4" w:space="0" w:color="auto"/>
              <w:left w:val="single" w:sz="4" w:space="0" w:color="auto"/>
              <w:bottom w:val="single" w:sz="4" w:space="0" w:color="000000"/>
              <w:right w:val="single" w:sz="4" w:space="0" w:color="auto"/>
            </w:tcBorders>
            <w:vAlign w:val="center"/>
            <w:hideMark/>
          </w:tcPr>
          <w:p w:rsidR="00196EBD" w:rsidRPr="005B19AE" w:rsidRDefault="00196EBD" w:rsidP="004B2831">
            <w:pPr>
              <w:spacing w:after="0" w:line="240" w:lineRule="auto"/>
              <w:rPr>
                <w:rFonts w:ascii="Times New Roman" w:eastAsia="Times New Roman" w:hAnsi="Times New Roman" w:cs="Times New Roman"/>
                <w:sz w:val="20"/>
                <w:szCs w:val="20"/>
              </w:rPr>
            </w:pPr>
          </w:p>
        </w:tc>
        <w:tc>
          <w:tcPr>
            <w:tcW w:w="2980" w:type="dxa"/>
            <w:vMerge/>
            <w:tcBorders>
              <w:top w:val="single" w:sz="4" w:space="0" w:color="auto"/>
              <w:left w:val="single" w:sz="4" w:space="0" w:color="auto"/>
              <w:bottom w:val="single" w:sz="4" w:space="0" w:color="000000"/>
              <w:right w:val="single" w:sz="4" w:space="0" w:color="auto"/>
            </w:tcBorders>
            <w:vAlign w:val="center"/>
            <w:hideMark/>
          </w:tcPr>
          <w:p w:rsidR="00196EBD" w:rsidRPr="005B19AE" w:rsidRDefault="00196EBD" w:rsidP="004B2831">
            <w:pPr>
              <w:spacing w:after="0" w:line="240" w:lineRule="auto"/>
              <w:rPr>
                <w:rFonts w:ascii="Times New Roman" w:eastAsia="Times New Roman" w:hAnsi="Times New Roman" w:cs="Times New Roman"/>
                <w:sz w:val="20"/>
                <w:szCs w:val="20"/>
              </w:rPr>
            </w:pPr>
          </w:p>
        </w:tc>
        <w:tc>
          <w:tcPr>
            <w:tcW w:w="1067" w:type="dxa"/>
            <w:vMerge/>
            <w:tcBorders>
              <w:top w:val="single" w:sz="4" w:space="0" w:color="auto"/>
              <w:left w:val="single" w:sz="4" w:space="0" w:color="auto"/>
              <w:bottom w:val="single" w:sz="4" w:space="0" w:color="000000"/>
              <w:right w:val="single" w:sz="4" w:space="0" w:color="auto"/>
            </w:tcBorders>
            <w:vAlign w:val="center"/>
            <w:hideMark/>
          </w:tcPr>
          <w:p w:rsidR="00196EBD" w:rsidRPr="005B19AE" w:rsidRDefault="00196EBD" w:rsidP="004B2831">
            <w:pPr>
              <w:spacing w:after="0" w:line="240" w:lineRule="auto"/>
              <w:rPr>
                <w:rFonts w:ascii="Times New Roman" w:eastAsia="Times New Roman" w:hAnsi="Times New Roman" w:cs="Times New Roman"/>
                <w:sz w:val="20"/>
                <w:szCs w:val="20"/>
              </w:rPr>
            </w:pPr>
          </w:p>
        </w:tc>
        <w:tc>
          <w:tcPr>
            <w:tcW w:w="1041" w:type="dxa"/>
            <w:vMerge/>
            <w:tcBorders>
              <w:top w:val="single" w:sz="4" w:space="0" w:color="auto"/>
              <w:left w:val="single" w:sz="4" w:space="0" w:color="auto"/>
              <w:bottom w:val="single" w:sz="4" w:space="0" w:color="000000"/>
              <w:right w:val="single" w:sz="4" w:space="0" w:color="auto"/>
            </w:tcBorders>
            <w:vAlign w:val="center"/>
            <w:hideMark/>
          </w:tcPr>
          <w:p w:rsidR="00196EBD" w:rsidRPr="005B19AE" w:rsidRDefault="00196EBD" w:rsidP="004B2831">
            <w:pPr>
              <w:spacing w:after="0" w:line="240" w:lineRule="auto"/>
              <w:rPr>
                <w:rFonts w:ascii="Times New Roman" w:eastAsia="Times New Roman" w:hAnsi="Times New Roman" w:cs="Times New Roman"/>
                <w:sz w:val="20"/>
                <w:szCs w:val="20"/>
              </w:rPr>
            </w:pPr>
          </w:p>
        </w:tc>
        <w:tc>
          <w:tcPr>
            <w:tcW w:w="957" w:type="dxa"/>
            <w:tcBorders>
              <w:top w:val="nil"/>
              <w:left w:val="nil"/>
              <w:bottom w:val="single" w:sz="4" w:space="0" w:color="auto"/>
              <w:right w:val="single" w:sz="4" w:space="0" w:color="auto"/>
            </w:tcBorders>
            <w:shd w:val="clear" w:color="auto" w:fill="auto"/>
            <w:noWrap/>
            <w:vAlign w:val="center"/>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Цена</w:t>
            </w:r>
          </w:p>
        </w:tc>
        <w:tc>
          <w:tcPr>
            <w:tcW w:w="926" w:type="dxa"/>
            <w:tcBorders>
              <w:top w:val="nil"/>
              <w:left w:val="nil"/>
              <w:bottom w:val="single" w:sz="4" w:space="0" w:color="auto"/>
              <w:right w:val="single" w:sz="4" w:space="0" w:color="auto"/>
            </w:tcBorders>
            <w:shd w:val="clear" w:color="auto" w:fill="auto"/>
            <w:noWrap/>
            <w:vAlign w:val="center"/>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в </w:t>
            </w:r>
            <w:proofErr w:type="spellStart"/>
            <w:r w:rsidRPr="005B19AE">
              <w:rPr>
                <w:rFonts w:ascii="Times New Roman" w:eastAsia="Times New Roman" w:hAnsi="Times New Roman" w:cs="Times New Roman"/>
                <w:sz w:val="20"/>
                <w:szCs w:val="20"/>
              </w:rPr>
              <w:t>тч</w:t>
            </w:r>
            <w:proofErr w:type="spellEnd"/>
            <w:r w:rsidRPr="005B19AE">
              <w:rPr>
                <w:rFonts w:ascii="Times New Roman" w:eastAsia="Times New Roman" w:hAnsi="Times New Roman" w:cs="Times New Roman"/>
                <w:sz w:val="20"/>
                <w:szCs w:val="20"/>
              </w:rPr>
              <w:t xml:space="preserve"> ЗП</w:t>
            </w:r>
          </w:p>
        </w:tc>
        <w:tc>
          <w:tcPr>
            <w:tcW w:w="813" w:type="dxa"/>
            <w:tcBorders>
              <w:top w:val="nil"/>
              <w:left w:val="nil"/>
              <w:bottom w:val="single" w:sz="4" w:space="0" w:color="auto"/>
              <w:right w:val="single" w:sz="4" w:space="0" w:color="auto"/>
            </w:tcBorders>
            <w:shd w:val="clear" w:color="auto" w:fill="auto"/>
            <w:noWrap/>
            <w:vAlign w:val="center"/>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proofErr w:type="spellStart"/>
            <w:r w:rsidRPr="005B19AE">
              <w:rPr>
                <w:rFonts w:ascii="Times New Roman" w:eastAsia="Times New Roman" w:hAnsi="Times New Roman" w:cs="Times New Roman"/>
                <w:sz w:val="20"/>
                <w:szCs w:val="20"/>
              </w:rPr>
              <w:t>Обосн</w:t>
            </w:r>
            <w:proofErr w:type="spellEnd"/>
          </w:p>
        </w:tc>
        <w:tc>
          <w:tcPr>
            <w:tcW w:w="1192" w:type="dxa"/>
            <w:tcBorders>
              <w:top w:val="nil"/>
              <w:left w:val="nil"/>
              <w:bottom w:val="single" w:sz="4" w:space="0" w:color="auto"/>
              <w:right w:val="single" w:sz="4" w:space="0" w:color="auto"/>
            </w:tcBorders>
            <w:shd w:val="clear" w:color="auto" w:fill="auto"/>
            <w:noWrap/>
            <w:vAlign w:val="center"/>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Всего</w:t>
            </w:r>
          </w:p>
        </w:tc>
      </w:tr>
      <w:tr w:rsidR="00196EBD" w:rsidRPr="005B19AE" w:rsidTr="00196EBD">
        <w:trPr>
          <w:trHeight w:val="315"/>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w:t>
            </w:r>
          </w:p>
        </w:tc>
        <w:tc>
          <w:tcPr>
            <w:tcW w:w="2980" w:type="dxa"/>
            <w:tcBorders>
              <w:top w:val="nil"/>
              <w:left w:val="nil"/>
              <w:bottom w:val="single" w:sz="4" w:space="0" w:color="auto"/>
              <w:right w:val="single" w:sz="4" w:space="0" w:color="auto"/>
            </w:tcBorders>
            <w:shd w:val="clear" w:color="auto" w:fill="auto"/>
            <w:noWrap/>
            <w:vAlign w:val="center"/>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w:t>
            </w:r>
          </w:p>
        </w:tc>
        <w:tc>
          <w:tcPr>
            <w:tcW w:w="1067" w:type="dxa"/>
            <w:tcBorders>
              <w:top w:val="nil"/>
              <w:left w:val="nil"/>
              <w:bottom w:val="single" w:sz="4" w:space="0" w:color="auto"/>
              <w:right w:val="single" w:sz="4" w:space="0" w:color="auto"/>
            </w:tcBorders>
            <w:shd w:val="clear" w:color="auto" w:fill="auto"/>
            <w:noWrap/>
            <w:vAlign w:val="center"/>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w:t>
            </w:r>
          </w:p>
        </w:tc>
        <w:tc>
          <w:tcPr>
            <w:tcW w:w="1041" w:type="dxa"/>
            <w:tcBorders>
              <w:top w:val="nil"/>
              <w:left w:val="nil"/>
              <w:bottom w:val="single" w:sz="4" w:space="0" w:color="auto"/>
              <w:right w:val="single" w:sz="4" w:space="0" w:color="auto"/>
            </w:tcBorders>
            <w:shd w:val="clear" w:color="auto" w:fill="auto"/>
            <w:noWrap/>
            <w:vAlign w:val="center"/>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w:t>
            </w:r>
          </w:p>
        </w:tc>
        <w:tc>
          <w:tcPr>
            <w:tcW w:w="957" w:type="dxa"/>
            <w:tcBorders>
              <w:top w:val="nil"/>
              <w:left w:val="nil"/>
              <w:bottom w:val="single" w:sz="4" w:space="0" w:color="auto"/>
              <w:right w:val="single" w:sz="4" w:space="0" w:color="auto"/>
            </w:tcBorders>
            <w:shd w:val="clear" w:color="auto" w:fill="auto"/>
            <w:noWrap/>
            <w:vAlign w:val="center"/>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w:t>
            </w:r>
          </w:p>
        </w:tc>
        <w:tc>
          <w:tcPr>
            <w:tcW w:w="926" w:type="dxa"/>
            <w:tcBorders>
              <w:top w:val="nil"/>
              <w:left w:val="nil"/>
              <w:bottom w:val="single" w:sz="4" w:space="0" w:color="auto"/>
              <w:right w:val="single" w:sz="4" w:space="0" w:color="auto"/>
            </w:tcBorders>
            <w:shd w:val="clear" w:color="auto" w:fill="auto"/>
            <w:noWrap/>
            <w:vAlign w:val="center"/>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w:t>
            </w:r>
          </w:p>
        </w:tc>
        <w:tc>
          <w:tcPr>
            <w:tcW w:w="813" w:type="dxa"/>
            <w:tcBorders>
              <w:top w:val="nil"/>
              <w:left w:val="nil"/>
              <w:bottom w:val="single" w:sz="4" w:space="0" w:color="auto"/>
              <w:right w:val="single" w:sz="4" w:space="0" w:color="auto"/>
            </w:tcBorders>
            <w:shd w:val="clear" w:color="auto" w:fill="auto"/>
            <w:noWrap/>
            <w:vAlign w:val="center"/>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8</w:t>
            </w:r>
          </w:p>
        </w:tc>
        <w:tc>
          <w:tcPr>
            <w:tcW w:w="1192" w:type="dxa"/>
            <w:tcBorders>
              <w:top w:val="nil"/>
              <w:left w:val="nil"/>
              <w:bottom w:val="single" w:sz="4" w:space="0" w:color="auto"/>
              <w:right w:val="single" w:sz="4" w:space="0" w:color="auto"/>
            </w:tcBorders>
            <w:shd w:val="clear" w:color="auto" w:fill="auto"/>
            <w:noWrap/>
            <w:vAlign w:val="center"/>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9</w:t>
            </w:r>
          </w:p>
        </w:tc>
      </w:tr>
      <w:tr w:rsidR="004B2831" w:rsidRPr="005B19AE" w:rsidTr="00196EBD">
        <w:trPr>
          <w:trHeight w:val="255"/>
        </w:trPr>
        <w:tc>
          <w:tcPr>
            <w:tcW w:w="9522"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4B2831" w:rsidRPr="005B19AE" w:rsidRDefault="004B2831" w:rsidP="004B2831">
            <w:pPr>
              <w:spacing w:after="0" w:line="240" w:lineRule="auto"/>
              <w:rPr>
                <w:rFonts w:ascii="Times New Roman" w:eastAsia="Times New Roman" w:hAnsi="Times New Roman" w:cs="Times New Roman"/>
                <w:bCs/>
                <w:i/>
                <w:iCs/>
                <w:sz w:val="20"/>
                <w:szCs w:val="20"/>
              </w:rPr>
            </w:pPr>
            <w:r w:rsidRPr="005B19AE">
              <w:rPr>
                <w:rFonts w:ascii="Times New Roman" w:eastAsia="Times New Roman" w:hAnsi="Times New Roman" w:cs="Times New Roman"/>
                <w:bCs/>
                <w:i/>
                <w:iCs/>
                <w:sz w:val="20"/>
                <w:szCs w:val="20"/>
              </w:rPr>
              <w:t xml:space="preserve">          Ресурсы подрядчика</w:t>
            </w:r>
          </w:p>
        </w:tc>
      </w:tr>
      <w:tr w:rsidR="004B2831" w:rsidRPr="005B19AE" w:rsidTr="00196EBD">
        <w:trPr>
          <w:trHeight w:val="255"/>
        </w:trPr>
        <w:tc>
          <w:tcPr>
            <w:tcW w:w="9522"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4B2831" w:rsidRPr="005B19AE" w:rsidRDefault="004B2831" w:rsidP="004B2831">
            <w:pPr>
              <w:spacing w:after="0" w:line="240" w:lineRule="auto"/>
              <w:rPr>
                <w:rFonts w:ascii="Times New Roman" w:eastAsia="Times New Roman" w:hAnsi="Times New Roman" w:cs="Times New Roman"/>
                <w:bCs/>
                <w:sz w:val="20"/>
                <w:szCs w:val="20"/>
              </w:rPr>
            </w:pPr>
            <w:r w:rsidRPr="005B19AE">
              <w:rPr>
                <w:rFonts w:ascii="Times New Roman" w:eastAsia="Times New Roman" w:hAnsi="Times New Roman" w:cs="Times New Roman"/>
                <w:bCs/>
                <w:sz w:val="20"/>
                <w:szCs w:val="20"/>
              </w:rPr>
              <w:t xml:space="preserve">                  Материалы</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Асбест </w:t>
            </w:r>
            <w:proofErr w:type="spellStart"/>
            <w:r w:rsidRPr="005B19AE">
              <w:rPr>
                <w:rFonts w:ascii="Times New Roman" w:eastAsia="Times New Roman" w:hAnsi="Times New Roman" w:cs="Times New Roman"/>
                <w:sz w:val="20"/>
                <w:szCs w:val="20"/>
              </w:rPr>
              <w:t>хризотиловый</w:t>
            </w:r>
            <w:proofErr w:type="spellEnd"/>
            <w:r w:rsidRPr="005B19AE">
              <w:rPr>
                <w:rFonts w:ascii="Times New Roman" w:eastAsia="Times New Roman" w:hAnsi="Times New Roman" w:cs="Times New Roman"/>
                <w:sz w:val="20"/>
                <w:szCs w:val="20"/>
              </w:rPr>
              <w:t xml:space="preserve"> марки: К-6-30</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1160</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Битумы нефтяные строительные марки: БН-90/10</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1383,1</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Битумы нефтяные строительные марки: БН-70/30</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1525,5</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Дюбели с калиброванной головкой (в обоймах): 3х58,5 мм</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0,00093</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22558</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20,98</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lastRenderedPageBreak/>
              <w:t>5</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Гвозди строительные с плоской головкой: 1,6х50 мм</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0,000072</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8475</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0,61</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Гвозди толевые круглые: 3,0х40 мм</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0,000941</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8475</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7,97</w:t>
            </w:r>
          </w:p>
        </w:tc>
      </w:tr>
      <w:tr w:rsidR="00196EBD" w:rsidRPr="005B19AE" w:rsidTr="00196EBD">
        <w:trPr>
          <w:trHeight w:val="76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Плитки керамические глазурованные для внутренней облицовки стен: гладкие без завала белые</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w:t>
            </w:r>
            <w:proofErr w:type="gramStart"/>
            <w:r w:rsidRPr="005B19AE">
              <w:rPr>
                <w:rFonts w:ascii="Times New Roman" w:eastAsia="Times New Roman" w:hAnsi="Times New Roman" w:cs="Times New Roman"/>
                <w:sz w:val="20"/>
                <w:szCs w:val="20"/>
              </w:rPr>
              <w:t>2</w:t>
            </w:r>
            <w:proofErr w:type="gramEnd"/>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306</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71,19</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21784,14</w:t>
            </w:r>
          </w:p>
        </w:tc>
      </w:tr>
      <w:tr w:rsidR="00196EBD" w:rsidRPr="005B19AE" w:rsidTr="00196EBD">
        <w:trPr>
          <w:trHeight w:val="102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8</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Плитки керамические для полов гладкие неглазурованные одноцветные с красителем квадратные и прямоугольные</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w:t>
            </w:r>
            <w:proofErr w:type="gramStart"/>
            <w:r w:rsidRPr="005B19AE">
              <w:rPr>
                <w:rFonts w:ascii="Times New Roman" w:eastAsia="Times New Roman" w:hAnsi="Times New Roman" w:cs="Times New Roman"/>
                <w:sz w:val="20"/>
                <w:szCs w:val="20"/>
              </w:rPr>
              <w:t>2</w:t>
            </w:r>
            <w:proofErr w:type="gramEnd"/>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72,62</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67,8</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4923,64</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9</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Канаты пеньковые пропитанные</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0,000489</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37900</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18,52</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Каболка</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0,00048</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30030</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14,41</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11</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Краски масляные земляные марки МА-0115 мумия, сурик железный</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0,00033</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15119</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4,99</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12</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Краски масляные и алкидные, готовые к применению белила цинковые...</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0,027511</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22533</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619,91</w:t>
            </w:r>
          </w:p>
        </w:tc>
      </w:tr>
      <w:tr w:rsidR="00196EBD" w:rsidRPr="005B19AE" w:rsidTr="00196EBD">
        <w:trPr>
          <w:trHeight w:val="102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13</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Краски цветные, готовые к применению для внутренних работ МА-25: розово-бежевая, светло-бежевая, светло-серая</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0,07017</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15707</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1102,16</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14</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proofErr w:type="gramStart"/>
            <w:r w:rsidRPr="005B19AE">
              <w:rPr>
                <w:rFonts w:ascii="Times New Roman" w:eastAsia="Times New Roman" w:hAnsi="Times New Roman" w:cs="Times New Roman"/>
                <w:sz w:val="20"/>
                <w:szCs w:val="20"/>
              </w:rPr>
              <w:t>Мастика</w:t>
            </w:r>
            <w:proofErr w:type="gramEnd"/>
            <w:r w:rsidRPr="005B19AE">
              <w:rPr>
                <w:rFonts w:ascii="Times New Roman" w:eastAsia="Times New Roman" w:hAnsi="Times New Roman" w:cs="Times New Roman"/>
                <w:sz w:val="20"/>
                <w:szCs w:val="20"/>
              </w:rPr>
              <w:t xml:space="preserve"> клеящая каучуковая, марки КН-2</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кг</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6,798</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8,36</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56,83</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15</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Мел природный молотый</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0,0078</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586,47</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4,57</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16</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Миткаль "Т-2" суровый (суровье)</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 м</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1,172</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73,65</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86,32</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17</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Мыло твердое хозяйственное 72%</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2,08</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4,5</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9,36</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18</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Олифа комбинированная, марки К-3</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0,006242</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16950</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105,81</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19</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Опилки древесные</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м3</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0,306</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34,92</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10,69</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20</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Поковки из квадратных заготовок, масса 1,8 кг</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0,0018</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5989</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10,78</w:t>
            </w:r>
          </w:p>
        </w:tc>
      </w:tr>
      <w:tr w:rsidR="00196EBD" w:rsidRPr="005B19AE" w:rsidTr="00196EBD">
        <w:trPr>
          <w:trHeight w:val="102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21</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Проволока стальная низкоуглеродистая разного назначения оцинкованная диаметром 3,0 мм</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0,00252</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12242</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30,84</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22</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Пластина губчатая из резины АФ-1</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кг</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7,347</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51,98</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381,9</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23</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Сетка тканая с квадратными ячейками № 05: без покрытия</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w:t>
            </w:r>
            <w:proofErr w:type="gramStart"/>
            <w:r w:rsidRPr="005B19AE">
              <w:rPr>
                <w:rFonts w:ascii="Times New Roman" w:eastAsia="Times New Roman" w:hAnsi="Times New Roman" w:cs="Times New Roman"/>
                <w:sz w:val="20"/>
                <w:szCs w:val="20"/>
              </w:rPr>
              <w:t>2</w:t>
            </w:r>
            <w:proofErr w:type="gramEnd"/>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3,324</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28,25</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93,9</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24</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Портландцемент общестроительного назначения </w:t>
            </w:r>
            <w:proofErr w:type="spellStart"/>
            <w:r w:rsidRPr="005B19AE">
              <w:rPr>
                <w:rFonts w:ascii="Times New Roman" w:eastAsia="Times New Roman" w:hAnsi="Times New Roman" w:cs="Times New Roman"/>
                <w:sz w:val="20"/>
                <w:szCs w:val="20"/>
              </w:rPr>
              <w:t>бездобавочный</w:t>
            </w:r>
            <w:proofErr w:type="spellEnd"/>
            <w:r w:rsidRPr="005B19AE">
              <w:rPr>
                <w:rFonts w:ascii="Times New Roman" w:eastAsia="Times New Roman" w:hAnsi="Times New Roman" w:cs="Times New Roman"/>
                <w:sz w:val="20"/>
                <w:szCs w:val="20"/>
              </w:rPr>
              <w:t>, марки: 400</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0,1224</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412</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50,43</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25</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Шурупы с полукруглой головкой 2,5х20 мм</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0,000096</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29800</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2,87</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26</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Шурупы с полукруглой головкой 4x40 мм</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0,00018</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12430</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2,24</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27</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Электроды диаметром: 4 мм Э42</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0,000133</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10315</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1,37</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28</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Электроды диаметром 5 мм Э42А</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0,0025</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10362</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25,91</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29</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Смола каменноугольная для дорожного строительства</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0,01057</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1695</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17,92</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30</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Шкурка шлифовальная двухслойная с зернистостью 40-25</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w:t>
            </w:r>
            <w:proofErr w:type="gramStart"/>
            <w:r w:rsidRPr="005B19AE">
              <w:rPr>
                <w:rFonts w:ascii="Times New Roman" w:eastAsia="Times New Roman" w:hAnsi="Times New Roman" w:cs="Times New Roman"/>
                <w:sz w:val="20"/>
                <w:szCs w:val="20"/>
              </w:rPr>
              <w:t>2</w:t>
            </w:r>
            <w:proofErr w:type="gramEnd"/>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8,2956</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72,32</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599,94</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31</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Шпатлевка масляно-клеевая</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0,195905</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2898,5</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567,83</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32</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Очес льняной</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кг</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0,215</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37,29</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8,01</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33</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Патроны для строительно-монтажного пистолета</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1000 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0,186</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253,8</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47,21</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lastRenderedPageBreak/>
              <w:t>34</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Патроны для пристрелки</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 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8,04</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23,4</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188,14</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35</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Шпатлевка клеевая</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0,186391</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4294</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800,35</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36</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Винты самонарезающие: СМ1-35</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0,00558</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35011</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195,36</w:t>
            </w:r>
          </w:p>
        </w:tc>
      </w:tr>
      <w:tr w:rsidR="00196EBD" w:rsidRPr="005B19AE" w:rsidTr="00196EBD">
        <w:trPr>
          <w:trHeight w:val="102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37</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Профили холодногнутые из оцинкованной стали толщиной: 0,5-0,55 мм, сумма размеров равная ширине исходной заготовки 101-150 мм</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0,0279</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16147</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450,5</w:t>
            </w:r>
          </w:p>
        </w:tc>
      </w:tr>
      <w:tr w:rsidR="00196EBD" w:rsidRPr="005B19AE" w:rsidTr="00196EBD">
        <w:trPr>
          <w:trHeight w:val="102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38</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Профили холодногнутые из оцинкованной стали толщиной: 0,5-0,55 мм, сумма размеров равная ширине исходной заготовки 151-200 мм</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0,1153</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16147</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1861,75</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39</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Толь с крупнозернистой посыпкой гидроизоляционный марки ТГ-350</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w:t>
            </w:r>
            <w:proofErr w:type="gramStart"/>
            <w:r w:rsidRPr="005B19AE">
              <w:rPr>
                <w:rFonts w:ascii="Times New Roman" w:eastAsia="Times New Roman" w:hAnsi="Times New Roman" w:cs="Times New Roman"/>
                <w:sz w:val="20"/>
                <w:szCs w:val="20"/>
              </w:rPr>
              <w:t>2</w:t>
            </w:r>
            <w:proofErr w:type="gramEnd"/>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39,87</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5,71</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227,66</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40</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Бензин растворитель</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6143,8</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41</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Сталь полосовая, марка стали Ст3сп шириной 50-200 мм толщиной 4-5 мм</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0,0196</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5000</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98</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42</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Ветошь</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кг</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5,70548</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1,82</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10,37</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43</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Тальк молотый, сорт I</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0,00036</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1820</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0,66</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44</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Ерши металлические строительные</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кг</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16,8</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10,26</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172,37</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45</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Гвозди строительные</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0,038362</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11978</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459,49</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46</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Клей для обоев: КМЦ</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0,004176</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25990</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108,53</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47</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Грунтовка: масляная готовая к применению</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0,030617</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25764</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788,82</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48</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Олифа для улучшенной окраски (10% натуральной, 90% комбинированной)</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0,046043</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26230</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1207,71</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49</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Бумага ролевая</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0,01022</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5650</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57,74</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50</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Клей малярный жидкий</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кг</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3,068</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8,09</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24,82</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51</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Замазка защитная</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кг</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9,61</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9,61</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52</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Электроды диаметром 4 мм Э42А</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кг</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0,66</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10,57</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6,98</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53</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Болты анкерные</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0,0057</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10068</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57,39</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54</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Клей плиточный "Старатель-стандарт"</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кг</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320,4</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1,37</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438,95</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55</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Краска водоэмульсионная ВЭАК-1180</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0,248899</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15481</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3853,21</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56</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Затирка "Старатели" (разной цветности)</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0,0356</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6513</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231,86</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57</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Болты с гайками и шайбами строительные</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кг</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0,416</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9,04</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3,76</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58</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Обои высококачественные</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roofErr w:type="gramStart"/>
            <w:r w:rsidRPr="005B19AE">
              <w:rPr>
                <w:rFonts w:ascii="Times New Roman" w:eastAsia="Times New Roman" w:hAnsi="Times New Roman" w:cs="Times New Roman"/>
                <w:sz w:val="20"/>
                <w:szCs w:val="20"/>
              </w:rPr>
              <w:t>2</w:t>
            </w:r>
            <w:proofErr w:type="gramEnd"/>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1,656</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2616</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4332,1</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59</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Лента полимерная (фторопластовая) для сварки линолеума</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0,8194</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99,4</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81,45</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60</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Лента бутиловая</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25,354</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6,38</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161,76</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61</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Лента бутиловая диффузионная</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4,5284</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7,95</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36</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62</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Краска</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кг</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0,126</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28,6</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3,6</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63</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Шурупы с полукруглой головкой 5х35 мм</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0,00005</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12430</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0,62</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64</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Шурупы с полукруглой головкой 6х90 мм</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0,00035</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11350</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3,97</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65</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Дюбели распорные полиэтиленовые 6х30 мм</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 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1,6</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1,6</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66</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Дюбели распорные полиэтиленовые 8х40 мм</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 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67</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Дисперсия поливинилацетатная </w:t>
            </w:r>
            <w:proofErr w:type="spellStart"/>
            <w:r w:rsidRPr="005B19AE">
              <w:rPr>
                <w:rFonts w:ascii="Times New Roman" w:eastAsia="Times New Roman" w:hAnsi="Times New Roman" w:cs="Times New Roman"/>
                <w:sz w:val="20"/>
                <w:szCs w:val="20"/>
              </w:rPr>
              <w:t>непластифицированная</w:t>
            </w:r>
            <w:proofErr w:type="spellEnd"/>
            <w:r w:rsidRPr="005B19AE">
              <w:rPr>
                <w:rFonts w:ascii="Times New Roman" w:eastAsia="Times New Roman" w:hAnsi="Times New Roman" w:cs="Times New Roman"/>
                <w:sz w:val="20"/>
                <w:szCs w:val="20"/>
              </w:rPr>
              <w:t xml:space="preserve"> марки Д50Н</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кг</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9,3</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16,6</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154,38</w:t>
            </w:r>
          </w:p>
        </w:tc>
      </w:tr>
      <w:tr w:rsidR="00196EBD" w:rsidRPr="005B19AE" w:rsidTr="00196EBD">
        <w:trPr>
          <w:trHeight w:val="76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lastRenderedPageBreak/>
              <w:t>68</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Герметик пенополиуретановый (пена монтажная) типа </w:t>
            </w:r>
            <w:proofErr w:type="spellStart"/>
            <w:r w:rsidRPr="005B19AE">
              <w:rPr>
                <w:rFonts w:ascii="Times New Roman" w:eastAsia="Times New Roman" w:hAnsi="Times New Roman" w:cs="Times New Roman"/>
                <w:sz w:val="20"/>
                <w:szCs w:val="20"/>
              </w:rPr>
              <w:t>Makrofleks</w:t>
            </w:r>
            <w:proofErr w:type="spellEnd"/>
            <w:r w:rsidRPr="005B19AE">
              <w:rPr>
                <w:rFonts w:ascii="Times New Roman" w:eastAsia="Times New Roman" w:hAnsi="Times New Roman" w:cs="Times New Roman"/>
                <w:sz w:val="20"/>
                <w:szCs w:val="20"/>
              </w:rPr>
              <w:t xml:space="preserve">, </w:t>
            </w:r>
            <w:proofErr w:type="spellStart"/>
            <w:r w:rsidRPr="005B19AE">
              <w:rPr>
                <w:rFonts w:ascii="Times New Roman" w:eastAsia="Times New Roman" w:hAnsi="Times New Roman" w:cs="Times New Roman"/>
                <w:sz w:val="20"/>
                <w:szCs w:val="20"/>
              </w:rPr>
              <w:t>Soudal</w:t>
            </w:r>
            <w:proofErr w:type="spellEnd"/>
            <w:r w:rsidRPr="005B19AE">
              <w:rPr>
                <w:rFonts w:ascii="Times New Roman" w:eastAsia="Times New Roman" w:hAnsi="Times New Roman" w:cs="Times New Roman"/>
                <w:sz w:val="20"/>
                <w:szCs w:val="20"/>
              </w:rPr>
              <w:t xml:space="preserve"> в баллонах по 750 мл</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7,006</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67</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469,41</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69</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Панели потолочные с комплектующими "</w:t>
            </w:r>
            <w:proofErr w:type="spellStart"/>
            <w:r w:rsidRPr="005B19AE">
              <w:rPr>
                <w:rFonts w:ascii="Times New Roman" w:eastAsia="Times New Roman" w:hAnsi="Times New Roman" w:cs="Times New Roman"/>
                <w:sz w:val="20"/>
                <w:szCs w:val="20"/>
              </w:rPr>
              <w:t>Армстронг</w:t>
            </w:r>
            <w:proofErr w:type="spellEnd"/>
            <w:r w:rsidRPr="005B19AE">
              <w:rPr>
                <w:rFonts w:ascii="Times New Roman" w:eastAsia="Times New Roman" w:hAnsi="Times New Roman" w:cs="Times New Roman"/>
                <w:sz w:val="20"/>
                <w:szCs w:val="20"/>
              </w:rPr>
              <w:t>"</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w:t>
            </w:r>
            <w:proofErr w:type="gramStart"/>
            <w:r w:rsidRPr="005B19AE">
              <w:rPr>
                <w:rFonts w:ascii="Times New Roman" w:eastAsia="Times New Roman" w:hAnsi="Times New Roman" w:cs="Times New Roman"/>
                <w:sz w:val="20"/>
                <w:szCs w:val="20"/>
              </w:rPr>
              <w:t>2</w:t>
            </w:r>
            <w:proofErr w:type="gramEnd"/>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8,343</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51,8</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432,17</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70</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Цемент расширяющийся</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0,00128</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2165,8</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2,77</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71</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Грунтовка: </w:t>
            </w:r>
            <w:proofErr w:type="spellStart"/>
            <w:r w:rsidRPr="005B19AE">
              <w:rPr>
                <w:rFonts w:ascii="Times New Roman" w:eastAsia="Times New Roman" w:hAnsi="Times New Roman" w:cs="Times New Roman"/>
                <w:sz w:val="20"/>
                <w:szCs w:val="20"/>
              </w:rPr>
              <w:t>Тифенгрунд</w:t>
            </w:r>
            <w:proofErr w:type="spellEnd"/>
            <w:r w:rsidRPr="005B19AE">
              <w:rPr>
                <w:rFonts w:ascii="Times New Roman" w:eastAsia="Times New Roman" w:hAnsi="Times New Roman" w:cs="Times New Roman"/>
                <w:sz w:val="20"/>
                <w:szCs w:val="20"/>
              </w:rPr>
              <w:t>, КНАУФ</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кг</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5,07</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13,08</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66,31</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72</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Шпаклевка "</w:t>
            </w:r>
            <w:proofErr w:type="spellStart"/>
            <w:r w:rsidRPr="005B19AE">
              <w:rPr>
                <w:rFonts w:ascii="Times New Roman" w:eastAsia="Times New Roman" w:hAnsi="Times New Roman" w:cs="Times New Roman"/>
                <w:sz w:val="20"/>
                <w:szCs w:val="20"/>
              </w:rPr>
              <w:t>Унифлот</w:t>
            </w:r>
            <w:proofErr w:type="spellEnd"/>
            <w:r w:rsidRPr="005B19AE">
              <w:rPr>
                <w:rFonts w:ascii="Times New Roman" w:eastAsia="Times New Roman" w:hAnsi="Times New Roman" w:cs="Times New Roman"/>
                <w:sz w:val="20"/>
                <w:szCs w:val="20"/>
              </w:rPr>
              <w:t>", КНАУФ</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кг</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2,028</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7,46</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15,13</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73</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Шпаклевка "</w:t>
            </w:r>
            <w:proofErr w:type="spellStart"/>
            <w:r w:rsidRPr="005B19AE">
              <w:rPr>
                <w:rFonts w:ascii="Times New Roman" w:eastAsia="Times New Roman" w:hAnsi="Times New Roman" w:cs="Times New Roman"/>
                <w:sz w:val="20"/>
                <w:szCs w:val="20"/>
              </w:rPr>
              <w:t>Фугенфюллер</w:t>
            </w:r>
            <w:proofErr w:type="spellEnd"/>
            <w:r w:rsidRPr="005B19AE">
              <w:rPr>
                <w:rFonts w:ascii="Times New Roman" w:eastAsia="Times New Roman" w:hAnsi="Times New Roman" w:cs="Times New Roman"/>
                <w:sz w:val="20"/>
                <w:szCs w:val="20"/>
              </w:rPr>
              <w:t>", КНАУФ</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кг</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21,29</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2,7</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57,49</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74</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Кольца резиновые для чугунных напорных труб диаметром 50-300 мм</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кг</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0,45</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24,41</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10,98</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75</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Лента бумажная для повышения </w:t>
            </w:r>
            <w:proofErr w:type="spellStart"/>
            <w:r w:rsidRPr="005B19AE">
              <w:rPr>
                <w:rFonts w:ascii="Times New Roman" w:eastAsia="Times New Roman" w:hAnsi="Times New Roman" w:cs="Times New Roman"/>
                <w:sz w:val="20"/>
                <w:szCs w:val="20"/>
              </w:rPr>
              <w:t>трещиностойкости</w:t>
            </w:r>
            <w:proofErr w:type="spellEnd"/>
            <w:r w:rsidRPr="005B19AE">
              <w:rPr>
                <w:rFonts w:ascii="Times New Roman" w:eastAsia="Times New Roman" w:hAnsi="Times New Roman" w:cs="Times New Roman"/>
                <w:sz w:val="20"/>
                <w:szCs w:val="20"/>
              </w:rPr>
              <w:t xml:space="preserve"> стыков ГКЛ и ГВЛ</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34,48</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0,17</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5,86</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76</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Лента К226</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м</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0,004</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120</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0,48</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77</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Лента разделительная для сопряжения потолка из ЛГК со стеной</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68,44</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1,73</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118,4</w:t>
            </w:r>
          </w:p>
        </w:tc>
      </w:tr>
      <w:tr w:rsidR="00196EBD" w:rsidRPr="005B19AE" w:rsidTr="00196EBD">
        <w:trPr>
          <w:trHeight w:val="76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78</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Лента эластичная самоклеящаяся для профилей направляющих "</w:t>
            </w:r>
            <w:proofErr w:type="spellStart"/>
            <w:r w:rsidRPr="005B19AE">
              <w:rPr>
                <w:rFonts w:ascii="Times New Roman" w:eastAsia="Times New Roman" w:hAnsi="Times New Roman" w:cs="Times New Roman"/>
                <w:sz w:val="20"/>
                <w:szCs w:val="20"/>
              </w:rPr>
              <w:t>Дихтунгсбанд</w:t>
            </w:r>
            <w:proofErr w:type="spellEnd"/>
            <w:r w:rsidRPr="005B19AE">
              <w:rPr>
                <w:rFonts w:ascii="Times New Roman" w:eastAsia="Times New Roman" w:hAnsi="Times New Roman" w:cs="Times New Roman"/>
                <w:sz w:val="20"/>
                <w:szCs w:val="20"/>
              </w:rPr>
              <w:t>": 30/30000 мм</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68,44</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0,37</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25,32</w:t>
            </w:r>
          </w:p>
        </w:tc>
      </w:tr>
      <w:tr w:rsidR="00196EBD" w:rsidRPr="005B19AE" w:rsidTr="00196EBD">
        <w:trPr>
          <w:trHeight w:val="102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79</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Лента липкая изоляционная на </w:t>
            </w:r>
            <w:proofErr w:type="spellStart"/>
            <w:r w:rsidRPr="005B19AE">
              <w:rPr>
                <w:rFonts w:ascii="Times New Roman" w:eastAsia="Times New Roman" w:hAnsi="Times New Roman" w:cs="Times New Roman"/>
                <w:sz w:val="20"/>
                <w:szCs w:val="20"/>
              </w:rPr>
              <w:t>поликасиновом</w:t>
            </w:r>
            <w:proofErr w:type="spellEnd"/>
            <w:r w:rsidRPr="005B19AE">
              <w:rPr>
                <w:rFonts w:ascii="Times New Roman" w:eastAsia="Times New Roman" w:hAnsi="Times New Roman" w:cs="Times New Roman"/>
                <w:sz w:val="20"/>
                <w:szCs w:val="20"/>
              </w:rPr>
              <w:t xml:space="preserve"> компаунде марки ЛСЭПЛ, шириной 20-30 мм, толщиной от 0,14 до 0,19 мм</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кг</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0,1788</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91,29</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16,32</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80</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Мастика клеящая кумаронокаучуковая КН-3</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0,04836</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24553</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1187,38</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81</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Листы гипсокартонные: ГКЛ 12,5 мм</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w:t>
            </w:r>
            <w:proofErr w:type="gramStart"/>
            <w:r w:rsidRPr="005B19AE">
              <w:rPr>
                <w:rFonts w:ascii="Times New Roman" w:eastAsia="Times New Roman" w:hAnsi="Times New Roman" w:cs="Times New Roman"/>
                <w:sz w:val="20"/>
                <w:szCs w:val="20"/>
              </w:rPr>
              <w:t>2</w:t>
            </w:r>
            <w:proofErr w:type="gramEnd"/>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39,07</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15</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586,05</w:t>
            </w:r>
          </w:p>
        </w:tc>
      </w:tr>
      <w:tr w:rsidR="00196EBD" w:rsidRPr="005B19AE" w:rsidTr="00196EBD">
        <w:trPr>
          <w:trHeight w:val="76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82</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Болты с гайками и шайбами для санитарно-технических работ диаметром 12 мм</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0,011</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15323</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168,55</w:t>
            </w:r>
          </w:p>
        </w:tc>
      </w:tr>
      <w:tr w:rsidR="00196EBD" w:rsidRPr="005B19AE" w:rsidTr="00196EBD">
        <w:trPr>
          <w:trHeight w:val="76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83</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Болты с гайками и шайбами для санитарно-технических работ диаметром 16 мм</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0,00036</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14830</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5,34</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84</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Шуруп самонарезающий: (LN) 3,5/9,5 мм</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186,54</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0,02</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3,73</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85</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Шуруп самонарезающий: (TN) 3,5/25 мм</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1126,1</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0,02</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22,53</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86</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Дюбель-гвоздь 6/39 мм</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41,06</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0,7</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28,75</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87</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Дюбель с шурупом 6/35 мм</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163,21</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0,08</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13,05</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88</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Шпильки</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75,48</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8,7</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656,68</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89</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Лента ПСУЛ</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16,392</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6,41</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105,07</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90</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Пена монтажная противопожарная полиуретановая NULLIFIRE (0,88 л)</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0,513</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110,11</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56,49</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91</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Дюбели для пристрелки стальные</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 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8,04</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26,4</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212,26</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92</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Дюбели распорные полипропиленовые</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0,612</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86</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52,63</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93</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Дюбели монтажные 10х130 (10х132, 10х150)мм</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 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4,375</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7,03</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30,76</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94</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Пена монтажная</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л</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14,52</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46,86</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680,41</w:t>
            </w:r>
          </w:p>
        </w:tc>
      </w:tr>
      <w:tr w:rsidR="00196EBD" w:rsidRPr="005B19AE" w:rsidTr="00196EBD">
        <w:trPr>
          <w:trHeight w:val="76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95</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Бруски обрезные хвойных пород длиной: 4-6,5 м, шириной 75-150 мм, толщиной 40-75 мм, I сорта</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м3</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0,017</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1700</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28,9</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lastRenderedPageBreak/>
              <w:t>96</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Доски обрезные хвойных пород длиной: 4-6,5 м, шириной 75-150 мм,</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м3</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0,03584</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1100</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39,42</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97</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Доски обрезные хвойных пород длиной 4-6,5 м, шириной 75-150 мм, </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м3</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0,04338</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1430</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62,03</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98</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Клинья пластиковые монтажные</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56,32</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0,5</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28,16</w:t>
            </w:r>
          </w:p>
        </w:tc>
      </w:tr>
      <w:tr w:rsidR="00196EBD" w:rsidRPr="005B19AE" w:rsidTr="00196EBD">
        <w:trPr>
          <w:trHeight w:val="127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99</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Трубы </w:t>
            </w:r>
            <w:proofErr w:type="spellStart"/>
            <w:r w:rsidRPr="005B19AE">
              <w:rPr>
                <w:rFonts w:ascii="Times New Roman" w:eastAsia="Times New Roman" w:hAnsi="Times New Roman" w:cs="Times New Roman"/>
                <w:sz w:val="20"/>
                <w:szCs w:val="20"/>
              </w:rPr>
              <w:t>металлополимерные</w:t>
            </w:r>
            <w:proofErr w:type="spellEnd"/>
            <w:r w:rsidRPr="005B19AE">
              <w:rPr>
                <w:rFonts w:ascii="Times New Roman" w:eastAsia="Times New Roman" w:hAnsi="Times New Roman" w:cs="Times New Roman"/>
                <w:sz w:val="20"/>
                <w:szCs w:val="20"/>
              </w:rPr>
              <w:t xml:space="preserve"> многослойные для холодного водоснабжения, давлением 1 МПа (10 кгс/см2), для температуры до 30 градусов</w:t>
            </w:r>
            <w:proofErr w:type="gramStart"/>
            <w:r w:rsidRPr="005B19AE">
              <w:rPr>
                <w:rFonts w:ascii="Times New Roman" w:eastAsia="Times New Roman" w:hAnsi="Times New Roman" w:cs="Times New Roman"/>
                <w:sz w:val="20"/>
                <w:szCs w:val="20"/>
              </w:rPr>
              <w:t xml:space="preserve"> С</w:t>
            </w:r>
            <w:proofErr w:type="gramEnd"/>
            <w:r w:rsidRPr="005B19AE">
              <w:rPr>
                <w:rFonts w:ascii="Times New Roman" w:eastAsia="Times New Roman" w:hAnsi="Times New Roman" w:cs="Times New Roman"/>
                <w:sz w:val="20"/>
                <w:szCs w:val="20"/>
              </w:rPr>
              <w:t>, диаметром 15 мм</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28,08</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13,2</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370,66</w:t>
            </w:r>
          </w:p>
        </w:tc>
      </w:tr>
      <w:tr w:rsidR="00196EBD" w:rsidRPr="005B19AE" w:rsidTr="00196EBD">
        <w:trPr>
          <w:trHeight w:val="76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Плиты из минеральной ваты на </w:t>
            </w:r>
            <w:proofErr w:type="gramStart"/>
            <w:r w:rsidRPr="005B19AE">
              <w:rPr>
                <w:rFonts w:ascii="Times New Roman" w:eastAsia="Times New Roman" w:hAnsi="Times New Roman" w:cs="Times New Roman"/>
                <w:sz w:val="20"/>
                <w:szCs w:val="20"/>
              </w:rPr>
              <w:t>синтетическом</w:t>
            </w:r>
            <w:proofErr w:type="gramEnd"/>
            <w:r w:rsidRPr="005B19AE">
              <w:rPr>
                <w:rFonts w:ascii="Times New Roman" w:eastAsia="Times New Roman" w:hAnsi="Times New Roman" w:cs="Times New Roman"/>
                <w:sz w:val="20"/>
                <w:szCs w:val="20"/>
              </w:rPr>
              <w:t xml:space="preserve"> связующем М-125 (ГОСТ 9573-96)</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м3</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4,79</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530</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2538,7</w:t>
            </w:r>
          </w:p>
        </w:tc>
      </w:tr>
      <w:tr w:rsidR="00196EBD" w:rsidRPr="005B19AE" w:rsidTr="00196EBD">
        <w:trPr>
          <w:trHeight w:val="76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101</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Маты прошивные из минеральной ваты: без обкладок М-125 (ГОСТ 21880-86), толщина 40 мм</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м3</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542,4</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102</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Бирки маркировочные</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0,006</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142,5</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0,86</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103</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proofErr w:type="spellStart"/>
            <w:r w:rsidRPr="005B19AE">
              <w:rPr>
                <w:rFonts w:ascii="Times New Roman" w:eastAsia="Times New Roman" w:hAnsi="Times New Roman" w:cs="Times New Roman"/>
                <w:sz w:val="20"/>
                <w:szCs w:val="20"/>
              </w:rPr>
              <w:t>Мукаандезитовая</w:t>
            </w:r>
            <w:proofErr w:type="spellEnd"/>
            <w:r w:rsidRPr="005B19AE">
              <w:rPr>
                <w:rFonts w:ascii="Times New Roman" w:eastAsia="Times New Roman" w:hAnsi="Times New Roman" w:cs="Times New Roman"/>
                <w:sz w:val="20"/>
                <w:szCs w:val="20"/>
              </w:rPr>
              <w:t xml:space="preserve"> кислотоупорная, марка: А</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688,8</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104</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Эмаль эпоксидная ЭП-140 защитная</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0,0016</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75000</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120</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105</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Клей резиновый: № 88-Н</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кг</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0,744</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45</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33,48</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106</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Клей БМК-5к</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кг</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0,12</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25,8</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3,1</w:t>
            </w:r>
          </w:p>
        </w:tc>
      </w:tr>
      <w:tr w:rsidR="00196EBD" w:rsidRPr="005B19AE" w:rsidTr="00196EBD">
        <w:trPr>
          <w:trHeight w:val="127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107</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Отдельные конструктивные элементы зданий и сооружений с преобладанием: горячекатаных профилей, средняя масса сборочной единицы от 0,1 до 0,5 т</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0,0085</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7712</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65,55</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108</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Профиль направляющий: </w:t>
            </w:r>
            <w:proofErr w:type="gramStart"/>
            <w:r w:rsidRPr="005B19AE">
              <w:rPr>
                <w:rFonts w:ascii="Times New Roman" w:eastAsia="Times New Roman" w:hAnsi="Times New Roman" w:cs="Times New Roman"/>
                <w:sz w:val="20"/>
                <w:szCs w:val="20"/>
              </w:rPr>
              <w:t>ПН</w:t>
            </w:r>
            <w:proofErr w:type="gramEnd"/>
            <w:r w:rsidRPr="005B19AE">
              <w:rPr>
                <w:rFonts w:ascii="Times New Roman" w:eastAsia="Times New Roman" w:hAnsi="Times New Roman" w:cs="Times New Roman"/>
                <w:sz w:val="20"/>
                <w:szCs w:val="20"/>
              </w:rPr>
              <w:t xml:space="preserve"> 28/27/0,6</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68,95</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275,8</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109</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Профиль потолочный: ПП 60/27/0,6</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155,13</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5,5</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853,22</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110</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Подвес с зажимом для </w:t>
            </w:r>
            <w:proofErr w:type="spellStart"/>
            <w:r w:rsidRPr="005B19AE">
              <w:rPr>
                <w:rFonts w:ascii="Times New Roman" w:eastAsia="Times New Roman" w:hAnsi="Times New Roman" w:cs="Times New Roman"/>
                <w:sz w:val="20"/>
                <w:szCs w:val="20"/>
              </w:rPr>
              <w:t>ПП-профиля</w:t>
            </w:r>
            <w:proofErr w:type="spellEnd"/>
            <w:r w:rsidRPr="005B19AE">
              <w:rPr>
                <w:rFonts w:ascii="Times New Roman" w:eastAsia="Times New Roman" w:hAnsi="Times New Roman" w:cs="Times New Roman"/>
                <w:sz w:val="20"/>
                <w:szCs w:val="20"/>
              </w:rPr>
              <w:t xml:space="preserve"> 60*27 мм</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41,06</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1,25</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51,33</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111</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Соединители профилей: одноуровневые ПП</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92,78</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1,6</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148,45</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112</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П</w:t>
            </w:r>
            <w:proofErr w:type="gramStart"/>
            <w:r w:rsidRPr="005B19AE">
              <w:rPr>
                <w:rFonts w:ascii="Times New Roman" w:eastAsia="Times New Roman" w:hAnsi="Times New Roman" w:cs="Times New Roman"/>
                <w:sz w:val="20"/>
                <w:szCs w:val="20"/>
              </w:rPr>
              <w:t>П-</w:t>
            </w:r>
            <w:proofErr w:type="gramEnd"/>
            <w:r w:rsidRPr="005B19AE">
              <w:rPr>
                <w:rFonts w:ascii="Times New Roman" w:eastAsia="Times New Roman" w:hAnsi="Times New Roman" w:cs="Times New Roman"/>
                <w:sz w:val="20"/>
                <w:szCs w:val="20"/>
              </w:rPr>
              <w:t xml:space="preserve"> удлинитель профилей 60*27</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41,06</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0,59</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24,22</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113</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Тяга подвесов</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12,55</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196EBD" w:rsidRPr="005B19AE" w:rsidTr="00196EBD">
        <w:trPr>
          <w:trHeight w:val="127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114</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Доски для покрытия полов со шпунтом и гребнем из древесины </w:t>
            </w:r>
            <w:proofErr w:type="spellStart"/>
            <w:r w:rsidRPr="005B19AE">
              <w:rPr>
                <w:rFonts w:ascii="Times New Roman" w:eastAsia="Times New Roman" w:hAnsi="Times New Roman" w:cs="Times New Roman"/>
                <w:sz w:val="20"/>
                <w:szCs w:val="20"/>
              </w:rPr>
              <w:t>антисептированные</w:t>
            </w:r>
            <w:proofErr w:type="spellEnd"/>
            <w:r w:rsidRPr="005B19AE">
              <w:rPr>
                <w:rFonts w:ascii="Times New Roman" w:eastAsia="Times New Roman" w:hAnsi="Times New Roman" w:cs="Times New Roman"/>
                <w:sz w:val="20"/>
                <w:szCs w:val="20"/>
              </w:rPr>
              <w:t xml:space="preserve"> тип ДП-27 толщиной 27 мм, шириной без гребня от 100 до 140 мм</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м3</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0,711</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2156</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1532,92</w:t>
            </w:r>
          </w:p>
        </w:tc>
      </w:tr>
      <w:tr w:rsidR="00196EBD" w:rsidRPr="005B19AE" w:rsidTr="00196EBD">
        <w:trPr>
          <w:trHeight w:val="127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115</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Блок оконный пластиковый двустворчатый, с глухой и поворотно-откидной створкой, однокамерным стеклопакетом (24 мм), площадью до 2 м</w:t>
            </w:r>
            <w:proofErr w:type="gramStart"/>
            <w:r w:rsidRPr="005B19AE">
              <w:rPr>
                <w:rFonts w:ascii="Times New Roman" w:eastAsia="Times New Roman" w:hAnsi="Times New Roman" w:cs="Times New Roman"/>
                <w:sz w:val="20"/>
                <w:szCs w:val="20"/>
              </w:rPr>
              <w:t>2</w:t>
            </w:r>
            <w:proofErr w:type="gramEnd"/>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w:t>
            </w:r>
            <w:proofErr w:type="gramStart"/>
            <w:r w:rsidRPr="005B19AE">
              <w:rPr>
                <w:rFonts w:ascii="Times New Roman" w:eastAsia="Times New Roman" w:hAnsi="Times New Roman" w:cs="Times New Roman"/>
                <w:sz w:val="20"/>
                <w:szCs w:val="20"/>
              </w:rPr>
              <w:t>2</w:t>
            </w:r>
            <w:proofErr w:type="gramEnd"/>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5,36</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2910,02</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15597,71</w:t>
            </w:r>
          </w:p>
        </w:tc>
      </w:tr>
      <w:tr w:rsidR="00196EBD" w:rsidRPr="005B19AE" w:rsidTr="00196EBD">
        <w:trPr>
          <w:trHeight w:val="76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116</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Блоки дверные наружные или тамбурные: с заполнением стеклопакетами (ГОСТ 30970-2002)</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w:t>
            </w:r>
            <w:proofErr w:type="gramStart"/>
            <w:r w:rsidRPr="005B19AE">
              <w:rPr>
                <w:rFonts w:ascii="Times New Roman" w:eastAsia="Times New Roman" w:hAnsi="Times New Roman" w:cs="Times New Roman"/>
                <w:sz w:val="20"/>
                <w:szCs w:val="20"/>
              </w:rPr>
              <w:t>2</w:t>
            </w:r>
            <w:proofErr w:type="gramEnd"/>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1,68</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1529,15</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2568,97</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117</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Горячекатаная арматурная сталь гладкая класса А-</w:t>
            </w:r>
            <w:proofErr w:type="gramStart"/>
            <w:r w:rsidRPr="005B19AE">
              <w:rPr>
                <w:rFonts w:ascii="Times New Roman" w:eastAsia="Times New Roman" w:hAnsi="Times New Roman" w:cs="Times New Roman"/>
                <w:sz w:val="20"/>
                <w:szCs w:val="20"/>
              </w:rPr>
              <w:t>I</w:t>
            </w:r>
            <w:proofErr w:type="gramEnd"/>
            <w:r w:rsidRPr="005B19AE">
              <w:rPr>
                <w:rFonts w:ascii="Times New Roman" w:eastAsia="Times New Roman" w:hAnsi="Times New Roman" w:cs="Times New Roman"/>
                <w:sz w:val="20"/>
                <w:szCs w:val="20"/>
              </w:rPr>
              <w:t>, диаметром 12 мм</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0,0043</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6508,75</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27,99</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118</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Патрубки</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 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2,712</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277,5</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752,58</w:t>
            </w:r>
          </w:p>
        </w:tc>
      </w:tr>
      <w:tr w:rsidR="00196EBD" w:rsidRPr="005B19AE" w:rsidTr="00196EBD">
        <w:trPr>
          <w:trHeight w:val="102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lastRenderedPageBreak/>
              <w:t>119</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Трапы чугунные эмалированные с прямым отводом, с решеткой и резиновой пробкой Т-100М размером 355х200х142 мм, малые</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proofErr w:type="spellStart"/>
            <w:r w:rsidRPr="005B19AE">
              <w:rPr>
                <w:rFonts w:ascii="Times New Roman" w:eastAsia="Times New Roman" w:hAnsi="Times New Roman" w:cs="Times New Roman"/>
                <w:sz w:val="20"/>
                <w:szCs w:val="20"/>
              </w:rPr>
              <w:t>компл</w:t>
            </w:r>
            <w:proofErr w:type="spellEnd"/>
            <w:r w:rsidRPr="005B19AE">
              <w:rPr>
                <w:rFonts w:ascii="Times New Roman" w:eastAsia="Times New Roman" w:hAnsi="Times New Roman" w:cs="Times New Roman"/>
                <w:sz w:val="20"/>
                <w:szCs w:val="20"/>
              </w:rPr>
              <w:t>.</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163,7</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654,8</w:t>
            </w:r>
          </w:p>
        </w:tc>
      </w:tr>
      <w:tr w:rsidR="00196EBD" w:rsidRPr="005B19AE" w:rsidTr="00196EBD">
        <w:trPr>
          <w:trHeight w:val="153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120</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Умывальники полуфарфоровые и фарфоровые с кронштейнами, сифоном бутылочным латунным и выпуском, овальные со скрытыми установочными поверхностями без спинки размером 550х480х150 мм</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proofErr w:type="spellStart"/>
            <w:r w:rsidRPr="005B19AE">
              <w:rPr>
                <w:rFonts w:ascii="Times New Roman" w:eastAsia="Times New Roman" w:hAnsi="Times New Roman" w:cs="Times New Roman"/>
                <w:sz w:val="20"/>
                <w:szCs w:val="20"/>
              </w:rPr>
              <w:t>компл</w:t>
            </w:r>
            <w:proofErr w:type="spellEnd"/>
            <w:r w:rsidRPr="005B19AE">
              <w:rPr>
                <w:rFonts w:ascii="Times New Roman" w:eastAsia="Times New Roman" w:hAnsi="Times New Roman" w:cs="Times New Roman"/>
                <w:sz w:val="20"/>
                <w:szCs w:val="20"/>
              </w:rPr>
              <w:t>.</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130</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650</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121</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Монтажная плита одинарная</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1,2</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16,4</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19,68</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122</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Монтажная плита двойная</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4,2</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26,2</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110,04</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123</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Трубки защитные гофрированные</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2,7</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9,5</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25,65</w:t>
            </w:r>
          </w:p>
        </w:tc>
      </w:tr>
      <w:tr w:rsidR="00196EBD" w:rsidRPr="005B19AE" w:rsidTr="00196EBD">
        <w:trPr>
          <w:trHeight w:val="102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124</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Смесители латунный с гальванопокрытием для мойки настольный, с верхней камерой смешения</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143</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715</w:t>
            </w:r>
          </w:p>
        </w:tc>
      </w:tr>
      <w:tr w:rsidR="00196EBD" w:rsidRPr="005B19AE" w:rsidTr="00196EBD">
        <w:trPr>
          <w:trHeight w:val="102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125</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Бетон легкий на пористых заполнителях, объемная масса 800 кг/м3, крупность заполнителя: более 10 мм, класс В</w:t>
            </w:r>
            <w:proofErr w:type="gramStart"/>
            <w:r w:rsidRPr="005B19AE">
              <w:rPr>
                <w:rFonts w:ascii="Times New Roman" w:eastAsia="Times New Roman" w:hAnsi="Times New Roman" w:cs="Times New Roman"/>
                <w:sz w:val="20"/>
                <w:szCs w:val="20"/>
              </w:rPr>
              <w:t>7</w:t>
            </w:r>
            <w:proofErr w:type="gramEnd"/>
            <w:r w:rsidRPr="005B19AE">
              <w:rPr>
                <w:rFonts w:ascii="Times New Roman" w:eastAsia="Times New Roman" w:hAnsi="Times New Roman" w:cs="Times New Roman"/>
                <w:sz w:val="20"/>
                <w:szCs w:val="20"/>
              </w:rPr>
              <w:t>,5 (М100)</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м3</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1,4535</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580</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843,03</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126</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Раствор готовый кладочный цементный марки 100</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м3</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0,003</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519,8</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1,56</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127</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Раствор готовый кладочный цементно-известковый марки 50</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м3</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0,3216</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519,8</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167,17</w:t>
            </w:r>
          </w:p>
        </w:tc>
      </w:tr>
      <w:tr w:rsidR="00196EBD" w:rsidRPr="005B19AE" w:rsidTr="00196EBD">
        <w:trPr>
          <w:trHeight w:val="76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128</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Смесь сухая: для заделки швов (фуга) АТЛАС растворная для ручной работы</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0,4398</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2500</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1099,5</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129</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Раствор готовый отделочный тяжелый: цементный 1:3</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м3</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4,59</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497</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2281,23</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130</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Раствор готовый отделочный тяжелый...</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м3</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1,65</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517,9</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854,53</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131</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Раствор готовый отделочный тяжелый, известковый 1:2,5</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м3</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2,7324</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510,4</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1394,62</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132</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Раствор готовый отделочный тяжелый: известковый 1:2,0</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м3</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0,04704</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458</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21,54</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133</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Кирпич керамический одинарный, размером 250х120х65 мм, марка 100</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1000 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0,536</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1752,6</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939,39</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134</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proofErr w:type="gramStart"/>
            <w:r w:rsidRPr="005B19AE">
              <w:rPr>
                <w:rFonts w:ascii="Times New Roman" w:eastAsia="Times New Roman" w:hAnsi="Times New Roman" w:cs="Times New Roman"/>
                <w:sz w:val="20"/>
                <w:szCs w:val="20"/>
              </w:rPr>
              <w:t>Гипсовые</w:t>
            </w:r>
            <w:proofErr w:type="gramEnd"/>
            <w:r w:rsidRPr="005B19AE">
              <w:rPr>
                <w:rFonts w:ascii="Times New Roman" w:eastAsia="Times New Roman" w:hAnsi="Times New Roman" w:cs="Times New Roman"/>
                <w:sz w:val="20"/>
                <w:szCs w:val="20"/>
              </w:rPr>
              <w:t xml:space="preserve"> вяжущие, марка...</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0,040763</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729,98</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29,76</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135</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Известь строительная негашеная хлорная, марки</w:t>
            </w:r>
            <w:proofErr w:type="gramStart"/>
            <w:r w:rsidRPr="005B19AE">
              <w:rPr>
                <w:rFonts w:ascii="Times New Roman" w:eastAsia="Times New Roman" w:hAnsi="Times New Roman" w:cs="Times New Roman"/>
                <w:sz w:val="20"/>
                <w:szCs w:val="20"/>
              </w:rPr>
              <w:t xml:space="preserve"> А</w:t>
            </w:r>
            <w:proofErr w:type="gramEnd"/>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кг</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0,00042</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2,15</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136</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Гравий керамзитовый, фракция: 10-20 мм, марка 800</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м3</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5,225</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166,7</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871,01</w:t>
            </w:r>
          </w:p>
        </w:tc>
      </w:tr>
      <w:tr w:rsidR="00196EBD" w:rsidRPr="005B19AE" w:rsidTr="00196EBD">
        <w:trPr>
          <w:trHeight w:val="76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137</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Пемза шлаковая (щебень пористый из металлургического шлака), марка 600, фракция 5-10 мм</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м3</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0,015606</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74,58</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1,15</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138</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Вода</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м3</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7,5988</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2,44</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18,55</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139</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Муфта</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16,32</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81,6</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140</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proofErr w:type="spellStart"/>
            <w:r w:rsidRPr="005B19AE">
              <w:rPr>
                <w:rFonts w:ascii="Times New Roman" w:eastAsia="Times New Roman" w:hAnsi="Times New Roman" w:cs="Times New Roman"/>
                <w:sz w:val="20"/>
                <w:szCs w:val="20"/>
              </w:rPr>
              <w:t>Подрозетники</w:t>
            </w:r>
            <w:proofErr w:type="spellEnd"/>
            <w:r w:rsidRPr="005B19AE">
              <w:rPr>
                <w:rFonts w:ascii="Times New Roman" w:eastAsia="Times New Roman" w:hAnsi="Times New Roman" w:cs="Times New Roman"/>
                <w:sz w:val="20"/>
                <w:szCs w:val="20"/>
              </w:rPr>
              <w:t xml:space="preserve"> деревянные</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0,618</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216</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133,49</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141</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Розетка потолочная</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0,918</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345</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316,71</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142</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Трубка полихлорвиниловая</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кг</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1,036</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35,7</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36,99</w:t>
            </w:r>
          </w:p>
        </w:tc>
      </w:tr>
      <w:tr w:rsidR="00196EBD" w:rsidRPr="005B19AE" w:rsidTr="00196EBD">
        <w:trPr>
          <w:trHeight w:val="76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143</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Фланцы стальные плоские приварные из стали ВСт3сп2, ВСт3сп3, давлением 1,0 МПа (10 кгс/см</w:t>
            </w:r>
            <w:proofErr w:type="gramStart"/>
            <w:r w:rsidRPr="005B19AE">
              <w:rPr>
                <w:rFonts w:ascii="Times New Roman" w:eastAsia="Times New Roman" w:hAnsi="Times New Roman" w:cs="Times New Roman"/>
                <w:sz w:val="20"/>
                <w:szCs w:val="20"/>
              </w:rPr>
              <w:t>2</w:t>
            </w:r>
            <w:proofErr w:type="gramEnd"/>
            <w:r w:rsidRPr="005B19AE">
              <w:rPr>
                <w:rFonts w:ascii="Times New Roman" w:eastAsia="Times New Roman" w:hAnsi="Times New Roman" w:cs="Times New Roman"/>
                <w:sz w:val="20"/>
                <w:szCs w:val="20"/>
              </w:rPr>
              <w:t>), диаметром 25 мм</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20</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16,8</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336</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lastRenderedPageBreak/>
              <w:t>144</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Труба: ПЭ 63 SDR 11 (Т), наружный диаметр 50 мм (ГОСТ 18599-2001)</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 м</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2,994</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245,5</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735,03</w:t>
            </w:r>
          </w:p>
        </w:tc>
      </w:tr>
      <w:tr w:rsidR="00196EBD" w:rsidRPr="005B19AE" w:rsidTr="00196EBD">
        <w:trPr>
          <w:trHeight w:val="127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145</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Канат двойной </w:t>
            </w:r>
            <w:proofErr w:type="spellStart"/>
            <w:r w:rsidRPr="005B19AE">
              <w:rPr>
                <w:rFonts w:ascii="Times New Roman" w:eastAsia="Times New Roman" w:hAnsi="Times New Roman" w:cs="Times New Roman"/>
                <w:sz w:val="20"/>
                <w:szCs w:val="20"/>
              </w:rPr>
              <w:t>свивки</w:t>
            </w:r>
            <w:proofErr w:type="spellEnd"/>
            <w:r w:rsidRPr="005B19AE">
              <w:rPr>
                <w:rFonts w:ascii="Times New Roman" w:eastAsia="Times New Roman" w:hAnsi="Times New Roman" w:cs="Times New Roman"/>
                <w:sz w:val="20"/>
                <w:szCs w:val="20"/>
              </w:rPr>
              <w:t xml:space="preserve"> типа ТК, конструкции 6х19(1+6+12)+1 о.с., оцинкованный из проволок марки</w:t>
            </w:r>
            <w:proofErr w:type="gramStart"/>
            <w:r w:rsidRPr="005B19AE">
              <w:rPr>
                <w:rFonts w:ascii="Times New Roman" w:eastAsia="Times New Roman" w:hAnsi="Times New Roman" w:cs="Times New Roman"/>
                <w:sz w:val="20"/>
                <w:szCs w:val="20"/>
              </w:rPr>
              <w:t xml:space="preserve"> В</w:t>
            </w:r>
            <w:proofErr w:type="gramEnd"/>
            <w:r w:rsidRPr="005B19AE">
              <w:rPr>
                <w:rFonts w:ascii="Times New Roman" w:eastAsia="Times New Roman" w:hAnsi="Times New Roman" w:cs="Times New Roman"/>
                <w:sz w:val="20"/>
                <w:szCs w:val="20"/>
              </w:rPr>
              <w:t xml:space="preserve">, маркировочная группа: 1770 </w:t>
            </w:r>
            <w:proofErr w:type="spellStart"/>
            <w:r w:rsidRPr="005B19AE">
              <w:rPr>
                <w:rFonts w:ascii="Times New Roman" w:eastAsia="Times New Roman" w:hAnsi="Times New Roman" w:cs="Times New Roman"/>
                <w:sz w:val="20"/>
                <w:szCs w:val="20"/>
              </w:rPr>
              <w:t>н</w:t>
            </w:r>
            <w:proofErr w:type="spellEnd"/>
            <w:r w:rsidRPr="005B19AE">
              <w:rPr>
                <w:rFonts w:ascii="Times New Roman" w:eastAsia="Times New Roman" w:hAnsi="Times New Roman" w:cs="Times New Roman"/>
                <w:sz w:val="20"/>
                <w:szCs w:val="20"/>
              </w:rPr>
              <w:t>/мм2, диаметром 5,5 мм</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 м</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0,085</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50,23</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4,27</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146</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Сжимы </w:t>
            </w:r>
            <w:proofErr w:type="spellStart"/>
            <w:r w:rsidRPr="005B19AE">
              <w:rPr>
                <w:rFonts w:ascii="Times New Roman" w:eastAsia="Times New Roman" w:hAnsi="Times New Roman" w:cs="Times New Roman"/>
                <w:sz w:val="20"/>
                <w:szCs w:val="20"/>
              </w:rPr>
              <w:t>ответвительные</w:t>
            </w:r>
            <w:proofErr w:type="spellEnd"/>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 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0,186</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528</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98,21</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147</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Профиль монтажный перфорированный</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4,8</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76,84</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368,83</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148</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Кнопки монтажные</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1000 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0,00212</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19,5</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0,04</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149</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Крюк</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16,32</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10,24</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167,12</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150</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Зажим люстровый</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16,32</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1,4</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22,85</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151</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Скобы </w:t>
            </w:r>
            <w:proofErr w:type="spellStart"/>
            <w:r w:rsidRPr="005B19AE">
              <w:rPr>
                <w:rFonts w:ascii="Times New Roman" w:eastAsia="Times New Roman" w:hAnsi="Times New Roman" w:cs="Times New Roman"/>
                <w:sz w:val="20"/>
                <w:szCs w:val="20"/>
              </w:rPr>
              <w:t>двухлапковые</w:t>
            </w:r>
            <w:proofErr w:type="spellEnd"/>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 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4,02</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32,8</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131,86</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152</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Втулки изолирующие</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10,8</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0,27</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2,92</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153</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Заглушки</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 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0,6</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19,9</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11,94</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154</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Прокладки из </w:t>
            </w:r>
            <w:proofErr w:type="spellStart"/>
            <w:r w:rsidRPr="005B19AE">
              <w:rPr>
                <w:rFonts w:ascii="Times New Roman" w:eastAsia="Times New Roman" w:hAnsi="Times New Roman" w:cs="Times New Roman"/>
                <w:sz w:val="20"/>
                <w:szCs w:val="20"/>
              </w:rPr>
              <w:t>паронита</w:t>
            </w:r>
            <w:proofErr w:type="spellEnd"/>
            <w:r w:rsidRPr="005B19AE">
              <w:rPr>
                <w:rFonts w:ascii="Times New Roman" w:eastAsia="Times New Roman" w:hAnsi="Times New Roman" w:cs="Times New Roman"/>
                <w:sz w:val="20"/>
                <w:szCs w:val="20"/>
              </w:rPr>
              <w:t xml:space="preserve"> марки ПМБ, толщиной 1 мм, диаметром 50 мм</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1000 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0,02</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3450</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69</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155</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Гильза кабельная медная ГМ 6</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1,1</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3,3</w:t>
            </w:r>
          </w:p>
        </w:tc>
      </w:tr>
      <w:tr w:rsidR="00196EBD" w:rsidRPr="005B19AE" w:rsidTr="00196EBD">
        <w:trPr>
          <w:trHeight w:val="76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156</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Вспомогательные ненормируемые материальные ресурсы (2% от оплаты труда рабочих)</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руб.</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25,214</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25,22</w:t>
            </w:r>
          </w:p>
        </w:tc>
      </w:tr>
      <w:tr w:rsidR="004B2831" w:rsidRPr="005B19AE" w:rsidTr="00196EBD">
        <w:trPr>
          <w:trHeight w:val="255"/>
        </w:trPr>
        <w:tc>
          <w:tcPr>
            <w:tcW w:w="9522"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4B2831" w:rsidRPr="005B19AE" w:rsidRDefault="004B2831" w:rsidP="004B2831">
            <w:pPr>
              <w:spacing w:after="0" w:line="240" w:lineRule="auto"/>
              <w:rPr>
                <w:rFonts w:ascii="Times New Roman" w:eastAsia="Times New Roman" w:hAnsi="Times New Roman" w:cs="Times New Roman"/>
                <w:bCs/>
                <w:sz w:val="20"/>
                <w:szCs w:val="20"/>
              </w:rPr>
            </w:pPr>
            <w:r w:rsidRPr="005B19AE">
              <w:rPr>
                <w:rFonts w:ascii="Times New Roman" w:eastAsia="Times New Roman" w:hAnsi="Times New Roman" w:cs="Times New Roman"/>
                <w:bCs/>
                <w:sz w:val="20"/>
                <w:szCs w:val="20"/>
              </w:rPr>
              <w:t xml:space="preserve">                  Материалы - позиции сметы</w:t>
            </w:r>
          </w:p>
        </w:tc>
      </w:tr>
      <w:tr w:rsidR="00196EBD" w:rsidRPr="005B19AE" w:rsidTr="00196EBD">
        <w:trPr>
          <w:trHeight w:val="102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157</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Смеситель латунный с гальванопокрытием для мойки настольный с верхней камерой смешения</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proofErr w:type="spellStart"/>
            <w:proofErr w:type="gramStart"/>
            <w:r w:rsidRPr="005B19AE">
              <w:rPr>
                <w:rFonts w:ascii="Times New Roman" w:eastAsia="Times New Roman" w:hAnsi="Times New Roman" w:cs="Times New Roman"/>
                <w:sz w:val="20"/>
                <w:szCs w:val="20"/>
              </w:rPr>
              <w:t>шт</w:t>
            </w:r>
            <w:proofErr w:type="spellEnd"/>
            <w:proofErr w:type="gramEnd"/>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117,5</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-587,5</w:t>
            </w:r>
          </w:p>
        </w:tc>
      </w:tr>
      <w:tr w:rsidR="00196EBD" w:rsidRPr="005B19AE" w:rsidTr="00196EBD">
        <w:trPr>
          <w:trHeight w:val="102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158</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Кабели силовые на напряжение 660</w:t>
            </w:r>
            <w:proofErr w:type="gramStart"/>
            <w:r w:rsidRPr="005B19AE">
              <w:rPr>
                <w:rFonts w:ascii="Times New Roman" w:eastAsia="Times New Roman" w:hAnsi="Times New Roman" w:cs="Times New Roman"/>
                <w:sz w:val="20"/>
                <w:szCs w:val="20"/>
              </w:rPr>
              <w:t xml:space="preserve"> В</w:t>
            </w:r>
            <w:proofErr w:type="gramEnd"/>
            <w:r w:rsidRPr="005B19AE">
              <w:rPr>
                <w:rFonts w:ascii="Times New Roman" w:eastAsia="Times New Roman" w:hAnsi="Times New Roman" w:cs="Times New Roman"/>
                <w:sz w:val="20"/>
                <w:szCs w:val="20"/>
              </w:rPr>
              <w:t xml:space="preserve"> с медными жилами с поливинилхлоридной изоляцией и оболочкой марки ВВГ 3х2.5 мм2</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1000 м</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0,31</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7607,16</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2358,22</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159</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Светильник растровый ЛВО 57</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proofErr w:type="spellStart"/>
            <w:proofErr w:type="gramStart"/>
            <w:r w:rsidRPr="005B19AE">
              <w:rPr>
                <w:rFonts w:ascii="Times New Roman" w:eastAsia="Times New Roman" w:hAnsi="Times New Roman" w:cs="Times New Roman"/>
                <w:sz w:val="20"/>
                <w:szCs w:val="20"/>
              </w:rPr>
              <w:t>шт</w:t>
            </w:r>
            <w:proofErr w:type="spellEnd"/>
            <w:proofErr w:type="gramEnd"/>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380,36</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1521,44</w:t>
            </w:r>
          </w:p>
        </w:tc>
      </w:tr>
      <w:tr w:rsidR="00196EBD" w:rsidRPr="005B19AE" w:rsidTr="00196EBD">
        <w:trPr>
          <w:trHeight w:val="76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160</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Погрузочные работы при автомобильных перевозках: Мусор строительный</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за т груза</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30</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1,78</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53,4</w:t>
            </w:r>
          </w:p>
        </w:tc>
      </w:tr>
      <w:tr w:rsidR="00196EBD" w:rsidRPr="005B19AE" w:rsidTr="00196EBD">
        <w:trPr>
          <w:trHeight w:val="127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161</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Перевозка навалочных грузов автомобилями-самосвалами (работающими вне карьеров), расстояние перевозки 50 км: класс груза 1</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 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30</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32,91</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987,3</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163</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 xml:space="preserve">   - Выключатель одноклавишный для скрытой проводки</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i/>
                <w:iCs/>
                <w:sz w:val="20"/>
                <w:szCs w:val="20"/>
              </w:rPr>
            </w:pPr>
            <w:proofErr w:type="spellStart"/>
            <w:proofErr w:type="gramStart"/>
            <w:r w:rsidRPr="005B19AE">
              <w:rPr>
                <w:rFonts w:ascii="Times New Roman" w:eastAsia="Times New Roman" w:hAnsi="Times New Roman" w:cs="Times New Roman"/>
                <w:i/>
                <w:iCs/>
                <w:sz w:val="20"/>
                <w:szCs w:val="20"/>
              </w:rPr>
              <w:t>шт</w:t>
            </w:r>
            <w:proofErr w:type="spellEnd"/>
            <w:proofErr w:type="gramEnd"/>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15</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8,63</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129,45</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164</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 xml:space="preserve">   - Штепсельные розетки</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i/>
                <w:iCs/>
                <w:sz w:val="20"/>
                <w:szCs w:val="20"/>
              </w:rPr>
            </w:pPr>
            <w:proofErr w:type="spellStart"/>
            <w:proofErr w:type="gramStart"/>
            <w:r w:rsidRPr="005B19AE">
              <w:rPr>
                <w:rFonts w:ascii="Times New Roman" w:eastAsia="Times New Roman" w:hAnsi="Times New Roman" w:cs="Times New Roman"/>
                <w:i/>
                <w:iCs/>
                <w:sz w:val="20"/>
                <w:szCs w:val="20"/>
              </w:rPr>
              <w:t>шт</w:t>
            </w:r>
            <w:proofErr w:type="spellEnd"/>
            <w:proofErr w:type="gramEnd"/>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45</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9,35</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420,75</w:t>
            </w:r>
          </w:p>
        </w:tc>
      </w:tr>
      <w:tr w:rsidR="00196EBD" w:rsidRPr="005B19AE" w:rsidTr="00196EBD">
        <w:trPr>
          <w:trHeight w:val="153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165</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 xml:space="preserve">   - Светильники с люминесцентными лампами для общественных помещений, потолочный с </w:t>
            </w:r>
            <w:proofErr w:type="spellStart"/>
            <w:r w:rsidRPr="005B19AE">
              <w:rPr>
                <w:rFonts w:ascii="Times New Roman" w:eastAsia="Times New Roman" w:hAnsi="Times New Roman" w:cs="Times New Roman"/>
                <w:i/>
                <w:iCs/>
                <w:sz w:val="20"/>
                <w:szCs w:val="20"/>
              </w:rPr>
              <w:t>рассеивателем</w:t>
            </w:r>
            <w:proofErr w:type="spellEnd"/>
            <w:r w:rsidRPr="005B19AE">
              <w:rPr>
                <w:rFonts w:ascii="Times New Roman" w:eastAsia="Times New Roman" w:hAnsi="Times New Roman" w:cs="Times New Roman"/>
                <w:i/>
                <w:iCs/>
                <w:sz w:val="20"/>
                <w:szCs w:val="20"/>
              </w:rPr>
              <w:t xml:space="preserve"> цельным из оргстекла, со стартерными ПРА, тип ЛПО02-4х40/П-01 УХЛ</w:t>
            </w:r>
            <w:proofErr w:type="gramStart"/>
            <w:r w:rsidRPr="005B19AE">
              <w:rPr>
                <w:rFonts w:ascii="Times New Roman" w:eastAsia="Times New Roman" w:hAnsi="Times New Roman" w:cs="Times New Roman"/>
                <w:i/>
                <w:iCs/>
                <w:sz w:val="20"/>
                <w:szCs w:val="20"/>
              </w:rPr>
              <w:t>4</w:t>
            </w:r>
            <w:proofErr w:type="gramEnd"/>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i/>
                <w:iCs/>
                <w:sz w:val="20"/>
                <w:szCs w:val="20"/>
              </w:rPr>
            </w:pPr>
            <w:proofErr w:type="spellStart"/>
            <w:proofErr w:type="gramStart"/>
            <w:r w:rsidRPr="005B19AE">
              <w:rPr>
                <w:rFonts w:ascii="Times New Roman" w:eastAsia="Times New Roman" w:hAnsi="Times New Roman" w:cs="Times New Roman"/>
                <w:i/>
                <w:iCs/>
                <w:sz w:val="20"/>
                <w:szCs w:val="20"/>
              </w:rPr>
              <w:t>шт</w:t>
            </w:r>
            <w:proofErr w:type="spellEnd"/>
            <w:proofErr w:type="gramEnd"/>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37</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226,96</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8397,52</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166</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 xml:space="preserve">   - умывальник с </w:t>
            </w:r>
            <w:proofErr w:type="spellStart"/>
            <w:r w:rsidRPr="005B19AE">
              <w:rPr>
                <w:rFonts w:ascii="Times New Roman" w:eastAsia="Times New Roman" w:hAnsi="Times New Roman" w:cs="Times New Roman"/>
                <w:i/>
                <w:iCs/>
                <w:sz w:val="20"/>
                <w:szCs w:val="20"/>
              </w:rPr>
              <w:t>пъедесталом</w:t>
            </w:r>
            <w:proofErr w:type="spellEnd"/>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i/>
                <w:iCs/>
                <w:sz w:val="20"/>
                <w:szCs w:val="20"/>
              </w:rPr>
            </w:pPr>
            <w:proofErr w:type="spellStart"/>
            <w:proofErr w:type="gramStart"/>
            <w:r w:rsidRPr="005B19AE">
              <w:rPr>
                <w:rFonts w:ascii="Times New Roman" w:eastAsia="Times New Roman" w:hAnsi="Times New Roman" w:cs="Times New Roman"/>
                <w:i/>
                <w:iCs/>
                <w:sz w:val="20"/>
                <w:szCs w:val="20"/>
              </w:rPr>
              <w:t>шт</w:t>
            </w:r>
            <w:proofErr w:type="spellEnd"/>
            <w:proofErr w:type="gramEnd"/>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5</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355,33</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1776,65</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167</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 xml:space="preserve">   - Смеситель локтевой</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i/>
                <w:iCs/>
                <w:sz w:val="20"/>
                <w:szCs w:val="20"/>
              </w:rPr>
            </w:pPr>
            <w:proofErr w:type="spellStart"/>
            <w:proofErr w:type="gramStart"/>
            <w:r w:rsidRPr="005B19AE">
              <w:rPr>
                <w:rFonts w:ascii="Times New Roman" w:eastAsia="Times New Roman" w:hAnsi="Times New Roman" w:cs="Times New Roman"/>
                <w:i/>
                <w:iCs/>
                <w:sz w:val="20"/>
                <w:szCs w:val="20"/>
              </w:rPr>
              <w:t>шт</w:t>
            </w:r>
            <w:proofErr w:type="spellEnd"/>
            <w:proofErr w:type="gramEnd"/>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5</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520,1</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2600,5</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168</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proofErr w:type="spellStart"/>
            <w:r w:rsidRPr="005B19AE">
              <w:rPr>
                <w:rFonts w:ascii="Times New Roman" w:eastAsia="Times New Roman" w:hAnsi="Times New Roman" w:cs="Times New Roman"/>
                <w:sz w:val="20"/>
                <w:szCs w:val="20"/>
              </w:rPr>
              <w:t>Праймер</w:t>
            </w:r>
            <w:proofErr w:type="spellEnd"/>
            <w:r w:rsidRPr="005B19AE">
              <w:rPr>
                <w:rFonts w:ascii="Times New Roman" w:eastAsia="Times New Roman" w:hAnsi="Times New Roman" w:cs="Times New Roman"/>
                <w:sz w:val="20"/>
                <w:szCs w:val="20"/>
              </w:rPr>
              <w:t xml:space="preserve"> битумны</w:t>
            </w:r>
            <w:proofErr w:type="gramStart"/>
            <w:r w:rsidRPr="005B19AE">
              <w:rPr>
                <w:rFonts w:ascii="Times New Roman" w:eastAsia="Times New Roman" w:hAnsi="Times New Roman" w:cs="Times New Roman"/>
                <w:sz w:val="20"/>
                <w:szCs w:val="20"/>
              </w:rPr>
              <w:t>й(</w:t>
            </w:r>
            <w:proofErr w:type="gramEnd"/>
            <w:r w:rsidRPr="005B19AE">
              <w:rPr>
                <w:rFonts w:ascii="Times New Roman" w:eastAsia="Times New Roman" w:hAnsi="Times New Roman" w:cs="Times New Roman"/>
                <w:sz w:val="20"/>
                <w:szCs w:val="20"/>
              </w:rPr>
              <w:t>расход 300г/м2)</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кг</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8</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11,93</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95,44</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169</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w:t>
            </w:r>
            <w:proofErr w:type="gramStart"/>
            <w:r w:rsidRPr="005B19AE">
              <w:rPr>
                <w:rFonts w:ascii="Times New Roman" w:eastAsia="Times New Roman" w:hAnsi="Times New Roman" w:cs="Times New Roman"/>
                <w:sz w:val="20"/>
                <w:szCs w:val="20"/>
              </w:rPr>
              <w:t>2</w:t>
            </w:r>
            <w:proofErr w:type="gramEnd"/>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255,8</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91632,6</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170</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 xml:space="preserve">   - Панели для потолка пластиковые</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м</w:t>
            </w:r>
            <w:proofErr w:type="gramStart"/>
            <w:r w:rsidRPr="005B19AE">
              <w:rPr>
                <w:rFonts w:ascii="Times New Roman" w:eastAsia="Times New Roman" w:hAnsi="Times New Roman" w:cs="Times New Roman"/>
                <w:i/>
                <w:iCs/>
                <w:sz w:val="20"/>
                <w:szCs w:val="20"/>
              </w:rPr>
              <w:t>2</w:t>
            </w:r>
            <w:proofErr w:type="gramEnd"/>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18</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64,56</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1162,08</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171</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 xml:space="preserve">   - Перегородки из ПВХ профилей с заполнением </w:t>
            </w:r>
            <w:r w:rsidRPr="005B19AE">
              <w:rPr>
                <w:rFonts w:ascii="Times New Roman" w:eastAsia="Times New Roman" w:hAnsi="Times New Roman" w:cs="Times New Roman"/>
                <w:i/>
                <w:iCs/>
                <w:sz w:val="20"/>
                <w:szCs w:val="20"/>
              </w:rPr>
              <w:lastRenderedPageBreak/>
              <w:t>стеклом и пластиком</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lastRenderedPageBreak/>
              <w:t>м</w:t>
            </w:r>
            <w:proofErr w:type="gramStart"/>
            <w:r w:rsidRPr="005B19AE">
              <w:rPr>
                <w:rFonts w:ascii="Times New Roman" w:eastAsia="Times New Roman" w:hAnsi="Times New Roman" w:cs="Times New Roman"/>
                <w:i/>
                <w:iCs/>
                <w:sz w:val="20"/>
                <w:szCs w:val="20"/>
              </w:rPr>
              <w:t>2</w:t>
            </w:r>
            <w:proofErr w:type="gramEnd"/>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42,5</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1974,5</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83916,3</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lastRenderedPageBreak/>
              <w:t>172</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 xml:space="preserve">   - Листы гипсокартонные ГКЛ 12,5 мм</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м</w:t>
            </w:r>
            <w:proofErr w:type="gramStart"/>
            <w:r w:rsidRPr="005B19AE">
              <w:rPr>
                <w:rFonts w:ascii="Times New Roman" w:eastAsia="Times New Roman" w:hAnsi="Times New Roman" w:cs="Times New Roman"/>
                <w:i/>
                <w:iCs/>
                <w:sz w:val="20"/>
                <w:szCs w:val="20"/>
              </w:rPr>
              <w:t>2</w:t>
            </w:r>
            <w:proofErr w:type="gramEnd"/>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195,3</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33,56</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6554,27</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174</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 xml:space="preserve">   - Трубки защитные гофрированные</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м</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60</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5,5</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330</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175</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 xml:space="preserve">   - </w:t>
            </w:r>
            <w:proofErr w:type="spellStart"/>
            <w:proofErr w:type="gramStart"/>
            <w:r w:rsidRPr="005B19AE">
              <w:rPr>
                <w:rFonts w:ascii="Times New Roman" w:eastAsia="Times New Roman" w:hAnsi="Times New Roman" w:cs="Times New Roman"/>
                <w:i/>
                <w:iCs/>
                <w:sz w:val="20"/>
                <w:szCs w:val="20"/>
              </w:rPr>
              <w:t>плинтус-пластиковый</w:t>
            </w:r>
            <w:proofErr w:type="spellEnd"/>
            <w:proofErr w:type="gramEnd"/>
            <w:r w:rsidRPr="005B19AE">
              <w:rPr>
                <w:rFonts w:ascii="Times New Roman" w:eastAsia="Times New Roman" w:hAnsi="Times New Roman" w:cs="Times New Roman"/>
                <w:i/>
                <w:iCs/>
                <w:sz w:val="20"/>
                <w:szCs w:val="20"/>
              </w:rPr>
              <w:t xml:space="preserve"> для электропроводки</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м</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250</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7</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i/>
                <w:iCs/>
                <w:sz w:val="20"/>
                <w:szCs w:val="20"/>
              </w:rPr>
            </w:pPr>
            <w:r w:rsidRPr="005B19AE">
              <w:rPr>
                <w:rFonts w:ascii="Times New Roman" w:eastAsia="Times New Roman" w:hAnsi="Times New Roman" w:cs="Times New Roman"/>
                <w:i/>
                <w:iCs/>
                <w:sz w:val="20"/>
                <w:szCs w:val="20"/>
              </w:rPr>
              <w:t>1750</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176</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Сухая растворная смесь "</w:t>
            </w:r>
            <w:proofErr w:type="spellStart"/>
            <w:r w:rsidRPr="005B19AE">
              <w:rPr>
                <w:rFonts w:ascii="Times New Roman" w:eastAsia="Times New Roman" w:hAnsi="Times New Roman" w:cs="Times New Roman"/>
                <w:sz w:val="20"/>
                <w:szCs w:val="20"/>
              </w:rPr>
              <w:t>Фугенфюллер-кнауф</w:t>
            </w:r>
            <w:proofErr w:type="spellEnd"/>
            <w:r w:rsidRPr="005B19AE">
              <w:rPr>
                <w:rFonts w:ascii="Times New Roman" w:eastAsia="Times New Roman" w:hAnsi="Times New Roman" w:cs="Times New Roman"/>
                <w:sz w:val="20"/>
                <w:szCs w:val="20"/>
              </w:rPr>
              <w:t>"</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упаковка</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503</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41,14</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20693,42</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177</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Блок дверной ламинированный (комплект: замок, петля)</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w:t>
            </w:r>
            <w:proofErr w:type="gramStart"/>
            <w:r w:rsidRPr="005B19AE">
              <w:rPr>
                <w:rFonts w:ascii="Times New Roman" w:eastAsia="Times New Roman" w:hAnsi="Times New Roman" w:cs="Times New Roman"/>
                <w:sz w:val="20"/>
                <w:szCs w:val="20"/>
              </w:rPr>
              <w:t>2</w:t>
            </w:r>
            <w:proofErr w:type="gramEnd"/>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44,8</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786</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35212,8</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178</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Грунтовка </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кг</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115</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15,09</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1735,35</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179</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Линолеум коммерческий гомогенный </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w:t>
            </w:r>
            <w:proofErr w:type="gramStart"/>
            <w:r w:rsidRPr="005B19AE">
              <w:rPr>
                <w:rFonts w:ascii="Times New Roman" w:eastAsia="Times New Roman" w:hAnsi="Times New Roman" w:cs="Times New Roman"/>
                <w:sz w:val="20"/>
                <w:szCs w:val="20"/>
              </w:rPr>
              <w:t>2</w:t>
            </w:r>
            <w:proofErr w:type="gramEnd"/>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64,46</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183,53</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11830,34</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180</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Линолеум </w:t>
            </w:r>
            <w:proofErr w:type="spellStart"/>
            <w:r w:rsidRPr="005B19AE">
              <w:rPr>
                <w:rFonts w:ascii="Times New Roman" w:eastAsia="Times New Roman" w:hAnsi="Times New Roman" w:cs="Times New Roman"/>
                <w:sz w:val="20"/>
                <w:szCs w:val="20"/>
              </w:rPr>
              <w:t>полукоммерческий</w:t>
            </w:r>
            <w:proofErr w:type="spellEnd"/>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w:t>
            </w:r>
            <w:proofErr w:type="gramStart"/>
            <w:r w:rsidRPr="005B19AE">
              <w:rPr>
                <w:rFonts w:ascii="Times New Roman" w:eastAsia="Times New Roman" w:hAnsi="Times New Roman" w:cs="Times New Roman"/>
                <w:sz w:val="20"/>
                <w:szCs w:val="20"/>
              </w:rPr>
              <w:t>2</w:t>
            </w:r>
            <w:proofErr w:type="gramEnd"/>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56,04</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94,26</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5282,33</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181</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Плинтуса для полов с </w:t>
            </w:r>
            <w:proofErr w:type="spellStart"/>
            <w:proofErr w:type="gramStart"/>
            <w:r w:rsidRPr="005B19AE">
              <w:rPr>
                <w:rFonts w:ascii="Times New Roman" w:eastAsia="Times New Roman" w:hAnsi="Times New Roman" w:cs="Times New Roman"/>
                <w:sz w:val="20"/>
                <w:szCs w:val="20"/>
              </w:rPr>
              <w:t>кабель-каналом</w:t>
            </w:r>
            <w:proofErr w:type="spellEnd"/>
            <w:proofErr w:type="gramEnd"/>
            <w:r w:rsidRPr="005B19AE">
              <w:rPr>
                <w:rFonts w:ascii="Times New Roman" w:eastAsia="Times New Roman" w:hAnsi="Times New Roman" w:cs="Times New Roman"/>
                <w:sz w:val="20"/>
                <w:szCs w:val="20"/>
              </w:rPr>
              <w:t xml:space="preserve"> пластиковые, 22х49 мм</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133,3</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20,5</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2732,65</w:t>
            </w:r>
          </w:p>
        </w:tc>
      </w:tr>
      <w:tr w:rsidR="00196EBD" w:rsidRPr="005B19AE" w:rsidTr="00196EBD">
        <w:trPr>
          <w:trHeight w:val="76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182</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Фанера общего назначения из шпона лиственных пород водостойкая марки ФК, сорт 1/2, толщина 12 мм</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м3</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1,5</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4979,23</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7468,85</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183</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Состав силиконовый для </w:t>
            </w:r>
            <w:proofErr w:type="spellStart"/>
            <w:r w:rsidRPr="005B19AE">
              <w:rPr>
                <w:rFonts w:ascii="Times New Roman" w:eastAsia="Times New Roman" w:hAnsi="Times New Roman" w:cs="Times New Roman"/>
                <w:sz w:val="20"/>
                <w:szCs w:val="20"/>
              </w:rPr>
              <w:t>антисептирования</w:t>
            </w:r>
            <w:proofErr w:type="spellEnd"/>
            <w:r w:rsidRPr="005B19AE">
              <w:rPr>
                <w:rFonts w:ascii="Times New Roman" w:eastAsia="Times New Roman" w:hAnsi="Times New Roman" w:cs="Times New Roman"/>
                <w:sz w:val="20"/>
                <w:szCs w:val="20"/>
              </w:rPr>
              <w:t xml:space="preserve"> кирпича</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л</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25,1</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251</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184</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Дверь противопожарная металлическая</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3756</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3756</w:t>
            </w:r>
          </w:p>
        </w:tc>
      </w:tr>
      <w:tr w:rsidR="00196EBD" w:rsidRPr="005B19AE" w:rsidTr="00196EBD">
        <w:trPr>
          <w:trHeight w:val="25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185</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Арматура трубопроводная фланцевая</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10</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46,5</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465</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186</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xml:space="preserve">Арматура запорная к многослойным </w:t>
            </w:r>
            <w:proofErr w:type="spellStart"/>
            <w:r w:rsidRPr="005B19AE">
              <w:rPr>
                <w:rFonts w:ascii="Times New Roman" w:eastAsia="Times New Roman" w:hAnsi="Times New Roman" w:cs="Times New Roman"/>
                <w:sz w:val="20"/>
                <w:szCs w:val="20"/>
              </w:rPr>
              <w:t>металлополимерным</w:t>
            </w:r>
            <w:proofErr w:type="spellEnd"/>
            <w:r w:rsidRPr="005B19AE">
              <w:rPr>
                <w:rFonts w:ascii="Times New Roman" w:eastAsia="Times New Roman" w:hAnsi="Times New Roman" w:cs="Times New Roman"/>
                <w:sz w:val="20"/>
                <w:szCs w:val="20"/>
              </w:rPr>
              <w:t xml:space="preserve"> трубам</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25</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35,2</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880</w:t>
            </w:r>
          </w:p>
        </w:tc>
      </w:tr>
      <w:tr w:rsidR="00196EBD" w:rsidRPr="005B19AE" w:rsidTr="00196EBD">
        <w:trPr>
          <w:trHeight w:val="76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187</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Светильник точечный марки BRUTTO 51 2 04 золото, на жесткой металлической стойке</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16</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36,27</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580,32</w:t>
            </w:r>
          </w:p>
        </w:tc>
      </w:tr>
      <w:tr w:rsidR="00196EBD" w:rsidRPr="005B19AE" w:rsidTr="00196EBD">
        <w:trPr>
          <w:trHeight w:val="510"/>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188</w:t>
            </w:r>
          </w:p>
        </w:tc>
        <w:tc>
          <w:tcPr>
            <w:tcW w:w="2980" w:type="dxa"/>
            <w:tcBorders>
              <w:top w:val="nil"/>
              <w:left w:val="nil"/>
              <w:bottom w:val="single" w:sz="4" w:space="0" w:color="auto"/>
              <w:right w:val="single" w:sz="4" w:space="0" w:color="auto"/>
            </w:tcBorders>
            <w:shd w:val="clear" w:color="auto" w:fill="auto"/>
            <w:hideMark/>
          </w:tcPr>
          <w:p w:rsidR="00196EBD" w:rsidRPr="005B19AE" w:rsidRDefault="00196EBD" w:rsidP="004B2831">
            <w:pPr>
              <w:spacing w:after="0" w:line="240" w:lineRule="auto"/>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Лампа энергосберегающая 9W/шар Е14</w:t>
            </w:r>
          </w:p>
        </w:tc>
        <w:tc>
          <w:tcPr>
            <w:tcW w:w="106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center"/>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шт.</w:t>
            </w:r>
          </w:p>
        </w:tc>
        <w:tc>
          <w:tcPr>
            <w:tcW w:w="1041"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16</w:t>
            </w:r>
          </w:p>
        </w:tc>
        <w:tc>
          <w:tcPr>
            <w:tcW w:w="957"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32,98</w:t>
            </w:r>
          </w:p>
        </w:tc>
        <w:tc>
          <w:tcPr>
            <w:tcW w:w="926"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813"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 </w:t>
            </w:r>
          </w:p>
        </w:tc>
        <w:tc>
          <w:tcPr>
            <w:tcW w:w="1192" w:type="dxa"/>
            <w:tcBorders>
              <w:top w:val="nil"/>
              <w:left w:val="nil"/>
              <w:bottom w:val="single" w:sz="4" w:space="0" w:color="auto"/>
              <w:right w:val="single" w:sz="4" w:space="0" w:color="auto"/>
            </w:tcBorders>
            <w:shd w:val="clear" w:color="auto" w:fill="auto"/>
            <w:noWrap/>
            <w:hideMark/>
          </w:tcPr>
          <w:p w:rsidR="00196EBD" w:rsidRPr="005B19AE" w:rsidRDefault="00196EBD" w:rsidP="004B2831">
            <w:pPr>
              <w:spacing w:after="0" w:line="240" w:lineRule="auto"/>
              <w:jc w:val="right"/>
              <w:rPr>
                <w:rFonts w:ascii="Times New Roman" w:eastAsia="Times New Roman" w:hAnsi="Times New Roman" w:cs="Times New Roman"/>
                <w:sz w:val="20"/>
                <w:szCs w:val="20"/>
              </w:rPr>
            </w:pPr>
            <w:r w:rsidRPr="005B19AE">
              <w:rPr>
                <w:rFonts w:ascii="Times New Roman" w:eastAsia="Times New Roman" w:hAnsi="Times New Roman" w:cs="Times New Roman"/>
                <w:sz w:val="20"/>
                <w:szCs w:val="20"/>
              </w:rPr>
              <w:t>527,68</w:t>
            </w:r>
          </w:p>
        </w:tc>
      </w:tr>
    </w:tbl>
    <w:p w:rsidR="009D0496" w:rsidRPr="004B2831" w:rsidRDefault="009D0496" w:rsidP="004B2831">
      <w:pPr>
        <w:spacing w:line="240" w:lineRule="auto"/>
        <w:rPr>
          <w:rFonts w:ascii="Times New Roman" w:hAnsi="Times New Roman" w:cs="Times New Roman"/>
        </w:rPr>
      </w:pPr>
      <w:r w:rsidRPr="004B2831">
        <w:rPr>
          <w:rFonts w:ascii="Times New Roman" w:hAnsi="Times New Roman" w:cs="Times New Roman"/>
        </w:rPr>
        <w:t xml:space="preserve">В ведомости объемов работ указаны только те характеристики материалов (товаров) которые имеют значение для заказчика. По всем остальным параметрам, не предусмотренным ведомостью объемов работ строгих требований не выдвигается, материалы выбираются на усмотрения подрядчика, при этом все материалы должны соответствовать </w:t>
      </w:r>
      <w:proofErr w:type="spellStart"/>
      <w:r w:rsidRPr="004B2831">
        <w:rPr>
          <w:rFonts w:ascii="Times New Roman" w:hAnsi="Times New Roman" w:cs="Times New Roman"/>
          <w:bCs/>
        </w:rPr>
        <w:t>СНиП</w:t>
      </w:r>
      <w:proofErr w:type="spellEnd"/>
      <w:r w:rsidRPr="004B2831">
        <w:rPr>
          <w:rFonts w:ascii="Times New Roman" w:hAnsi="Times New Roman" w:cs="Times New Roman"/>
          <w:bCs/>
        </w:rPr>
        <w:t xml:space="preserve">, </w:t>
      </w:r>
      <w:proofErr w:type="spellStart"/>
      <w:r w:rsidRPr="004B2831">
        <w:rPr>
          <w:rFonts w:ascii="Times New Roman" w:hAnsi="Times New Roman" w:cs="Times New Roman"/>
          <w:bCs/>
        </w:rPr>
        <w:t>СанПиН</w:t>
      </w:r>
      <w:proofErr w:type="spellEnd"/>
      <w:r w:rsidRPr="004B2831">
        <w:rPr>
          <w:rFonts w:ascii="Times New Roman" w:hAnsi="Times New Roman" w:cs="Times New Roman"/>
          <w:bCs/>
        </w:rPr>
        <w:t xml:space="preserve">, ГОСТ, ОСТ, ТУ </w:t>
      </w:r>
      <w:proofErr w:type="gramStart"/>
      <w:r w:rsidRPr="004B2831">
        <w:rPr>
          <w:rFonts w:ascii="Times New Roman" w:hAnsi="Times New Roman" w:cs="Times New Roman"/>
          <w:bCs/>
        </w:rPr>
        <w:t>РФ</w:t>
      </w:r>
      <w:proofErr w:type="gramEnd"/>
      <w:r w:rsidRPr="004B2831">
        <w:rPr>
          <w:rFonts w:ascii="Times New Roman" w:hAnsi="Times New Roman" w:cs="Times New Roman"/>
          <w:bCs/>
        </w:rPr>
        <w:t xml:space="preserve"> если данными нормативными документами выдвинуты обязательные требования к используемым подобных материалов. Все ссылки на товарный знак читать со словом эквивалент. При выборе материалов (товаров) главенствующими значениям для участника размещения заказа является ведомость объемов работ.</w:t>
      </w:r>
    </w:p>
    <w:p w:rsidR="009D0496" w:rsidRPr="004B2831" w:rsidRDefault="009D0496" w:rsidP="004B2831">
      <w:pPr>
        <w:spacing w:line="240" w:lineRule="auto"/>
        <w:jc w:val="both"/>
        <w:rPr>
          <w:rFonts w:ascii="Times New Roman" w:hAnsi="Times New Roman" w:cs="Times New Roman"/>
        </w:rPr>
      </w:pPr>
    </w:p>
    <w:p w:rsidR="009D0496" w:rsidRPr="004B2831" w:rsidRDefault="009D0496" w:rsidP="004B2831">
      <w:pPr>
        <w:spacing w:line="240" w:lineRule="auto"/>
        <w:ind w:firstLine="425"/>
        <w:jc w:val="both"/>
        <w:rPr>
          <w:rFonts w:ascii="Times New Roman" w:hAnsi="Times New Roman" w:cs="Times New Roman"/>
        </w:rPr>
      </w:pPr>
    </w:p>
    <w:p w:rsidR="00D87773" w:rsidRPr="00196EBD" w:rsidRDefault="00196EBD" w:rsidP="00196EBD">
      <w:pPr>
        <w:spacing w:line="240" w:lineRule="auto"/>
        <w:ind w:firstLine="425"/>
        <w:jc w:val="both"/>
        <w:rPr>
          <w:rFonts w:ascii="Times New Roman" w:hAnsi="Times New Roman" w:cs="Times New Roman"/>
          <w:b/>
          <w:sz w:val="28"/>
          <w:szCs w:val="28"/>
        </w:rPr>
      </w:pPr>
      <w:r w:rsidRPr="00196EBD">
        <w:rPr>
          <w:rFonts w:ascii="Times New Roman" w:hAnsi="Times New Roman" w:cs="Times New Roman"/>
          <w:b/>
          <w:sz w:val="28"/>
          <w:szCs w:val="28"/>
        </w:rPr>
        <w:t>Главный врач</w:t>
      </w:r>
      <w:r w:rsidR="009D0496" w:rsidRPr="00196EBD">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196EBD">
        <w:rPr>
          <w:rFonts w:ascii="Times New Roman" w:hAnsi="Times New Roman" w:cs="Times New Roman"/>
          <w:b/>
          <w:sz w:val="28"/>
          <w:szCs w:val="28"/>
        </w:rPr>
        <w:t xml:space="preserve">        </w:t>
      </w:r>
      <w:r w:rsidR="009D0496" w:rsidRPr="00196EBD">
        <w:rPr>
          <w:rFonts w:ascii="Times New Roman" w:hAnsi="Times New Roman" w:cs="Times New Roman"/>
          <w:b/>
          <w:sz w:val="28"/>
          <w:szCs w:val="28"/>
        </w:rPr>
        <w:t xml:space="preserve">                _______________ </w:t>
      </w:r>
      <w:r w:rsidRPr="00196EBD">
        <w:rPr>
          <w:rFonts w:ascii="Times New Roman" w:hAnsi="Times New Roman" w:cs="Times New Roman"/>
          <w:b/>
          <w:sz w:val="28"/>
          <w:szCs w:val="28"/>
        </w:rPr>
        <w:t>В. П. Половников</w:t>
      </w:r>
    </w:p>
    <w:sectPr w:rsidR="00D87773" w:rsidRPr="00196EBD" w:rsidSect="00196EBD">
      <w:pgSz w:w="11906" w:h="16838"/>
      <w:pgMar w:top="284" w:right="850" w:bottom="426"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A3C83"/>
    <w:multiLevelType w:val="hybridMultilevel"/>
    <w:tmpl w:val="F9A4BDB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5CC249D4"/>
    <w:multiLevelType w:val="hybridMultilevel"/>
    <w:tmpl w:val="5A60A2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9D0496"/>
    <w:rsid w:val="00196EBD"/>
    <w:rsid w:val="004B2831"/>
    <w:rsid w:val="005B19AE"/>
    <w:rsid w:val="008160B3"/>
    <w:rsid w:val="009D0496"/>
    <w:rsid w:val="00D877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60B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Список 1"/>
    <w:basedOn w:val="a"/>
    <w:link w:val="a4"/>
    <w:semiHidden/>
    <w:rsid w:val="009D0496"/>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aliases w:val="Список 1 Знак"/>
    <w:basedOn w:val="a0"/>
    <w:link w:val="a3"/>
    <w:semiHidden/>
    <w:rsid w:val="009D0496"/>
    <w:rPr>
      <w:rFonts w:ascii="Times New Roman" w:eastAsia="Times New Roman" w:hAnsi="Times New Roman" w:cs="Times New Roman"/>
      <w:sz w:val="24"/>
      <w:szCs w:val="20"/>
    </w:rPr>
  </w:style>
  <w:style w:type="paragraph" w:customStyle="1" w:styleId="xl26">
    <w:name w:val="xl26"/>
    <w:basedOn w:val="a"/>
    <w:rsid w:val="009D0496"/>
    <w:pPr>
      <w:spacing w:before="100" w:beforeAutospacing="1" w:after="100" w:afterAutospacing="1" w:line="240" w:lineRule="auto"/>
      <w:jc w:val="center"/>
      <w:textAlignment w:val="top"/>
    </w:pPr>
    <w:rPr>
      <w:rFonts w:ascii="Times New Roman CYR" w:eastAsia="Times New Roman" w:hAnsi="Times New Roman CYR" w:cs="Times New Roman CYR"/>
      <w:b/>
      <w:bCs/>
      <w:sz w:val="24"/>
      <w:szCs w:val="24"/>
    </w:rPr>
  </w:style>
  <w:style w:type="paragraph" w:customStyle="1" w:styleId="p8">
    <w:name w:val="p8"/>
    <w:basedOn w:val="a"/>
    <w:rsid w:val="009D0496"/>
    <w:pPr>
      <w:widowControl w:val="0"/>
      <w:tabs>
        <w:tab w:val="left" w:pos="878"/>
      </w:tabs>
      <w:autoSpaceDE w:val="0"/>
      <w:autoSpaceDN w:val="0"/>
      <w:adjustRightInd w:val="0"/>
      <w:spacing w:after="0" w:line="277" w:lineRule="atLeast"/>
      <w:ind w:firstLine="879"/>
      <w:jc w:val="both"/>
    </w:pPr>
    <w:rPr>
      <w:rFonts w:ascii="Times New Roman" w:eastAsia="Times New Roman" w:hAnsi="Times New Roman" w:cs="Times New Roman"/>
      <w:sz w:val="24"/>
      <w:szCs w:val="24"/>
      <w:lang w:val="en-US"/>
    </w:rPr>
  </w:style>
  <w:style w:type="paragraph" w:customStyle="1" w:styleId="msonormalcxspmiddle">
    <w:name w:val="msonormalcxspmiddle"/>
    <w:basedOn w:val="a"/>
    <w:rsid w:val="009D049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qFormat/>
    <w:rsid w:val="009D0496"/>
    <w:pPr>
      <w:spacing w:after="0" w:line="240" w:lineRule="auto"/>
      <w:ind w:left="708"/>
    </w:pPr>
    <w:rPr>
      <w:rFonts w:ascii="Times New Roman" w:eastAsia="Times New Roman" w:hAnsi="Times New Roman" w:cs="Times New Roman"/>
      <w:sz w:val="24"/>
      <w:szCs w:val="24"/>
    </w:rPr>
  </w:style>
  <w:style w:type="paragraph" w:styleId="a6">
    <w:name w:val="Block Text"/>
    <w:basedOn w:val="a"/>
    <w:semiHidden/>
    <w:rsid w:val="009D0496"/>
    <w:pPr>
      <w:spacing w:after="120" w:line="240" w:lineRule="auto"/>
      <w:ind w:left="1440" w:right="1440"/>
      <w:jc w:val="both"/>
    </w:pPr>
    <w:rPr>
      <w:rFonts w:ascii="Times New Roman" w:eastAsia="Times New Roman" w:hAnsi="Times New Roman" w:cs="Times New Roman"/>
      <w:sz w:val="24"/>
      <w:szCs w:val="20"/>
    </w:rPr>
  </w:style>
  <w:style w:type="paragraph" w:styleId="a7">
    <w:name w:val="Balloon Text"/>
    <w:basedOn w:val="a"/>
    <w:link w:val="a8"/>
    <w:uiPriority w:val="99"/>
    <w:semiHidden/>
    <w:unhideWhenUsed/>
    <w:rsid w:val="005B19A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B19A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79779522">
      <w:bodyDiv w:val="1"/>
      <w:marLeft w:val="0"/>
      <w:marRight w:val="0"/>
      <w:marTop w:val="0"/>
      <w:marBottom w:val="0"/>
      <w:divBdr>
        <w:top w:val="none" w:sz="0" w:space="0" w:color="auto"/>
        <w:left w:val="none" w:sz="0" w:space="0" w:color="auto"/>
        <w:bottom w:val="none" w:sz="0" w:space="0" w:color="auto"/>
        <w:right w:val="none" w:sz="0" w:space="0" w:color="auto"/>
      </w:divBdr>
    </w:div>
    <w:div w:id="212121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5293</Words>
  <Characters>30175</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4</cp:revision>
  <cp:lastPrinted>2011-11-02T07:13:00Z</cp:lastPrinted>
  <dcterms:created xsi:type="dcterms:W3CDTF">2011-11-01T12:49:00Z</dcterms:created>
  <dcterms:modified xsi:type="dcterms:W3CDTF">2011-11-02T07:13:00Z</dcterms:modified>
</cp:coreProperties>
</file>