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638" w:rsidRPr="00A42567" w:rsidRDefault="00747638" w:rsidP="00A514A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42567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47638" w:rsidRPr="00A42567" w:rsidRDefault="00747638" w:rsidP="00A514A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42567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747638" w:rsidRDefault="00747638" w:rsidP="007E6D43">
      <w:pPr>
        <w:jc w:val="center"/>
        <w:outlineLvl w:val="0"/>
        <w:rPr>
          <w:b/>
          <w:sz w:val="22"/>
          <w:szCs w:val="22"/>
        </w:rPr>
      </w:pPr>
    </w:p>
    <w:p w:rsidR="00747638" w:rsidRPr="00146214" w:rsidRDefault="00747638" w:rsidP="007E6D43">
      <w:pPr>
        <w:jc w:val="center"/>
        <w:outlineLvl w:val="0"/>
        <w:rPr>
          <w:b/>
          <w:sz w:val="22"/>
          <w:szCs w:val="22"/>
        </w:rPr>
      </w:pPr>
    </w:p>
    <w:p w:rsidR="00747638" w:rsidRPr="00066B8C" w:rsidRDefault="00747638" w:rsidP="007E6D43">
      <w:pPr>
        <w:jc w:val="center"/>
        <w:outlineLvl w:val="0"/>
        <w:rPr>
          <w:rFonts w:ascii="Times New Roman" w:hAnsi="Times New Roman"/>
          <w:b/>
        </w:rPr>
      </w:pPr>
      <w:r w:rsidRPr="00066B8C">
        <w:rPr>
          <w:rFonts w:ascii="Times New Roman" w:hAnsi="Times New Roman"/>
          <w:b/>
        </w:rPr>
        <w:t>ТЕХНИЧЕСКОЕ ЗАДАНИЕ</w:t>
      </w:r>
    </w:p>
    <w:p w:rsidR="00747638" w:rsidRDefault="00747638" w:rsidP="007E6D43">
      <w:pPr>
        <w:jc w:val="center"/>
        <w:outlineLvl w:val="0"/>
        <w:rPr>
          <w:b/>
          <w:sz w:val="22"/>
          <w:szCs w:val="22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5"/>
        <w:gridCol w:w="3210"/>
        <w:gridCol w:w="990"/>
        <w:gridCol w:w="5295"/>
      </w:tblGrid>
      <w:tr w:rsidR="00747638" w:rsidRPr="00CE52AE" w:rsidTr="0042303C">
        <w:trPr>
          <w:trHeight w:val="495"/>
        </w:trPr>
        <w:tc>
          <w:tcPr>
            <w:tcW w:w="675" w:type="dxa"/>
          </w:tcPr>
          <w:p w:rsidR="00747638" w:rsidRPr="00CE52AE" w:rsidRDefault="00747638" w:rsidP="0042303C">
            <w:pPr>
              <w:outlineLvl w:val="0"/>
              <w:rPr>
                <w:rFonts w:ascii="Times New Roman" w:hAnsi="Times New Roman"/>
                <w:b/>
              </w:rPr>
            </w:pPr>
            <w:r w:rsidRPr="00CE52AE"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3210" w:type="dxa"/>
          </w:tcPr>
          <w:p w:rsidR="00747638" w:rsidRPr="00CE52AE" w:rsidRDefault="00747638" w:rsidP="00066B8C">
            <w:pPr>
              <w:jc w:val="center"/>
              <w:outlineLvl w:val="0"/>
              <w:rPr>
                <w:rFonts w:ascii="Times New Roman" w:hAnsi="Times New Roman"/>
                <w:b/>
              </w:rPr>
            </w:pPr>
            <w:r w:rsidRPr="00CE52AE">
              <w:rPr>
                <w:rFonts w:ascii="Times New Roman" w:hAnsi="Times New Roman"/>
                <w:b/>
              </w:rPr>
              <w:t>Наименование коврового изделия</w:t>
            </w:r>
          </w:p>
        </w:tc>
        <w:tc>
          <w:tcPr>
            <w:tcW w:w="990" w:type="dxa"/>
          </w:tcPr>
          <w:p w:rsidR="00747638" w:rsidRPr="00CE52AE" w:rsidRDefault="00747638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CE52AE">
              <w:rPr>
                <w:rFonts w:ascii="Times New Roman" w:hAnsi="Times New Roman"/>
                <w:b/>
              </w:rPr>
              <w:t>Кол-во (шт)</w:t>
            </w:r>
          </w:p>
        </w:tc>
        <w:tc>
          <w:tcPr>
            <w:tcW w:w="5295" w:type="dxa"/>
          </w:tcPr>
          <w:p w:rsidR="00747638" w:rsidRPr="00CE52AE" w:rsidRDefault="00747638" w:rsidP="00066B8C">
            <w:pPr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  <w:r w:rsidRPr="00CE52AE">
              <w:rPr>
                <w:rFonts w:ascii="Times New Roman" w:hAnsi="Times New Roman"/>
                <w:b/>
              </w:rPr>
              <w:t>Техническая характеристика</w:t>
            </w:r>
          </w:p>
        </w:tc>
      </w:tr>
      <w:tr w:rsidR="00747638" w:rsidRPr="00CE52AE" w:rsidTr="002B585C">
        <w:trPr>
          <w:trHeight w:val="1407"/>
        </w:trPr>
        <w:tc>
          <w:tcPr>
            <w:tcW w:w="675" w:type="dxa"/>
          </w:tcPr>
          <w:p w:rsidR="00747638" w:rsidRPr="00CE52AE" w:rsidRDefault="00747638" w:rsidP="0042303C">
            <w:pPr>
              <w:outlineLvl w:val="0"/>
              <w:rPr>
                <w:rFonts w:ascii="Times New Roman" w:hAnsi="Times New Roman"/>
                <w:b/>
              </w:rPr>
            </w:pPr>
            <w:r w:rsidRPr="00CE52A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210" w:type="dxa"/>
          </w:tcPr>
          <w:p w:rsidR="00747638" w:rsidRPr="00CE52AE" w:rsidRDefault="00747638" w:rsidP="0042303C">
            <w:pPr>
              <w:outlineLvl w:val="0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>Ковровое покрытие «Кремлевская дорожка» 1</w:t>
            </w:r>
          </w:p>
          <w:p w:rsidR="00747638" w:rsidRPr="00CE52AE" w:rsidRDefault="00747638" w:rsidP="0042303C">
            <w:pPr>
              <w:outlineLvl w:val="0"/>
              <w:rPr>
                <w:rFonts w:ascii="Times New Roman" w:hAnsi="Times New Roman"/>
              </w:rPr>
            </w:pPr>
          </w:p>
          <w:p w:rsidR="00747638" w:rsidRPr="00CE52AE" w:rsidRDefault="00747638" w:rsidP="0042303C">
            <w:pPr>
              <w:outlineLvl w:val="0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130.5pt;height:130.5pt;visibility:visible">
                  <v:imagedata r:id="rId4" o:title=""/>
                </v:shape>
              </w:pict>
            </w:r>
            <w:r w:rsidRPr="00CE52AE">
              <w:rPr>
                <w:rFonts w:ascii="Times New Roman" w:hAnsi="Times New Roman"/>
              </w:rPr>
              <w:t>т</w:t>
            </w:r>
          </w:p>
        </w:tc>
        <w:tc>
          <w:tcPr>
            <w:tcW w:w="990" w:type="dxa"/>
          </w:tcPr>
          <w:p w:rsidR="00747638" w:rsidRPr="00CE52AE" w:rsidRDefault="00747638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CE52A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95" w:type="dxa"/>
          </w:tcPr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 xml:space="preserve">Длина: </w:t>
            </w:r>
            <w:smartTag w:uri="urn:schemas-microsoft-com:office:smarttags" w:element="metricconverter">
              <w:smartTagPr>
                <w:attr w:name="ProductID" w:val="27 м"/>
              </w:smartTagPr>
              <w:r w:rsidRPr="00CE52AE">
                <w:rPr>
                  <w:rFonts w:ascii="Times New Roman" w:hAnsi="Times New Roman"/>
                </w:rPr>
                <w:t>27 м</w:t>
              </w:r>
            </w:smartTag>
            <w:r w:rsidRPr="00CE52AE">
              <w:rPr>
                <w:rFonts w:ascii="Times New Roman" w:hAnsi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10 см"/>
              </w:smartTagPr>
              <w:r w:rsidRPr="00CE52AE">
                <w:rPr>
                  <w:rFonts w:ascii="Times New Roman" w:hAnsi="Times New Roman"/>
                </w:rPr>
                <w:t>10 см</w:t>
              </w:r>
            </w:smartTag>
            <w:r w:rsidRPr="00CE52AE">
              <w:rPr>
                <w:rFonts w:ascii="Times New Roman" w:hAnsi="Times New Roman"/>
              </w:rPr>
              <w:t xml:space="preserve"> </w:t>
            </w:r>
          </w:p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 xml:space="preserve">Ширина: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CE52AE">
                <w:rPr>
                  <w:rFonts w:ascii="Times New Roman" w:hAnsi="Times New Roman"/>
                </w:rPr>
                <w:t>1 м</w:t>
              </w:r>
            </w:smartTag>
            <w:r w:rsidRPr="00CE52AE">
              <w:rPr>
                <w:rFonts w:ascii="Times New Roman" w:hAnsi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20 см"/>
              </w:smartTagPr>
              <w:r w:rsidRPr="00CE52AE">
                <w:rPr>
                  <w:rFonts w:ascii="Times New Roman" w:hAnsi="Times New Roman"/>
                </w:rPr>
                <w:t>20 см</w:t>
              </w:r>
            </w:smartTag>
          </w:p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>По способу производства: машинное тканое (двухполотное жаккардовое) ковровое покрытие, прямоугольной формы, края обработаны, незакругленные.</w:t>
            </w:r>
          </w:p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>По характеру формирования рисунка ворсовой поверхности: с узорчатым (растительным) тканым рисунком (орнаментом), формируемым жаккардовой машиной.</w:t>
            </w:r>
          </w:p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 xml:space="preserve">По композиционному построению рисунка:  с цветным, растительным орнаментом, в виде полос, расположенным вертикально (вдоль), по обе стороны от краев коврового покрытия. Расстояния от края коврового покрытия до орнаментальной полосы (с обеих сторон) не более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CE52AE">
                <w:rPr>
                  <w:rFonts w:ascii="Times New Roman" w:hAnsi="Times New Roman"/>
                </w:rPr>
                <w:t>4 см</w:t>
              </w:r>
            </w:smartTag>
            <w:r w:rsidRPr="00CE52AE">
              <w:rPr>
                <w:rFonts w:ascii="Times New Roman" w:hAnsi="Times New Roman"/>
              </w:rPr>
              <w:t xml:space="preserve">, ширина орнамента с одной стороны не более </w:t>
            </w:r>
            <w:smartTag w:uri="urn:schemas-microsoft-com:office:smarttags" w:element="metricconverter">
              <w:smartTagPr>
                <w:attr w:name="ProductID" w:val="27 см"/>
              </w:smartTagPr>
              <w:r w:rsidRPr="00CE52AE">
                <w:rPr>
                  <w:rFonts w:ascii="Times New Roman" w:hAnsi="Times New Roman"/>
                </w:rPr>
                <w:t>27 см</w:t>
              </w:r>
            </w:smartTag>
            <w:r w:rsidRPr="00CE52AE">
              <w:rPr>
                <w:rFonts w:ascii="Times New Roman" w:hAnsi="Times New Roman"/>
              </w:rPr>
              <w:t xml:space="preserve">, ширина орнамента с другой стороны не более </w:t>
            </w:r>
            <w:smartTag w:uri="urn:schemas-microsoft-com:office:smarttags" w:element="metricconverter">
              <w:smartTagPr>
                <w:attr w:name="ProductID" w:val="27 см"/>
              </w:smartTagPr>
              <w:r w:rsidRPr="00CE52AE">
                <w:rPr>
                  <w:rFonts w:ascii="Times New Roman" w:hAnsi="Times New Roman"/>
                </w:rPr>
                <w:t>27 см</w:t>
              </w:r>
            </w:smartTag>
            <w:r w:rsidRPr="00CE52AE">
              <w:rPr>
                <w:rFonts w:ascii="Times New Roman" w:hAnsi="Times New Roman"/>
              </w:rPr>
              <w:t>.</w:t>
            </w:r>
          </w:p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>Цвет коврового покрытия: бордо</w:t>
            </w:r>
          </w:p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>Цвет орнаментальной полосы: бежевый или песочный, растительный орнамент выполнен в серо - охровых, коричневых, фисташковых тонах.</w:t>
            </w:r>
          </w:p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>По виду применяемого сырья: состоит из химических волокон и нитей.</w:t>
            </w:r>
          </w:p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>Закрепления ворсовых пучков: одно – ниточное.</w:t>
            </w:r>
          </w:p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 xml:space="preserve">Высота ворса: не менее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CE52AE">
                <w:rPr>
                  <w:rFonts w:ascii="Times New Roman" w:hAnsi="Times New Roman"/>
                </w:rPr>
                <w:t>6 мм</w:t>
              </w:r>
            </w:smartTag>
            <w:r w:rsidRPr="00CE52AE">
              <w:rPr>
                <w:rFonts w:ascii="Times New Roman" w:hAnsi="Times New Roman"/>
              </w:rPr>
              <w:t>.</w:t>
            </w:r>
          </w:p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 xml:space="preserve">Масса коврового покрытия на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CE52AE">
                <w:rPr>
                  <w:rFonts w:ascii="Times New Roman" w:hAnsi="Times New Roman"/>
                </w:rPr>
                <w:t>1 кв. м</w:t>
              </w:r>
            </w:smartTag>
            <w:r w:rsidRPr="00CE52AE">
              <w:rPr>
                <w:rFonts w:ascii="Times New Roman" w:hAnsi="Times New Roman"/>
              </w:rPr>
              <w:t xml:space="preserve"> - не менее </w:t>
            </w:r>
            <w:smartTag w:uri="urn:schemas-microsoft-com:office:smarttags" w:element="metricconverter">
              <w:smartTagPr>
                <w:attr w:name="ProductID" w:val="1200 грамм"/>
              </w:smartTagPr>
              <w:r w:rsidRPr="00CE52AE">
                <w:rPr>
                  <w:rFonts w:ascii="Times New Roman" w:hAnsi="Times New Roman"/>
                </w:rPr>
                <w:t>1200 грамм</w:t>
              </w:r>
            </w:smartTag>
            <w:r w:rsidRPr="00CE52AE">
              <w:rPr>
                <w:rFonts w:ascii="Times New Roman" w:hAnsi="Times New Roman"/>
              </w:rPr>
              <w:t>.</w:t>
            </w:r>
          </w:p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>Малоусадочное, несминаемое, молеустойчивое, противогнилостное.</w:t>
            </w:r>
          </w:p>
          <w:p w:rsidR="00747638" w:rsidRPr="00CE52AE" w:rsidRDefault="00747638" w:rsidP="00E9123D">
            <w:pPr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>Гарантия: 3 года.</w:t>
            </w:r>
          </w:p>
        </w:tc>
      </w:tr>
      <w:tr w:rsidR="00747638" w:rsidRPr="00CE52AE" w:rsidTr="0042303C">
        <w:trPr>
          <w:trHeight w:val="608"/>
        </w:trPr>
        <w:tc>
          <w:tcPr>
            <w:tcW w:w="675" w:type="dxa"/>
          </w:tcPr>
          <w:p w:rsidR="00747638" w:rsidRPr="00CE52AE" w:rsidRDefault="00747638" w:rsidP="0042303C">
            <w:pPr>
              <w:outlineLvl w:val="0"/>
              <w:rPr>
                <w:rFonts w:ascii="Times New Roman" w:hAnsi="Times New Roman"/>
                <w:b/>
              </w:rPr>
            </w:pPr>
            <w:r w:rsidRPr="00CE52A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210" w:type="dxa"/>
          </w:tcPr>
          <w:p w:rsidR="00747638" w:rsidRPr="00CE52AE" w:rsidRDefault="00747638" w:rsidP="0042303C">
            <w:pPr>
              <w:outlineLvl w:val="0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>Ковровое покрытие «Кремлевская дорожка» 2</w:t>
            </w:r>
            <w:bookmarkStart w:id="0" w:name="_GoBack"/>
            <w:bookmarkEnd w:id="0"/>
          </w:p>
          <w:p w:rsidR="00747638" w:rsidRPr="00CE52AE" w:rsidRDefault="00747638" w:rsidP="0042303C">
            <w:pPr>
              <w:outlineLvl w:val="0"/>
              <w:rPr>
                <w:rFonts w:ascii="Times New Roman" w:hAnsi="Times New Roman"/>
              </w:rPr>
            </w:pPr>
          </w:p>
          <w:p w:rsidR="00747638" w:rsidRPr="00CE52AE" w:rsidRDefault="00747638" w:rsidP="0042303C">
            <w:pPr>
              <w:outlineLvl w:val="0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  <w:noProof/>
                <w:lang w:eastAsia="ru-RU"/>
              </w:rPr>
              <w:pict>
                <v:shape id="Рисунок 2" o:spid="_x0000_i1026" type="#_x0000_t75" style="width:129pt;height:129pt;visibility:visible">
                  <v:imagedata r:id="rId4" o:title=""/>
                </v:shape>
              </w:pict>
            </w:r>
          </w:p>
        </w:tc>
        <w:tc>
          <w:tcPr>
            <w:tcW w:w="990" w:type="dxa"/>
          </w:tcPr>
          <w:p w:rsidR="00747638" w:rsidRPr="00CE52AE" w:rsidRDefault="00747638" w:rsidP="00CC3C6A">
            <w:pPr>
              <w:spacing w:after="200" w:line="276" w:lineRule="auto"/>
              <w:rPr>
                <w:rFonts w:ascii="Times New Roman" w:hAnsi="Times New Roman"/>
                <w:b/>
              </w:rPr>
            </w:pPr>
            <w:r w:rsidRPr="00CE52A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5295" w:type="dxa"/>
          </w:tcPr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 xml:space="preserve">Длина: 38м 20см </w:t>
            </w:r>
          </w:p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>Ширина: 1м 50см</w:t>
            </w:r>
          </w:p>
          <w:p w:rsidR="00747638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>По способу производства: машинное тканое (двухполотное жаккардовое) ковровое изделие, прямоугольной формы, края обработаны, незакругленные.</w:t>
            </w:r>
          </w:p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>По характеру формирования рисунка ворсовой поверхности: с узорчатым (растительным) тканым рисунком (орнаментом), формируемым жаккардовой машиной.</w:t>
            </w:r>
          </w:p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 xml:space="preserve">По композиционному построению рисунка:  с цветным, растительным орнаментом, в виде полос, располагающим вертикально, по обе стороны от краев коврового покрытия. Расстояния от края коврового покрытия до орнаментальной полосы (с обеих сторон) не более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CE52AE">
                <w:rPr>
                  <w:rFonts w:ascii="Times New Roman" w:hAnsi="Times New Roman"/>
                </w:rPr>
                <w:t>4 см</w:t>
              </w:r>
            </w:smartTag>
            <w:r w:rsidRPr="00CE52AE">
              <w:rPr>
                <w:rFonts w:ascii="Times New Roman" w:hAnsi="Times New Roman"/>
              </w:rPr>
              <w:t xml:space="preserve">, ширина орнамента с одной стороны не более </w:t>
            </w:r>
            <w:smartTag w:uri="urn:schemas-microsoft-com:office:smarttags" w:element="metricconverter">
              <w:smartTagPr>
                <w:attr w:name="ProductID" w:val="27 см"/>
              </w:smartTagPr>
              <w:r w:rsidRPr="00CE52AE">
                <w:rPr>
                  <w:rFonts w:ascii="Times New Roman" w:hAnsi="Times New Roman"/>
                </w:rPr>
                <w:t>27 см</w:t>
              </w:r>
            </w:smartTag>
            <w:r w:rsidRPr="00CE52AE">
              <w:rPr>
                <w:rFonts w:ascii="Times New Roman" w:hAnsi="Times New Roman"/>
              </w:rPr>
              <w:t xml:space="preserve">, ширина орнамента с другой стороны не более </w:t>
            </w:r>
            <w:smartTag w:uri="urn:schemas-microsoft-com:office:smarttags" w:element="metricconverter">
              <w:smartTagPr>
                <w:attr w:name="ProductID" w:val="27 см"/>
              </w:smartTagPr>
              <w:r w:rsidRPr="00CE52AE">
                <w:rPr>
                  <w:rFonts w:ascii="Times New Roman" w:hAnsi="Times New Roman"/>
                </w:rPr>
                <w:t>27 см</w:t>
              </w:r>
            </w:smartTag>
            <w:r w:rsidRPr="00CE52AE">
              <w:rPr>
                <w:rFonts w:ascii="Times New Roman" w:hAnsi="Times New Roman"/>
              </w:rPr>
              <w:t>.</w:t>
            </w:r>
          </w:p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>Цвет коврового покрытия: бордо</w:t>
            </w:r>
          </w:p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>Цвет орнаментальной полосы: бежевый или песочный, растительный орнамент выполнен в серо - охровых, коричневых, фисташковых тонах.</w:t>
            </w:r>
          </w:p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>По виду применяемого сырья: состоит из химических волокон и нитей.</w:t>
            </w:r>
          </w:p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>Закрепления ворсовых пучков: одно – ниточное.</w:t>
            </w:r>
          </w:p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 xml:space="preserve">Высота ворса: не менее 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CE52AE">
                <w:rPr>
                  <w:rFonts w:ascii="Times New Roman" w:hAnsi="Times New Roman"/>
                </w:rPr>
                <w:t>6 мм</w:t>
              </w:r>
            </w:smartTag>
            <w:r w:rsidRPr="00CE52AE">
              <w:rPr>
                <w:rFonts w:ascii="Times New Roman" w:hAnsi="Times New Roman"/>
              </w:rPr>
              <w:t>.</w:t>
            </w:r>
          </w:p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 xml:space="preserve">Масса коврового покрытия на </w:t>
            </w:r>
            <w:smartTag w:uri="urn:schemas-microsoft-com:office:smarttags" w:element="metricconverter">
              <w:smartTagPr>
                <w:attr w:name="ProductID" w:val="1 кв. м"/>
              </w:smartTagPr>
              <w:r w:rsidRPr="00CE52AE">
                <w:rPr>
                  <w:rFonts w:ascii="Times New Roman" w:hAnsi="Times New Roman"/>
                </w:rPr>
                <w:t>1 кв. м</w:t>
              </w:r>
            </w:smartTag>
            <w:r w:rsidRPr="00CE52AE">
              <w:rPr>
                <w:rFonts w:ascii="Times New Roman" w:hAnsi="Times New Roman"/>
              </w:rPr>
              <w:t xml:space="preserve"> - не менее </w:t>
            </w:r>
            <w:smartTag w:uri="urn:schemas-microsoft-com:office:smarttags" w:element="metricconverter">
              <w:smartTagPr>
                <w:attr w:name="ProductID" w:val="1200 грамм"/>
              </w:smartTagPr>
              <w:r w:rsidRPr="00CE52AE">
                <w:rPr>
                  <w:rFonts w:ascii="Times New Roman" w:hAnsi="Times New Roman"/>
                </w:rPr>
                <w:t>1200 грамм</w:t>
              </w:r>
            </w:smartTag>
            <w:r w:rsidRPr="00CE52AE">
              <w:rPr>
                <w:rFonts w:ascii="Times New Roman" w:hAnsi="Times New Roman"/>
              </w:rPr>
              <w:t>.</w:t>
            </w:r>
          </w:p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>Малоусадочное, несминаемое, молеустойчивое, противогнилостное.</w:t>
            </w:r>
          </w:p>
          <w:p w:rsidR="00747638" w:rsidRPr="00CE52AE" w:rsidRDefault="00747638" w:rsidP="00E9123D">
            <w:pPr>
              <w:spacing w:after="200" w:line="276" w:lineRule="auto"/>
              <w:jc w:val="both"/>
              <w:rPr>
                <w:rFonts w:ascii="Times New Roman" w:hAnsi="Times New Roman"/>
              </w:rPr>
            </w:pPr>
            <w:r w:rsidRPr="00CE52AE">
              <w:rPr>
                <w:rFonts w:ascii="Times New Roman" w:hAnsi="Times New Roman"/>
              </w:rPr>
              <w:t>Гарантия: 3 года.</w:t>
            </w:r>
          </w:p>
        </w:tc>
      </w:tr>
    </w:tbl>
    <w:p w:rsidR="00747638" w:rsidRDefault="00747638" w:rsidP="0042303C">
      <w:pPr>
        <w:outlineLvl w:val="0"/>
        <w:rPr>
          <w:rFonts w:ascii="Times New Roman" w:hAnsi="Times New Roman"/>
          <w:b/>
        </w:rPr>
      </w:pPr>
    </w:p>
    <w:p w:rsidR="00747638" w:rsidRPr="002B585C" w:rsidRDefault="00747638" w:rsidP="00E9123D">
      <w:pPr>
        <w:ind w:left="-900"/>
        <w:outlineLvl w:val="0"/>
        <w:rPr>
          <w:rFonts w:ascii="Times New Roman" w:hAnsi="Times New Roman"/>
          <w:b/>
        </w:rPr>
      </w:pPr>
      <w:r w:rsidRPr="002B585C">
        <w:rPr>
          <w:rFonts w:ascii="Times New Roman" w:hAnsi="Times New Roman"/>
          <w:b/>
        </w:rPr>
        <w:t>Примечание:</w:t>
      </w:r>
    </w:p>
    <w:p w:rsidR="00747638" w:rsidRPr="002B585C" w:rsidRDefault="00747638" w:rsidP="00E9123D">
      <w:pPr>
        <w:autoSpaceDE w:val="0"/>
        <w:autoSpaceDN w:val="0"/>
        <w:adjustRightInd w:val="0"/>
        <w:ind w:left="-900" w:firstLine="540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2B585C">
        <w:rPr>
          <w:rFonts w:ascii="Times New Roman" w:hAnsi="Times New Roman"/>
        </w:rPr>
        <w:t xml:space="preserve">Технические характеристики коврового изделия должны соответствовать ГОСТу 28415-89 «Покрытия и изделия тканые машинного способа производства. Общие технические условия» </w:t>
      </w:r>
    </w:p>
    <w:sectPr w:rsidR="00747638" w:rsidRPr="002B585C" w:rsidSect="00E9123D">
      <w:pgSz w:w="11906" w:h="16838" w:code="9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6D43"/>
    <w:rsid w:val="00052C0A"/>
    <w:rsid w:val="00066B8C"/>
    <w:rsid w:val="000D52AE"/>
    <w:rsid w:val="00144B98"/>
    <w:rsid w:val="00146214"/>
    <w:rsid w:val="00186647"/>
    <w:rsid w:val="001C1ED8"/>
    <w:rsid w:val="002B2532"/>
    <w:rsid w:val="002B585C"/>
    <w:rsid w:val="0042303C"/>
    <w:rsid w:val="00461327"/>
    <w:rsid w:val="004703D8"/>
    <w:rsid w:val="005713AF"/>
    <w:rsid w:val="006514F2"/>
    <w:rsid w:val="00681F39"/>
    <w:rsid w:val="006B1804"/>
    <w:rsid w:val="00720B70"/>
    <w:rsid w:val="007246C8"/>
    <w:rsid w:val="00747638"/>
    <w:rsid w:val="00791623"/>
    <w:rsid w:val="007E2B16"/>
    <w:rsid w:val="007E6D43"/>
    <w:rsid w:val="007F3750"/>
    <w:rsid w:val="00826750"/>
    <w:rsid w:val="00882EBD"/>
    <w:rsid w:val="008F6981"/>
    <w:rsid w:val="009270DB"/>
    <w:rsid w:val="009577A3"/>
    <w:rsid w:val="00964875"/>
    <w:rsid w:val="00A42567"/>
    <w:rsid w:val="00A514A0"/>
    <w:rsid w:val="00B80FA2"/>
    <w:rsid w:val="00C50F67"/>
    <w:rsid w:val="00CC3C6A"/>
    <w:rsid w:val="00CD0907"/>
    <w:rsid w:val="00CE52AE"/>
    <w:rsid w:val="00D64B79"/>
    <w:rsid w:val="00DA292B"/>
    <w:rsid w:val="00DE7C12"/>
    <w:rsid w:val="00E57675"/>
    <w:rsid w:val="00E9123D"/>
    <w:rsid w:val="00F03D00"/>
    <w:rsid w:val="00F157DD"/>
    <w:rsid w:val="00F15D74"/>
    <w:rsid w:val="00F33BA9"/>
    <w:rsid w:val="00FA7C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CD0907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66B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66B8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66B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66B8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66B8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66B8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66B8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066B8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066B8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66B8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66B8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066B8C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66B8C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066B8C"/>
    <w:rPr>
      <w:rFonts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66B8C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066B8C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066B8C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066B8C"/>
    <w:rPr>
      <w:rFonts w:ascii="Cambria" w:hAnsi="Cambria"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066B8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066B8C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066B8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066B8C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066B8C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066B8C"/>
    <w:rPr>
      <w:rFonts w:ascii="Calibri" w:hAnsi="Calibri" w:cs="Times New Roman"/>
      <w:b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066B8C"/>
    <w:rPr>
      <w:szCs w:val="32"/>
    </w:rPr>
  </w:style>
  <w:style w:type="paragraph" w:styleId="ListParagraph">
    <w:name w:val="List Paragraph"/>
    <w:basedOn w:val="Normal"/>
    <w:uiPriority w:val="99"/>
    <w:qFormat/>
    <w:rsid w:val="00066B8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066B8C"/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066B8C"/>
    <w:rPr>
      <w:rFonts w:cs="Times New Roman"/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066B8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066B8C"/>
    <w:rPr>
      <w:rFonts w:cs="Times New Roman"/>
      <w:b/>
      <w:i/>
      <w:sz w:val="24"/>
    </w:rPr>
  </w:style>
  <w:style w:type="character" w:styleId="SubtleEmphasis">
    <w:name w:val="Subtle Emphasis"/>
    <w:basedOn w:val="DefaultParagraphFont"/>
    <w:uiPriority w:val="99"/>
    <w:qFormat/>
    <w:rsid w:val="00066B8C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066B8C"/>
    <w:rPr>
      <w:rFonts w:cs="Times New Roman"/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066B8C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066B8C"/>
    <w:rPr>
      <w:rFonts w:cs="Times New Roman"/>
      <w:b/>
      <w:sz w:val="24"/>
      <w:u w:val="single"/>
    </w:rPr>
  </w:style>
  <w:style w:type="character" w:styleId="BookTitle">
    <w:name w:val="Book Title"/>
    <w:basedOn w:val="DefaultParagraphFont"/>
    <w:uiPriority w:val="99"/>
    <w:qFormat/>
    <w:rsid w:val="00066B8C"/>
    <w:rPr>
      <w:rFonts w:ascii="Cambria" w:hAnsi="Cambria" w:cs="Times New Roman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066B8C"/>
    <w:pPr>
      <w:outlineLvl w:val="9"/>
    </w:pPr>
  </w:style>
  <w:style w:type="paragraph" w:styleId="Caption">
    <w:name w:val="caption"/>
    <w:basedOn w:val="Normal"/>
    <w:next w:val="Normal"/>
    <w:uiPriority w:val="99"/>
    <w:qFormat/>
    <w:rsid w:val="00066B8C"/>
    <w:rPr>
      <w:b/>
      <w:bCs/>
      <w:color w:val="365F91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066B8C"/>
    <w:rPr>
      <w:rFonts w:cs="Times New Roman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DA292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292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514A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5079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9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9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514</TotalTime>
  <Pages>2</Pages>
  <Words>401</Words>
  <Characters>2290</Characters>
  <Application>Microsoft Office Outlook</Application>
  <DocSecurity>0</DocSecurity>
  <Lines>0</Lines>
  <Paragraphs>0</Paragraphs>
  <ScaleCrop>false</ScaleCrop>
  <Company>Администрация г. Перми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Колегова Екатерина Константиновна</dc:creator>
  <cp:keywords/>
  <dc:description/>
  <cp:lastModifiedBy>СОК</cp:lastModifiedBy>
  <cp:revision>9</cp:revision>
  <cp:lastPrinted>2011-10-26T09:46:00Z</cp:lastPrinted>
  <dcterms:created xsi:type="dcterms:W3CDTF">2011-10-17T09:48:00Z</dcterms:created>
  <dcterms:modified xsi:type="dcterms:W3CDTF">2011-11-01T09:20:00Z</dcterms:modified>
</cp:coreProperties>
</file>