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06D" w:rsidRDefault="00E4706D" w:rsidP="00033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E4706D" w:rsidRDefault="00E4706D" w:rsidP="00033E1C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4706D" w:rsidRDefault="00E4706D" w:rsidP="00D47D8F">
      <w:pPr>
        <w:pStyle w:val="Heading1"/>
        <w:keepLines/>
        <w:rPr>
          <w:szCs w:val="24"/>
        </w:rPr>
      </w:pPr>
    </w:p>
    <w:p w:rsidR="00E4706D" w:rsidRDefault="00E4706D" w:rsidP="00D47D8F">
      <w:pPr>
        <w:pStyle w:val="Heading1"/>
        <w:keepLines/>
        <w:rPr>
          <w:szCs w:val="24"/>
        </w:rPr>
      </w:pPr>
      <w:r w:rsidRPr="00B45FB6">
        <w:rPr>
          <w:szCs w:val="24"/>
        </w:rPr>
        <w:t>ОБОСНОВАНИЕ</w:t>
      </w:r>
    </w:p>
    <w:p w:rsidR="00E4706D" w:rsidRDefault="00E4706D" w:rsidP="00D47D8F">
      <w:pPr>
        <w:pStyle w:val="Heading1"/>
        <w:keepLines/>
        <w:rPr>
          <w:szCs w:val="24"/>
        </w:rPr>
      </w:pPr>
      <w:r w:rsidRPr="00B45FB6">
        <w:rPr>
          <w:szCs w:val="24"/>
        </w:rPr>
        <w:t xml:space="preserve">начальной (максимальной) цены </w:t>
      </w:r>
      <w:r>
        <w:rPr>
          <w:szCs w:val="24"/>
        </w:rPr>
        <w:t xml:space="preserve">муниципального </w:t>
      </w:r>
      <w:r w:rsidRPr="00B45FB6">
        <w:rPr>
          <w:szCs w:val="24"/>
        </w:rPr>
        <w:t xml:space="preserve">контракта </w:t>
      </w:r>
      <w:r>
        <w:rPr>
          <w:szCs w:val="24"/>
        </w:rPr>
        <w:t>на поставку и укладку коврового изделия</w:t>
      </w:r>
    </w:p>
    <w:p w:rsidR="00E4706D" w:rsidRPr="00D47D8F" w:rsidRDefault="00E4706D" w:rsidP="00D47D8F"/>
    <w:tbl>
      <w:tblPr>
        <w:tblW w:w="1502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21"/>
        <w:gridCol w:w="2719"/>
        <w:gridCol w:w="2003"/>
        <w:gridCol w:w="1431"/>
        <w:gridCol w:w="985"/>
        <w:gridCol w:w="1145"/>
        <w:gridCol w:w="1718"/>
        <w:gridCol w:w="2004"/>
      </w:tblGrid>
      <w:tr w:rsidR="00E4706D" w:rsidRPr="00D47D8F" w:rsidTr="00D47D8F">
        <w:trPr>
          <w:jc w:val="center"/>
        </w:trPr>
        <w:tc>
          <w:tcPr>
            <w:tcW w:w="2993" w:type="dxa"/>
            <w:vAlign w:val="center"/>
          </w:tcPr>
          <w:p w:rsidR="00E4706D" w:rsidRPr="00D47D8F" w:rsidRDefault="00E4706D" w:rsidP="00D47D8F">
            <w:pPr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269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Источники информации</w:t>
            </w:r>
          </w:p>
        </w:tc>
        <w:tc>
          <w:tcPr>
            <w:tcW w:w="198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цена за ед., руб.</w:t>
            </w:r>
          </w:p>
        </w:tc>
        <w:tc>
          <w:tcPr>
            <w:tcW w:w="1418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Средняя цена за ед., руб.</w:t>
            </w:r>
          </w:p>
        </w:tc>
        <w:tc>
          <w:tcPr>
            <w:tcW w:w="976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02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Метраж: длина, ширина, м</w:t>
            </w:r>
          </w:p>
        </w:tc>
        <w:tc>
          <w:tcPr>
            <w:tcW w:w="1985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E4706D" w:rsidRPr="00D47D8F" w:rsidTr="00D47D8F">
        <w:trPr>
          <w:jc w:val="center"/>
        </w:trPr>
        <w:tc>
          <w:tcPr>
            <w:tcW w:w="2993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</w:tc>
        <w:tc>
          <w:tcPr>
            <w:tcW w:w="269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hyperlink r:id="rId6" w:history="1">
              <w:r w:rsidRPr="00712E67">
                <w:rPr>
                  <w:rStyle w:val="Hyperlink"/>
                  <w:sz w:val="24"/>
                  <w:szCs w:val="24"/>
                </w:rPr>
                <w:t>http://www.isfahan-perm.ru/contact</w:t>
              </w:r>
            </w:hyperlink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«Исфахан» салон ковров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г. Пермь,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ул. Н. Островского, 29</w:t>
            </w:r>
          </w:p>
          <w:p w:rsidR="00E4706D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Коммерческое предложение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D47D8F">
              <w:rPr>
                <w:sz w:val="24"/>
                <w:szCs w:val="24"/>
              </w:rPr>
              <w:t>1800</w:t>
            </w:r>
          </w:p>
        </w:tc>
        <w:tc>
          <w:tcPr>
            <w:tcW w:w="1418" w:type="dxa"/>
            <w:vMerge w:val="restart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1601</w:t>
            </w:r>
          </w:p>
        </w:tc>
        <w:tc>
          <w:tcPr>
            <w:tcW w:w="976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7,1 м"/>
              </w:smartTagPr>
              <w:r w:rsidRPr="00D47D8F">
                <w:rPr>
                  <w:sz w:val="24"/>
                  <w:szCs w:val="24"/>
                </w:rPr>
                <w:t>27,1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D47D8F">
                <w:rPr>
                  <w:sz w:val="24"/>
                  <w:szCs w:val="24"/>
                </w:rPr>
                <w:t>1,2 м</w:t>
              </w:r>
            </w:smartTag>
          </w:p>
        </w:tc>
        <w:tc>
          <w:tcPr>
            <w:tcW w:w="1985" w:type="dxa"/>
            <w:vMerge w:val="restart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52 064, 52</w:t>
            </w:r>
          </w:p>
        </w:tc>
      </w:tr>
      <w:tr w:rsidR="00E4706D" w:rsidRPr="00D47D8F" w:rsidTr="00D47D8F">
        <w:trPr>
          <w:trHeight w:val="895"/>
          <w:jc w:val="center"/>
        </w:trPr>
        <w:tc>
          <w:tcPr>
            <w:tcW w:w="2993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  <w:p w:rsidR="00E4706D" w:rsidRPr="00D47D8F" w:rsidRDefault="00E4706D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E4706D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hyperlink r:id="rId7" w:history="1">
              <w:r w:rsidRPr="00712E67">
                <w:rPr>
                  <w:rStyle w:val="Hyperlink"/>
                  <w:sz w:val="24"/>
                  <w:szCs w:val="24"/>
                </w:rPr>
                <w:t>http://www.apriori-studio.com/</w:t>
              </w:r>
            </w:hyperlink>
            <w:r w:rsidRPr="00D47D8F">
              <w:rPr>
                <w:sz w:val="24"/>
                <w:szCs w:val="24"/>
              </w:rPr>
              <w:t>«</w:t>
            </w:r>
            <w:r w:rsidRPr="00D47D8F">
              <w:rPr>
                <w:sz w:val="24"/>
                <w:szCs w:val="24"/>
                <w:lang w:val="en-US"/>
              </w:rPr>
              <w:t>Apriori</w:t>
            </w:r>
            <w:r w:rsidRPr="00D47D8F">
              <w:rPr>
                <w:sz w:val="24"/>
                <w:szCs w:val="24"/>
              </w:rPr>
              <w:t xml:space="preserve"> </w:t>
            </w:r>
            <w:r w:rsidRPr="00D47D8F">
              <w:rPr>
                <w:sz w:val="24"/>
                <w:szCs w:val="24"/>
                <w:lang w:val="en-US"/>
              </w:rPr>
              <w:t>Studio</w:t>
            </w:r>
            <w:r w:rsidRPr="00D47D8F">
              <w:rPr>
                <w:sz w:val="24"/>
                <w:szCs w:val="24"/>
              </w:rPr>
              <w:t>» студия текстильного дизайна</w:t>
            </w:r>
            <w:r>
              <w:rPr>
                <w:sz w:val="24"/>
                <w:szCs w:val="24"/>
              </w:rPr>
              <w:t xml:space="preserve"> </w:t>
            </w:r>
            <w:r w:rsidRPr="00D47D8F">
              <w:rPr>
                <w:sz w:val="24"/>
                <w:szCs w:val="24"/>
              </w:rPr>
              <w:t>г. Пермь, ул. Кирова, 124</w:t>
            </w:r>
            <w:r>
              <w:rPr>
                <w:sz w:val="24"/>
                <w:szCs w:val="24"/>
              </w:rPr>
              <w:t xml:space="preserve"> </w:t>
            </w:r>
            <w:r w:rsidRPr="00D47D8F">
              <w:rPr>
                <w:sz w:val="24"/>
                <w:szCs w:val="24"/>
              </w:rPr>
              <w:t>Коммерческое предложение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1403</w:t>
            </w:r>
          </w:p>
        </w:tc>
        <w:tc>
          <w:tcPr>
            <w:tcW w:w="1418" w:type="dxa"/>
            <w:vMerge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7,1 м"/>
              </w:smartTagPr>
              <w:r w:rsidRPr="00D47D8F">
                <w:rPr>
                  <w:sz w:val="24"/>
                  <w:szCs w:val="24"/>
                </w:rPr>
                <w:t>27,1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D47D8F">
                <w:rPr>
                  <w:sz w:val="24"/>
                  <w:szCs w:val="24"/>
                </w:rPr>
                <w:t>1,2 м</w:t>
              </w:r>
            </w:smartTag>
          </w:p>
        </w:tc>
        <w:tc>
          <w:tcPr>
            <w:tcW w:w="1985" w:type="dxa"/>
            <w:vMerge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4706D" w:rsidRPr="00D47D8F" w:rsidTr="00D47D8F">
        <w:tblPrEx>
          <w:tblLook w:val="0000"/>
        </w:tblPrEx>
        <w:trPr>
          <w:trHeight w:val="355"/>
          <w:jc w:val="center"/>
        </w:trPr>
        <w:tc>
          <w:tcPr>
            <w:tcW w:w="2993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</w:tc>
        <w:tc>
          <w:tcPr>
            <w:tcW w:w="2694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ТЦ «Товары Прикамья»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Магазин ковровых покрытий</w:t>
            </w:r>
            <w:r>
              <w:rPr>
                <w:sz w:val="24"/>
                <w:szCs w:val="24"/>
              </w:rPr>
              <w:t xml:space="preserve"> </w:t>
            </w:r>
            <w:r w:rsidRPr="00D47D8F">
              <w:rPr>
                <w:sz w:val="24"/>
                <w:szCs w:val="24"/>
              </w:rPr>
              <w:t>г. Пермь, ул. Попова, 25</w:t>
            </w:r>
          </w:p>
          <w:p w:rsidR="00E4706D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Коммерческое предложение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1600 </w:t>
            </w:r>
            <w:bookmarkStart w:id="0" w:name="_GoBack"/>
            <w:bookmarkEnd w:id="0"/>
          </w:p>
        </w:tc>
        <w:tc>
          <w:tcPr>
            <w:tcW w:w="1418" w:type="dxa"/>
            <w:vMerge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34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7,1 м"/>
              </w:smartTagPr>
              <w:r w:rsidRPr="00D47D8F">
                <w:rPr>
                  <w:sz w:val="24"/>
                  <w:szCs w:val="24"/>
                </w:rPr>
                <w:t>27,1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2 м"/>
              </w:smartTagPr>
              <w:r w:rsidRPr="00D47D8F">
                <w:rPr>
                  <w:sz w:val="24"/>
                  <w:szCs w:val="24"/>
                </w:rPr>
                <w:t>1,2 м</w:t>
              </w:r>
            </w:smartTag>
          </w:p>
        </w:tc>
        <w:tc>
          <w:tcPr>
            <w:tcW w:w="1985" w:type="dxa"/>
            <w:vMerge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E4706D" w:rsidRDefault="00E4706D" w:rsidP="00D47D8F">
      <w:pPr>
        <w:shd w:val="clear" w:color="auto" w:fill="FFFFFF"/>
        <w:jc w:val="center"/>
        <w:rPr>
          <w:sz w:val="24"/>
          <w:szCs w:val="24"/>
        </w:rPr>
      </w:pPr>
    </w:p>
    <w:p w:rsidR="00E4706D" w:rsidRDefault="00E4706D" w:rsidP="00D47D8F">
      <w:pPr>
        <w:shd w:val="clear" w:color="auto" w:fill="FFFFFF"/>
        <w:jc w:val="center"/>
        <w:rPr>
          <w:sz w:val="24"/>
          <w:szCs w:val="24"/>
        </w:rPr>
      </w:pPr>
    </w:p>
    <w:tbl>
      <w:tblPr>
        <w:tblW w:w="15026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8"/>
        <w:gridCol w:w="27"/>
        <w:gridCol w:w="2666"/>
        <w:gridCol w:w="2057"/>
        <w:gridCol w:w="1432"/>
        <w:gridCol w:w="1001"/>
        <w:gridCol w:w="1145"/>
        <w:gridCol w:w="1717"/>
        <w:gridCol w:w="2003"/>
      </w:tblGrid>
      <w:tr w:rsidR="00E4706D" w:rsidRPr="00D47D8F" w:rsidTr="00D47D8F">
        <w:trPr>
          <w:jc w:val="center"/>
        </w:trPr>
        <w:tc>
          <w:tcPr>
            <w:tcW w:w="3005" w:type="dxa"/>
            <w:gridSpan w:val="2"/>
            <w:vAlign w:val="center"/>
          </w:tcPr>
          <w:p w:rsidR="00E4706D" w:rsidRPr="00D47D8F" w:rsidRDefault="00E4706D" w:rsidP="00D47D8F">
            <w:pPr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Предмет муниципального контракта</w:t>
            </w:r>
          </w:p>
        </w:tc>
        <w:tc>
          <w:tcPr>
            <w:tcW w:w="2666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Источники информации</w:t>
            </w:r>
          </w:p>
        </w:tc>
        <w:tc>
          <w:tcPr>
            <w:tcW w:w="2057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цена за ед., руб.</w:t>
            </w:r>
          </w:p>
        </w:tc>
        <w:tc>
          <w:tcPr>
            <w:tcW w:w="1432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Средняя цена за ед., руб.</w:t>
            </w:r>
          </w:p>
        </w:tc>
        <w:tc>
          <w:tcPr>
            <w:tcW w:w="1001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45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717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Метраж: длина, ширина, м</w:t>
            </w:r>
          </w:p>
        </w:tc>
        <w:tc>
          <w:tcPr>
            <w:tcW w:w="2003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Начальная (максимальная) цена контракта, руб.</w:t>
            </w:r>
          </w:p>
        </w:tc>
      </w:tr>
      <w:tr w:rsidR="00E4706D" w:rsidRPr="00D47D8F" w:rsidTr="00D47D8F">
        <w:trPr>
          <w:jc w:val="center"/>
        </w:trPr>
        <w:tc>
          <w:tcPr>
            <w:tcW w:w="3005" w:type="dxa"/>
            <w:gridSpan w:val="2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</w:tc>
        <w:tc>
          <w:tcPr>
            <w:tcW w:w="2666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hyperlink r:id="rId8" w:history="1">
              <w:r w:rsidRPr="00712E67">
                <w:rPr>
                  <w:rStyle w:val="Hyperlink"/>
                  <w:sz w:val="24"/>
                  <w:szCs w:val="24"/>
                </w:rPr>
                <w:t>http://www.isfahan-perm.ru/contact</w:t>
              </w:r>
            </w:hyperlink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«Исфахан» салон ковров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г. Пермь,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ул. Н. Островского, 29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057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D47D8F">
              <w:rPr>
                <w:sz w:val="24"/>
                <w:szCs w:val="24"/>
              </w:rPr>
              <w:t>1800</w:t>
            </w:r>
          </w:p>
        </w:tc>
        <w:tc>
          <w:tcPr>
            <w:tcW w:w="1432" w:type="dxa"/>
            <w:vMerge w:val="restart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D47D8F">
              <w:rPr>
                <w:b/>
                <w:sz w:val="24"/>
                <w:szCs w:val="24"/>
              </w:rPr>
              <w:t>1601</w:t>
            </w:r>
          </w:p>
        </w:tc>
        <w:tc>
          <w:tcPr>
            <w:tcW w:w="1001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45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8,2 м"/>
              </w:smartTagPr>
              <w:r w:rsidRPr="00D47D8F">
                <w:rPr>
                  <w:sz w:val="24"/>
                  <w:szCs w:val="24"/>
                </w:rPr>
                <w:t>38,2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D47D8F">
                <w:rPr>
                  <w:sz w:val="24"/>
                  <w:szCs w:val="24"/>
                </w:rPr>
                <w:t>1,5 м</w:t>
              </w:r>
            </w:smartTag>
          </w:p>
        </w:tc>
        <w:tc>
          <w:tcPr>
            <w:tcW w:w="2003" w:type="dxa"/>
            <w:vMerge w:val="restart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91 737,30</w:t>
            </w:r>
          </w:p>
        </w:tc>
      </w:tr>
      <w:tr w:rsidR="00E4706D" w:rsidRPr="00D47D8F" w:rsidTr="00D47D8F">
        <w:trPr>
          <w:trHeight w:val="895"/>
          <w:jc w:val="center"/>
        </w:trPr>
        <w:tc>
          <w:tcPr>
            <w:tcW w:w="3005" w:type="dxa"/>
            <w:gridSpan w:val="2"/>
            <w:vAlign w:val="center"/>
          </w:tcPr>
          <w:p w:rsidR="00E4706D" w:rsidRPr="00D47D8F" w:rsidRDefault="00E4706D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</w:tc>
        <w:tc>
          <w:tcPr>
            <w:tcW w:w="2666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hyperlink r:id="rId9" w:history="1">
              <w:r w:rsidRPr="00712E67">
                <w:rPr>
                  <w:rStyle w:val="Hyperlink"/>
                  <w:sz w:val="24"/>
                  <w:szCs w:val="24"/>
                </w:rPr>
                <w:t>http://www.apriori-studio.com/</w:t>
              </w:r>
            </w:hyperlink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«</w:t>
            </w:r>
            <w:r w:rsidRPr="00D47D8F">
              <w:rPr>
                <w:sz w:val="24"/>
                <w:szCs w:val="24"/>
                <w:lang w:val="en-US"/>
              </w:rPr>
              <w:t>Apriori</w:t>
            </w:r>
            <w:r w:rsidRPr="00D47D8F">
              <w:rPr>
                <w:sz w:val="24"/>
                <w:szCs w:val="24"/>
              </w:rPr>
              <w:t xml:space="preserve"> </w:t>
            </w:r>
            <w:r w:rsidRPr="00D47D8F">
              <w:rPr>
                <w:sz w:val="24"/>
                <w:szCs w:val="24"/>
                <w:lang w:val="en-US"/>
              </w:rPr>
              <w:t>Studio</w:t>
            </w:r>
            <w:r w:rsidRPr="00D47D8F">
              <w:rPr>
                <w:sz w:val="24"/>
                <w:szCs w:val="24"/>
              </w:rPr>
              <w:t>» студия текстильного дизайна</w:t>
            </w:r>
          </w:p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г. Пермь, ул. Кирова, 124</w:t>
            </w:r>
          </w:p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Коммерческое предложение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1403</w:t>
            </w:r>
          </w:p>
        </w:tc>
        <w:tc>
          <w:tcPr>
            <w:tcW w:w="1432" w:type="dxa"/>
            <w:vMerge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45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8,2 м"/>
              </w:smartTagPr>
              <w:r w:rsidRPr="00D47D8F">
                <w:rPr>
                  <w:sz w:val="24"/>
                  <w:szCs w:val="24"/>
                </w:rPr>
                <w:t>38,2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D47D8F">
                <w:rPr>
                  <w:sz w:val="24"/>
                  <w:szCs w:val="24"/>
                </w:rPr>
                <w:t>1,5 м</w:t>
              </w:r>
            </w:smartTag>
          </w:p>
        </w:tc>
        <w:tc>
          <w:tcPr>
            <w:tcW w:w="2003" w:type="dxa"/>
            <w:vMerge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E4706D" w:rsidRPr="00D47D8F" w:rsidTr="00D47D8F">
        <w:tblPrEx>
          <w:tblLook w:val="0000"/>
        </w:tblPrEx>
        <w:trPr>
          <w:trHeight w:val="355"/>
          <w:jc w:val="center"/>
        </w:trPr>
        <w:tc>
          <w:tcPr>
            <w:tcW w:w="2978" w:type="dxa"/>
            <w:vAlign w:val="center"/>
          </w:tcPr>
          <w:p w:rsidR="00E4706D" w:rsidRPr="00D47D8F" w:rsidRDefault="00E4706D" w:rsidP="00D47D8F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Ковровое изделие</w:t>
            </w:r>
          </w:p>
        </w:tc>
        <w:tc>
          <w:tcPr>
            <w:tcW w:w="2693" w:type="dxa"/>
            <w:gridSpan w:val="2"/>
            <w:vAlign w:val="center"/>
          </w:tcPr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ТЦ «Товары Прикамья»</w:t>
            </w:r>
          </w:p>
          <w:p w:rsidR="00E4706D" w:rsidRPr="00D47D8F" w:rsidRDefault="00E4706D" w:rsidP="00D47D8F">
            <w:pPr>
              <w:shd w:val="clear" w:color="auto" w:fill="FFFFFF"/>
              <w:autoSpaceDE w:val="0"/>
              <w:snapToGrid w:val="0"/>
              <w:ind w:left="-108" w:right="-108"/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Магазин ковровых покрытий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г. Пермь, ул. Попова, 25</w:t>
            </w:r>
          </w:p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2057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1600</w:t>
            </w:r>
          </w:p>
        </w:tc>
        <w:tc>
          <w:tcPr>
            <w:tcW w:w="1432" w:type="dxa"/>
            <w:vMerge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кв. м</w:t>
            </w:r>
          </w:p>
        </w:tc>
        <w:tc>
          <w:tcPr>
            <w:tcW w:w="1145" w:type="dxa"/>
            <w:vAlign w:val="center"/>
          </w:tcPr>
          <w:p w:rsidR="00E4706D" w:rsidRPr="00D47D8F" w:rsidRDefault="00E4706D" w:rsidP="00D47D8F">
            <w:pPr>
              <w:jc w:val="center"/>
              <w:rPr>
                <w:sz w:val="24"/>
                <w:szCs w:val="24"/>
              </w:rPr>
            </w:pPr>
            <w:r w:rsidRPr="00D47D8F">
              <w:rPr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38,2 м"/>
              </w:smartTagPr>
              <w:r w:rsidRPr="00D47D8F">
                <w:rPr>
                  <w:sz w:val="24"/>
                  <w:szCs w:val="24"/>
                </w:rPr>
                <w:t>38,2 м</w:t>
              </w:r>
            </w:smartTag>
            <w:r w:rsidRPr="00D47D8F">
              <w:rPr>
                <w:sz w:val="24"/>
                <w:szCs w:val="24"/>
              </w:rPr>
              <w:t xml:space="preserve"> * </w:t>
            </w:r>
            <w:smartTag w:uri="urn:schemas-microsoft-com:office:smarttags" w:element="metricconverter">
              <w:smartTagPr>
                <w:attr w:name="ProductID" w:val="1,5 м"/>
              </w:smartTagPr>
              <w:r w:rsidRPr="00D47D8F">
                <w:rPr>
                  <w:sz w:val="24"/>
                  <w:szCs w:val="24"/>
                </w:rPr>
                <w:t>1,5 м</w:t>
              </w:r>
            </w:smartTag>
          </w:p>
        </w:tc>
        <w:tc>
          <w:tcPr>
            <w:tcW w:w="2003" w:type="dxa"/>
            <w:vMerge/>
            <w:vAlign w:val="center"/>
          </w:tcPr>
          <w:p w:rsidR="00E4706D" w:rsidRPr="00D47D8F" w:rsidRDefault="00E4706D" w:rsidP="00D47D8F">
            <w:pPr>
              <w:spacing w:after="200"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E4706D" w:rsidRPr="00DB4815" w:rsidRDefault="00E4706D" w:rsidP="00D47D8F">
      <w:pPr>
        <w:rPr>
          <w:sz w:val="24"/>
          <w:szCs w:val="24"/>
        </w:rPr>
      </w:pPr>
    </w:p>
    <w:sectPr w:rsidR="00E4706D" w:rsidRPr="00DB4815" w:rsidSect="00033E1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06D" w:rsidRDefault="00E4706D" w:rsidP="009B33B1">
      <w:r>
        <w:separator/>
      </w:r>
    </w:p>
  </w:endnote>
  <w:endnote w:type="continuationSeparator" w:id="0">
    <w:p w:rsidR="00E4706D" w:rsidRDefault="00E4706D" w:rsidP="009B33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06D" w:rsidRDefault="00E4706D" w:rsidP="009B33B1">
      <w:r>
        <w:separator/>
      </w:r>
    </w:p>
  </w:footnote>
  <w:footnote w:type="continuationSeparator" w:id="0">
    <w:p w:rsidR="00E4706D" w:rsidRDefault="00E4706D" w:rsidP="009B33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5979"/>
    <w:rsid w:val="00033E1C"/>
    <w:rsid w:val="00100B41"/>
    <w:rsid w:val="001639CD"/>
    <w:rsid w:val="00446F0E"/>
    <w:rsid w:val="00565877"/>
    <w:rsid w:val="005D34B0"/>
    <w:rsid w:val="006C6201"/>
    <w:rsid w:val="00710FBF"/>
    <w:rsid w:val="00712E67"/>
    <w:rsid w:val="00770846"/>
    <w:rsid w:val="00774AD6"/>
    <w:rsid w:val="007A02F1"/>
    <w:rsid w:val="009775BA"/>
    <w:rsid w:val="009B33B1"/>
    <w:rsid w:val="00AB10F1"/>
    <w:rsid w:val="00B45FB6"/>
    <w:rsid w:val="00B563DA"/>
    <w:rsid w:val="00B96417"/>
    <w:rsid w:val="00C95979"/>
    <w:rsid w:val="00D47D8F"/>
    <w:rsid w:val="00DA3B71"/>
    <w:rsid w:val="00DB4815"/>
    <w:rsid w:val="00E47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979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aliases w:val="Заголовок параграфа (1.),1,H1,Document Header1"/>
    <w:basedOn w:val="Normal"/>
    <w:next w:val="Normal"/>
    <w:link w:val="Heading1Char"/>
    <w:uiPriority w:val="99"/>
    <w:qFormat/>
    <w:rsid w:val="00C95979"/>
    <w:pPr>
      <w:keepNext/>
      <w:jc w:val="center"/>
      <w:outlineLvl w:val="0"/>
    </w:pPr>
    <w:rPr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оловок параграфа (1.) Char,1 Char,H1 Char,Document Header1 Char"/>
    <w:basedOn w:val="DefaultParagraphFont"/>
    <w:link w:val="Heading1"/>
    <w:uiPriority w:val="99"/>
    <w:locked/>
    <w:rsid w:val="00C95979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C95979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9B33B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B33B1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65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5877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033E1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996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fahan-perm.ru/contac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priori-studio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sfahan-perm.ru/contac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apriori-studio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258</Words>
  <Characters>1476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СОК</cp:lastModifiedBy>
  <cp:revision>4</cp:revision>
  <cp:lastPrinted>2011-10-19T07:37:00Z</cp:lastPrinted>
  <dcterms:created xsi:type="dcterms:W3CDTF">2011-10-19T07:38:00Z</dcterms:created>
  <dcterms:modified xsi:type="dcterms:W3CDTF">2011-11-01T09:27:00Z</dcterms:modified>
</cp:coreProperties>
</file>