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E8" w:rsidRDefault="00142199" w:rsidP="00142199">
      <w:pPr>
        <w:jc w:val="right"/>
      </w:pPr>
      <w:r>
        <w:t xml:space="preserve">Приложение № </w:t>
      </w:r>
      <w:r w:rsidR="007B12C9">
        <w:rPr>
          <w:lang w:val="en-US"/>
        </w:rPr>
        <w:t>4</w:t>
      </w:r>
      <w:r>
        <w:t xml:space="preserve"> к техническому заданию</w:t>
      </w:r>
    </w:p>
    <w:p w:rsidR="00142199" w:rsidRDefault="00142199" w:rsidP="00142199">
      <w:pPr>
        <w:jc w:val="right"/>
      </w:pPr>
    </w:p>
    <w:p w:rsidR="00142199" w:rsidRDefault="00142199" w:rsidP="00142199">
      <w:pPr>
        <w:jc w:val="center"/>
      </w:pPr>
      <w:r>
        <w:t xml:space="preserve">Отчет по </w:t>
      </w:r>
      <w:r w:rsidR="00A61396">
        <w:t>консультированию участников проекта «Считай, Экономь, Плати» по вопросам установки приборов учета</w:t>
      </w:r>
      <w:r>
        <w:t>.</w:t>
      </w:r>
    </w:p>
    <w:tbl>
      <w:tblPr>
        <w:tblStyle w:val="a3"/>
        <w:tblW w:w="0" w:type="auto"/>
        <w:tblLook w:val="04A0"/>
      </w:tblPr>
      <w:tblGrid>
        <w:gridCol w:w="536"/>
        <w:gridCol w:w="1982"/>
        <w:gridCol w:w="3065"/>
        <w:gridCol w:w="2605"/>
        <w:gridCol w:w="2410"/>
        <w:gridCol w:w="1984"/>
        <w:gridCol w:w="1984"/>
      </w:tblGrid>
      <w:tr w:rsidR="007B12C9" w:rsidTr="006764A0">
        <w:tc>
          <w:tcPr>
            <w:tcW w:w="536" w:type="dxa"/>
          </w:tcPr>
          <w:p w:rsidR="007B12C9" w:rsidRDefault="007B12C9" w:rsidP="00142199">
            <w:pPr>
              <w:jc w:val="center"/>
            </w:pPr>
            <w:r>
              <w:t>№</w:t>
            </w:r>
          </w:p>
        </w:tc>
        <w:tc>
          <w:tcPr>
            <w:tcW w:w="1982" w:type="dxa"/>
          </w:tcPr>
          <w:p w:rsidR="007B12C9" w:rsidRPr="007B12C9" w:rsidRDefault="007B12C9" w:rsidP="00A61396">
            <w:pPr>
              <w:jc w:val="center"/>
            </w:pPr>
            <w:r>
              <w:t>Адрес, ФИО, контактные связи заявителя</w:t>
            </w:r>
          </w:p>
        </w:tc>
        <w:tc>
          <w:tcPr>
            <w:tcW w:w="3065" w:type="dxa"/>
          </w:tcPr>
          <w:p w:rsidR="007B12C9" w:rsidRDefault="007B12C9" w:rsidP="00142199">
            <w:pPr>
              <w:jc w:val="center"/>
            </w:pPr>
            <w:r>
              <w:t xml:space="preserve">Организационная форма и наименование управляющей МКД организации (УК, ТСЖ, ЖСК, ЖК) </w:t>
            </w:r>
          </w:p>
        </w:tc>
        <w:tc>
          <w:tcPr>
            <w:tcW w:w="2605" w:type="dxa"/>
          </w:tcPr>
          <w:p w:rsidR="007B12C9" w:rsidRDefault="007B12C9" w:rsidP="00142199">
            <w:pPr>
              <w:jc w:val="center"/>
            </w:pPr>
            <w:r>
              <w:t>Дата обращения и форма обращения</w:t>
            </w:r>
          </w:p>
        </w:tc>
        <w:tc>
          <w:tcPr>
            <w:tcW w:w="2410" w:type="dxa"/>
          </w:tcPr>
          <w:p w:rsidR="007B12C9" w:rsidRDefault="007B12C9" w:rsidP="00142199">
            <w:pPr>
              <w:jc w:val="center"/>
            </w:pPr>
            <w:r>
              <w:t>Содержание вопроса</w:t>
            </w: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  <w:r>
              <w:t>Принятое решение, меры</w:t>
            </w: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  <w:r>
              <w:t>Примечание</w:t>
            </w:r>
          </w:p>
        </w:tc>
      </w:tr>
      <w:tr w:rsidR="007B12C9" w:rsidTr="006764A0">
        <w:tc>
          <w:tcPr>
            <w:tcW w:w="536" w:type="dxa"/>
          </w:tcPr>
          <w:p w:rsidR="007B12C9" w:rsidRDefault="007B12C9" w:rsidP="00142199">
            <w:pPr>
              <w:jc w:val="center"/>
            </w:pPr>
            <w:r>
              <w:t>1</w:t>
            </w:r>
          </w:p>
        </w:tc>
        <w:tc>
          <w:tcPr>
            <w:tcW w:w="1982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306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60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410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</w:tr>
      <w:tr w:rsidR="007B12C9" w:rsidTr="006764A0">
        <w:tc>
          <w:tcPr>
            <w:tcW w:w="536" w:type="dxa"/>
          </w:tcPr>
          <w:p w:rsidR="007B12C9" w:rsidRDefault="007B12C9" w:rsidP="00142199">
            <w:pPr>
              <w:jc w:val="center"/>
            </w:pPr>
            <w:r>
              <w:t>2</w:t>
            </w:r>
          </w:p>
        </w:tc>
        <w:tc>
          <w:tcPr>
            <w:tcW w:w="1982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306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60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410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</w:tr>
      <w:tr w:rsidR="007B12C9" w:rsidTr="006764A0">
        <w:tc>
          <w:tcPr>
            <w:tcW w:w="536" w:type="dxa"/>
          </w:tcPr>
          <w:p w:rsidR="007B12C9" w:rsidRDefault="007B12C9" w:rsidP="00142199">
            <w:pPr>
              <w:jc w:val="center"/>
            </w:pPr>
            <w:r>
              <w:t>3</w:t>
            </w:r>
          </w:p>
        </w:tc>
        <w:tc>
          <w:tcPr>
            <w:tcW w:w="1982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306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60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410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</w:tr>
      <w:tr w:rsidR="007B12C9" w:rsidTr="006764A0">
        <w:tc>
          <w:tcPr>
            <w:tcW w:w="536" w:type="dxa"/>
          </w:tcPr>
          <w:p w:rsidR="007B12C9" w:rsidRDefault="007B12C9" w:rsidP="00142199">
            <w:pPr>
              <w:jc w:val="center"/>
            </w:pPr>
            <w:r>
              <w:t>…</w:t>
            </w:r>
          </w:p>
        </w:tc>
        <w:tc>
          <w:tcPr>
            <w:tcW w:w="1982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306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60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410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</w:tr>
      <w:tr w:rsidR="007B12C9" w:rsidTr="006764A0">
        <w:tc>
          <w:tcPr>
            <w:tcW w:w="536" w:type="dxa"/>
          </w:tcPr>
          <w:p w:rsidR="007B12C9" w:rsidRDefault="007B12C9" w:rsidP="00142199">
            <w:pPr>
              <w:jc w:val="center"/>
            </w:pPr>
            <w:r>
              <w:t>и т.д.</w:t>
            </w:r>
          </w:p>
        </w:tc>
        <w:tc>
          <w:tcPr>
            <w:tcW w:w="1982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306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605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2410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  <w:tc>
          <w:tcPr>
            <w:tcW w:w="1984" w:type="dxa"/>
          </w:tcPr>
          <w:p w:rsidR="007B12C9" w:rsidRDefault="007B12C9" w:rsidP="00142199">
            <w:pPr>
              <w:jc w:val="center"/>
            </w:pPr>
          </w:p>
        </w:tc>
      </w:tr>
    </w:tbl>
    <w:p w:rsidR="00142199" w:rsidRDefault="00142199" w:rsidP="00142199">
      <w:pPr>
        <w:jc w:val="center"/>
      </w:pPr>
    </w:p>
    <w:sectPr w:rsidR="00142199" w:rsidSect="0014219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142199"/>
    <w:rsid w:val="00142199"/>
    <w:rsid w:val="006C2ED6"/>
    <w:rsid w:val="006F78B5"/>
    <w:rsid w:val="00725CDB"/>
    <w:rsid w:val="007B12C9"/>
    <w:rsid w:val="007C75FC"/>
    <w:rsid w:val="00894DB1"/>
    <w:rsid w:val="009561EF"/>
    <w:rsid w:val="00A61396"/>
    <w:rsid w:val="00D3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350</Characters>
  <Application>Microsoft Office Word</Application>
  <DocSecurity>0</DocSecurity>
  <Lines>2</Lines>
  <Paragraphs>1</Paragraphs>
  <ScaleCrop>false</ScaleCrop>
  <Company>Газмет Интэк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</dc:creator>
  <cp:keywords/>
  <dc:description/>
  <cp:lastModifiedBy>danilenko</cp:lastModifiedBy>
  <cp:revision>2</cp:revision>
  <dcterms:created xsi:type="dcterms:W3CDTF">2011-10-19T09:15:00Z</dcterms:created>
  <dcterms:modified xsi:type="dcterms:W3CDTF">2011-10-19T09:15:00Z</dcterms:modified>
</cp:coreProperties>
</file>