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9F7" w:rsidRPr="00A8561D" w:rsidRDefault="00BE79F7" w:rsidP="00BE79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1</w:t>
      </w:r>
    </w:p>
    <w:p w:rsidR="00BE79F7" w:rsidRPr="00A8561D" w:rsidRDefault="00BE79F7" w:rsidP="00BE79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BE79F7" w:rsidRPr="00A8561D" w:rsidRDefault="00BE79F7" w:rsidP="00BE79F7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«15» ноября  2011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 xml:space="preserve"> 0356300000611000208</w:t>
      </w:r>
    </w:p>
    <w:p w:rsidR="008E1F76" w:rsidRDefault="008E1F76" w:rsidP="00BE79F7">
      <w:pPr>
        <w:pStyle w:val="2"/>
        <w:spacing w:after="0" w:line="240" w:lineRule="exact"/>
        <w:ind w:left="0"/>
        <w:jc w:val="center"/>
        <w:rPr>
          <w:b/>
          <w:sz w:val="20"/>
          <w:szCs w:val="20"/>
        </w:rPr>
      </w:pPr>
    </w:p>
    <w:p w:rsidR="00AA5CB9" w:rsidRDefault="00AA5CB9" w:rsidP="008E1F76">
      <w:pPr>
        <w:pStyle w:val="2"/>
        <w:spacing w:after="0" w:line="240" w:lineRule="exact"/>
        <w:ind w:left="0"/>
        <w:jc w:val="center"/>
        <w:rPr>
          <w:b/>
        </w:rPr>
      </w:pPr>
      <w:r w:rsidRPr="00BE79F7">
        <w:rPr>
          <w:b/>
        </w:rPr>
        <w:t xml:space="preserve">Техническое задание </w:t>
      </w:r>
    </w:p>
    <w:p w:rsidR="008D6667" w:rsidRPr="00AA5CB9" w:rsidRDefault="008D6667" w:rsidP="008E1F76">
      <w:pPr>
        <w:pStyle w:val="2"/>
        <w:spacing w:after="0" w:line="240" w:lineRule="exact"/>
        <w:ind w:left="0"/>
        <w:jc w:val="center"/>
        <w:rPr>
          <w:sz w:val="22"/>
          <w:szCs w:val="22"/>
        </w:rPr>
      </w:pPr>
    </w:p>
    <w:tbl>
      <w:tblPr>
        <w:tblW w:w="992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852"/>
        <w:gridCol w:w="5386"/>
        <w:gridCol w:w="3686"/>
      </w:tblGrid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F1460B" w:rsidP="00F1547F">
            <w:pPr>
              <w:rPr>
                <w:sz w:val="22"/>
                <w:szCs w:val="22"/>
                <w:lang w:val="en-US"/>
              </w:rPr>
            </w:pPr>
            <w:r w:rsidRPr="002D2D95">
              <w:rPr>
                <w:b/>
                <w:sz w:val="22"/>
                <w:szCs w:val="22"/>
              </w:rPr>
              <w:t>Халат хирургический одноразовый стерильный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D36DE">
            <w:pPr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Материал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D36D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гипоаллергенный</w:t>
            </w:r>
            <w:proofErr w:type="spellEnd"/>
            <w:r>
              <w:t xml:space="preserve">,  </w:t>
            </w:r>
            <w:proofErr w:type="spellStart"/>
            <w:r>
              <w:t>безворсовый</w:t>
            </w:r>
            <w:proofErr w:type="spellEnd"/>
            <w:r>
              <w:t>, воздухопроницаемый,  водоотталкивающий</w:t>
            </w:r>
            <w:r w:rsidRPr="004C1F6A">
              <w:t xml:space="preserve"> </w:t>
            </w:r>
            <w:r w:rsidRPr="004C1F6A">
              <w:rPr>
                <w:bCs/>
              </w:rPr>
              <w:t>полипропи</w:t>
            </w:r>
            <w:r>
              <w:rPr>
                <w:bCs/>
              </w:rPr>
              <w:t>леновый нетканый</w:t>
            </w:r>
            <w:r w:rsidRPr="004C1F6A">
              <w:rPr>
                <w:bCs/>
              </w:rPr>
              <w:t xml:space="preserve">   матер</w:t>
            </w:r>
            <w:r>
              <w:rPr>
                <w:bCs/>
              </w:rPr>
              <w:t>иал</w:t>
            </w:r>
            <w:r w:rsidRPr="004C1F6A">
              <w:rPr>
                <w:bCs/>
              </w:rPr>
              <w:t xml:space="preserve">   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rPr>
                <w:sz w:val="22"/>
                <w:szCs w:val="22"/>
              </w:rPr>
            </w:pPr>
            <w:r w:rsidRPr="002D2D95">
              <w:rPr>
                <w:sz w:val="22"/>
                <w:szCs w:val="22"/>
              </w:rPr>
              <w:t xml:space="preserve">Длина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jc w:val="center"/>
              <w:rPr>
                <w:sz w:val="22"/>
                <w:szCs w:val="22"/>
                <w:lang w:val="en-US"/>
              </w:rPr>
            </w:pPr>
            <w:r w:rsidRPr="002D2D95">
              <w:rPr>
                <w:sz w:val="22"/>
                <w:szCs w:val="22"/>
              </w:rPr>
              <w:t xml:space="preserve">не менее </w:t>
            </w:r>
            <w:r w:rsidRPr="00DA58DE">
              <w:rPr>
                <w:sz w:val="22"/>
                <w:szCs w:val="22"/>
              </w:rPr>
              <w:t>140см</w:t>
            </w:r>
            <w:r w:rsidR="009F0FC6">
              <w:rPr>
                <w:sz w:val="22"/>
                <w:szCs w:val="22"/>
              </w:rPr>
              <w:t>.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A47BE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Плотность</w:t>
            </w:r>
            <w:r w:rsidR="0048444C">
              <w:rPr>
                <w:sz w:val="22"/>
                <w:szCs w:val="22"/>
              </w:rPr>
              <w:t xml:space="preserve"> материала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jc w:val="center"/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не менее 42 гр.кв.м</w:t>
            </w:r>
            <w:r w:rsidR="009F0FC6">
              <w:rPr>
                <w:sz w:val="22"/>
                <w:szCs w:val="22"/>
              </w:rPr>
              <w:t>.</w:t>
            </w:r>
          </w:p>
        </w:tc>
      </w:tr>
      <w:tr w:rsidR="004F56A6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6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6" w:rsidRPr="00A26685" w:rsidRDefault="004F56A6" w:rsidP="00DA58DE">
            <w:pPr>
              <w:tabs>
                <w:tab w:val="left" w:pos="102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Рукав «реглан»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6" w:rsidRPr="00A26685" w:rsidRDefault="004F56A6" w:rsidP="00DA58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</w:t>
            </w:r>
          </w:p>
        </w:tc>
      </w:tr>
      <w:tr w:rsidR="00F1460B" w:rsidRPr="00A26685" w:rsidTr="008D6667">
        <w:trPr>
          <w:cantSplit/>
          <w:trHeight w:val="22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A47BE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F1460B" w:rsidP="008D6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  рукава трикотажная</w:t>
            </w:r>
            <w:r w:rsidRPr="002D2D95">
              <w:rPr>
                <w:sz w:val="22"/>
                <w:szCs w:val="22"/>
              </w:rPr>
              <w:t xml:space="preserve"> манжета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1C6C83" w:rsidP="00F154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B30F8">
              <w:rPr>
                <w:sz w:val="22"/>
                <w:szCs w:val="22"/>
              </w:rPr>
              <w:t>е менее 3,5 см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2D2D95" w:rsidRDefault="00F1460B" w:rsidP="00400D6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Спереди </w:t>
            </w:r>
            <w:r w:rsidRPr="004C1F6A">
              <w:t xml:space="preserve">на уровне талии прикреплен пояс, завязывающийся </w:t>
            </w:r>
            <w:r w:rsidR="00400D61">
              <w:t>сзади, запа</w:t>
            </w:r>
            <w:r w:rsidRPr="004C1F6A">
              <w:t>х</w:t>
            </w:r>
            <w:r w:rsidR="00400D61">
              <w:t>ом.</w:t>
            </w:r>
            <w:r w:rsidRPr="004C1F6A"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F1460B" w:rsidP="00DD3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Default="00F1460B" w:rsidP="00914C4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Default="00F1460B" w:rsidP="00DD3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52-54</w:t>
            </w:r>
          </w:p>
        </w:tc>
      </w:tr>
      <w:tr w:rsidR="00F1460B" w:rsidRPr="00A26685" w:rsidTr="008D6667">
        <w:trPr>
          <w:cantSplit/>
          <w:trHeight w:val="9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spacing w:line="100" w:lineRule="atLeast"/>
              <w:rPr>
                <w:sz w:val="22"/>
                <w:szCs w:val="22"/>
              </w:rPr>
            </w:pPr>
            <w:r w:rsidRPr="004C1F6A">
              <w:t>Без боковых швов, плечевой шов и швы рукавов выполнены  без применения ниток (сварка ультразвуком), горловина окантована.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D3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Упаковка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F1547F" w:rsidRDefault="00CD4FC2" w:rsidP="00CD4FC2">
            <w:pPr>
              <w:jc w:val="center"/>
              <w:rPr>
                <w:sz w:val="22"/>
                <w:szCs w:val="22"/>
              </w:rPr>
            </w:pPr>
            <w:proofErr w:type="gramStart"/>
            <w:r>
              <w:t>Индивидуальная</w:t>
            </w:r>
            <w:proofErr w:type="gramEnd"/>
            <w:r>
              <w:t xml:space="preserve">  (</w:t>
            </w:r>
            <w:r w:rsidR="00F1460B" w:rsidRPr="004C1F6A">
              <w:t>комбинированный пакет</w:t>
            </w:r>
            <w:r w:rsidR="00F1460B" w:rsidRPr="004C1F6A">
              <w:rPr>
                <w:b/>
              </w:rPr>
              <w:t xml:space="preserve"> </w:t>
            </w:r>
            <w:r w:rsidR="00F1460B" w:rsidRPr="004C1F6A">
              <w:rPr>
                <w:bCs/>
              </w:rPr>
              <w:t>из бумаги  медицинской и прозрачной многослойной полимерной пленки</w:t>
            </w:r>
            <w:r>
              <w:rPr>
                <w:bCs/>
              </w:rPr>
              <w:t>)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A26685" w:rsidRDefault="00F1460B" w:rsidP="00DD36DE">
            <w:pPr>
              <w:jc w:val="both"/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Однократного применения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D36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26685">
              <w:rPr>
                <w:sz w:val="22"/>
                <w:szCs w:val="22"/>
              </w:rPr>
              <w:t>оответствие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</w:t>
            </w:r>
            <w:r w:rsidR="004F56A6"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A26685" w:rsidRDefault="00F1460B" w:rsidP="00DD36D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Стерилизация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Default="00F1460B" w:rsidP="00DD36DE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Газовая</w:t>
            </w:r>
            <w:proofErr w:type="gramEnd"/>
            <w:r>
              <w:rPr>
                <w:sz w:val="22"/>
                <w:szCs w:val="22"/>
              </w:rPr>
              <w:t xml:space="preserve"> (диоксидом этилена)</w:t>
            </w:r>
          </w:p>
        </w:tc>
      </w:tr>
      <w:tr w:rsidR="00405522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22" w:rsidRDefault="00405522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522" w:rsidRDefault="00405522" w:rsidP="004F320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Остаточный срок годности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5522" w:rsidRDefault="00405522" w:rsidP="004F32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70%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 w:rsidRPr="00A26685">
              <w:rPr>
                <w:snapToGrid w:val="0"/>
                <w:color w:val="000000"/>
                <w:sz w:val="22"/>
                <w:szCs w:val="22"/>
              </w:rPr>
              <w:t>1</w:t>
            </w:r>
            <w:r w:rsidR="004F56A6">
              <w:rPr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7A2385">
            <w:pPr>
              <w:rPr>
                <w:snapToGrid w:val="0"/>
                <w:color w:val="000000"/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Количество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A26685" w:rsidRDefault="00F1460B" w:rsidP="007A23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2147 шт</w:t>
            </w:r>
            <w:r w:rsidR="009F0FC6">
              <w:rPr>
                <w:sz w:val="22"/>
                <w:szCs w:val="22"/>
              </w:rPr>
              <w:t>.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7A2385">
            <w:pPr>
              <w:rPr>
                <w:sz w:val="22"/>
                <w:szCs w:val="22"/>
              </w:rPr>
            </w:pPr>
            <w:r w:rsidRPr="002D2D95">
              <w:rPr>
                <w:b/>
                <w:sz w:val="22"/>
                <w:szCs w:val="22"/>
              </w:rPr>
              <w:t xml:space="preserve">Халат хирургический одноразовый </w:t>
            </w:r>
            <w:r>
              <w:rPr>
                <w:b/>
                <w:sz w:val="22"/>
                <w:szCs w:val="22"/>
              </w:rPr>
              <w:t xml:space="preserve">не </w:t>
            </w:r>
            <w:r w:rsidRPr="002D2D95">
              <w:rPr>
                <w:b/>
                <w:sz w:val="22"/>
                <w:szCs w:val="22"/>
              </w:rPr>
              <w:t>стерильный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Default="00F1460B" w:rsidP="007A2385">
            <w:pPr>
              <w:jc w:val="center"/>
              <w:rPr>
                <w:sz w:val="22"/>
                <w:szCs w:val="22"/>
              </w:rPr>
            </w:pP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Материал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t>гипоаллергенный</w:t>
            </w:r>
            <w:proofErr w:type="spellEnd"/>
            <w:r>
              <w:t xml:space="preserve">,  </w:t>
            </w:r>
            <w:proofErr w:type="spellStart"/>
            <w:r>
              <w:t>безворсовый</w:t>
            </w:r>
            <w:proofErr w:type="spellEnd"/>
            <w:r>
              <w:t>, воздухопроницаемый,  водоотталкивающий</w:t>
            </w:r>
            <w:r w:rsidRPr="004C1F6A">
              <w:t xml:space="preserve"> </w:t>
            </w:r>
            <w:r w:rsidRPr="004C1F6A">
              <w:rPr>
                <w:bCs/>
              </w:rPr>
              <w:t>полипропи</w:t>
            </w:r>
            <w:r>
              <w:rPr>
                <w:bCs/>
              </w:rPr>
              <w:t>леновый нетканый</w:t>
            </w:r>
            <w:r w:rsidRPr="004C1F6A">
              <w:rPr>
                <w:bCs/>
              </w:rPr>
              <w:t xml:space="preserve">   матер</w:t>
            </w:r>
            <w:r>
              <w:rPr>
                <w:bCs/>
              </w:rPr>
              <w:t>иал</w:t>
            </w:r>
            <w:r w:rsidRPr="004C1F6A">
              <w:rPr>
                <w:bCs/>
              </w:rPr>
              <w:t xml:space="preserve">   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rPr>
                <w:sz w:val="22"/>
                <w:szCs w:val="22"/>
              </w:rPr>
            </w:pPr>
            <w:r w:rsidRPr="002D2D95">
              <w:rPr>
                <w:sz w:val="22"/>
                <w:szCs w:val="22"/>
              </w:rPr>
              <w:t xml:space="preserve">Длина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jc w:val="center"/>
              <w:rPr>
                <w:sz w:val="22"/>
                <w:szCs w:val="22"/>
                <w:lang w:val="en-US"/>
              </w:rPr>
            </w:pPr>
            <w:r w:rsidRPr="002D2D95">
              <w:rPr>
                <w:sz w:val="22"/>
                <w:szCs w:val="22"/>
              </w:rPr>
              <w:t xml:space="preserve">не менее </w:t>
            </w:r>
            <w:r w:rsidRPr="00DA58DE">
              <w:rPr>
                <w:sz w:val="22"/>
                <w:szCs w:val="22"/>
              </w:rPr>
              <w:t>140</w:t>
            </w:r>
            <w:r w:rsidR="009F0FC6">
              <w:rPr>
                <w:sz w:val="22"/>
                <w:szCs w:val="22"/>
              </w:rPr>
              <w:t xml:space="preserve"> </w:t>
            </w:r>
            <w:r w:rsidRPr="00DA58DE">
              <w:rPr>
                <w:sz w:val="22"/>
                <w:szCs w:val="22"/>
              </w:rPr>
              <w:t>см</w:t>
            </w:r>
            <w:r w:rsidR="009F0FC6">
              <w:rPr>
                <w:sz w:val="22"/>
                <w:szCs w:val="22"/>
              </w:rPr>
              <w:t>.</w:t>
            </w:r>
          </w:p>
        </w:tc>
      </w:tr>
      <w:tr w:rsidR="00F1460B" w:rsidRPr="00A26685" w:rsidTr="008D6667">
        <w:trPr>
          <w:cantSplit/>
          <w:trHeight w:val="443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tabs>
                <w:tab w:val="left" w:pos="10260"/>
              </w:tabs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Плотность</w:t>
            </w:r>
            <w:r w:rsidR="0048444C">
              <w:rPr>
                <w:sz w:val="22"/>
                <w:szCs w:val="22"/>
              </w:rPr>
              <w:t xml:space="preserve"> материала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jc w:val="center"/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не менее 42 гр.кв.м</w:t>
            </w:r>
            <w:r w:rsidR="009F0FC6">
              <w:rPr>
                <w:sz w:val="22"/>
                <w:szCs w:val="22"/>
              </w:rPr>
              <w:t>.</w:t>
            </w:r>
          </w:p>
        </w:tc>
      </w:tr>
      <w:tr w:rsidR="004F56A6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56A6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6" w:rsidRPr="00A26685" w:rsidRDefault="004F56A6" w:rsidP="00F07083">
            <w:pPr>
              <w:tabs>
                <w:tab w:val="left" w:pos="1026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Рукав «реглан»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6A6" w:rsidRPr="00A26685" w:rsidRDefault="004F56A6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F1460B" w:rsidP="008D66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Низ  рукава трикотажная</w:t>
            </w:r>
            <w:r w:rsidRPr="002D2D95">
              <w:rPr>
                <w:sz w:val="22"/>
                <w:szCs w:val="22"/>
              </w:rPr>
              <w:t xml:space="preserve"> манжета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1C6C83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1460B">
              <w:rPr>
                <w:sz w:val="22"/>
                <w:szCs w:val="22"/>
              </w:rPr>
              <w:t>е менее 3,5 см</w:t>
            </w:r>
            <w:r w:rsidR="009F0FC6">
              <w:rPr>
                <w:sz w:val="22"/>
                <w:szCs w:val="22"/>
              </w:rPr>
              <w:t>.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2D2D95" w:rsidRDefault="00400D61" w:rsidP="00F070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Спереди </w:t>
            </w:r>
            <w:r w:rsidRPr="004C1F6A">
              <w:t xml:space="preserve">на уровне талии прикреплен пояс, завязывающийся </w:t>
            </w:r>
            <w:r>
              <w:t>сзади, запа</w:t>
            </w:r>
            <w:r w:rsidRPr="004C1F6A">
              <w:t>х</w:t>
            </w:r>
            <w:r>
              <w:t>ом.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2D2D95" w:rsidRDefault="00F1460B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Default="00F1460B" w:rsidP="00F070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Default="00F1460B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52-54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spacing w:line="100" w:lineRule="atLeast"/>
              <w:rPr>
                <w:sz w:val="22"/>
                <w:szCs w:val="22"/>
              </w:rPr>
            </w:pPr>
            <w:r w:rsidRPr="004C1F6A">
              <w:t>Без боковых швов, плечевой шов и швы рукавов выполнены  без применения ниток (сварка ультразвуком), горловина окантована.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Наличие</w:t>
            </w:r>
          </w:p>
        </w:tc>
      </w:tr>
      <w:tr w:rsidR="00F1460B" w:rsidRPr="00A26685" w:rsidTr="008D6667">
        <w:trPr>
          <w:cantSplit/>
          <w:trHeight w:val="832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8D6667">
            <w:pPr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Упаковка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F1547F" w:rsidRDefault="00CD4FC2" w:rsidP="008D6667">
            <w:pPr>
              <w:spacing w:line="100" w:lineRule="atLeast"/>
              <w:jc w:val="center"/>
              <w:rPr>
                <w:sz w:val="22"/>
                <w:szCs w:val="22"/>
              </w:rPr>
            </w:pPr>
            <w:proofErr w:type="gramStart"/>
            <w:r>
              <w:t>Индивидуальная</w:t>
            </w:r>
            <w:proofErr w:type="gramEnd"/>
            <w:r w:rsidR="00F1460B" w:rsidRPr="004C1F6A">
              <w:t xml:space="preserve"> </w:t>
            </w:r>
            <w:r>
              <w:t>(</w:t>
            </w:r>
            <w:r w:rsidR="00F1460B" w:rsidRPr="004C1F6A">
              <w:t xml:space="preserve">прозрачный пленочный пакет из </w:t>
            </w:r>
            <w:r>
              <w:t>полиэтилена низкой плотности)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A26685" w:rsidRDefault="00F1460B" w:rsidP="00F07083">
            <w:pPr>
              <w:jc w:val="both"/>
              <w:rPr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Однократного применения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A26685">
              <w:rPr>
                <w:sz w:val="22"/>
                <w:szCs w:val="22"/>
              </w:rPr>
              <w:t>оответствие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Default="008D6667" w:rsidP="00F0708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Остаточный срок годности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Default="00F1460B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</w:t>
            </w:r>
            <w:r w:rsidR="008D6667">
              <w:rPr>
                <w:sz w:val="22"/>
                <w:szCs w:val="22"/>
              </w:rPr>
              <w:t>менее 70%</w:t>
            </w:r>
          </w:p>
        </w:tc>
      </w:tr>
      <w:tr w:rsidR="00F1460B" w:rsidRPr="00A26685" w:rsidTr="008D6667">
        <w:trPr>
          <w:cantSplit/>
          <w:trHeight w:val="20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4F56A6" w:rsidP="00DA58DE">
            <w:pPr>
              <w:jc w:val="center"/>
              <w:rPr>
                <w:snapToGrid w:val="0"/>
                <w:color w:val="000000"/>
                <w:sz w:val="22"/>
                <w:szCs w:val="22"/>
              </w:rPr>
            </w:pPr>
            <w:r>
              <w:rPr>
                <w:snapToGrid w:val="0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60B" w:rsidRPr="00A26685" w:rsidRDefault="00F1460B" w:rsidP="00F07083">
            <w:pPr>
              <w:rPr>
                <w:snapToGrid w:val="0"/>
                <w:color w:val="000000"/>
                <w:sz w:val="22"/>
                <w:szCs w:val="22"/>
              </w:rPr>
            </w:pPr>
            <w:r w:rsidRPr="00A26685">
              <w:rPr>
                <w:sz w:val="22"/>
                <w:szCs w:val="22"/>
              </w:rPr>
              <w:t>Количество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460B" w:rsidRPr="00A26685" w:rsidRDefault="004F56A6" w:rsidP="00F070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  <w:r w:rsidR="00F1460B">
              <w:rPr>
                <w:sz w:val="22"/>
                <w:szCs w:val="22"/>
              </w:rPr>
              <w:t xml:space="preserve"> шт</w:t>
            </w:r>
            <w:r w:rsidR="009F0FC6">
              <w:rPr>
                <w:sz w:val="22"/>
                <w:szCs w:val="22"/>
              </w:rPr>
              <w:t>.</w:t>
            </w:r>
          </w:p>
        </w:tc>
      </w:tr>
    </w:tbl>
    <w:p w:rsidR="00FA1E61" w:rsidRDefault="00FA1E61"/>
    <w:p w:rsidR="0014140A" w:rsidRDefault="0014140A"/>
    <w:sectPr w:rsidR="0014140A" w:rsidSect="0092346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DB282F"/>
    <w:multiLevelType w:val="hybridMultilevel"/>
    <w:tmpl w:val="A2901AFE"/>
    <w:lvl w:ilvl="0" w:tplc="FA8800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B020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E42C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5A6C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6C01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E06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B2C0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C23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007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76E7"/>
    <w:rsid w:val="000028C2"/>
    <w:rsid w:val="0002243C"/>
    <w:rsid w:val="00030F17"/>
    <w:rsid w:val="00046174"/>
    <w:rsid w:val="00051A67"/>
    <w:rsid w:val="00060918"/>
    <w:rsid w:val="00060A57"/>
    <w:rsid w:val="0006115B"/>
    <w:rsid w:val="000664DA"/>
    <w:rsid w:val="00084BEB"/>
    <w:rsid w:val="00092E7F"/>
    <w:rsid w:val="000D3CBD"/>
    <w:rsid w:val="000E571C"/>
    <w:rsid w:val="000F3281"/>
    <w:rsid w:val="00115830"/>
    <w:rsid w:val="00124430"/>
    <w:rsid w:val="0013257B"/>
    <w:rsid w:val="001342FE"/>
    <w:rsid w:val="00134FDA"/>
    <w:rsid w:val="0014140A"/>
    <w:rsid w:val="00144EAD"/>
    <w:rsid w:val="00172544"/>
    <w:rsid w:val="00175A5A"/>
    <w:rsid w:val="001B0267"/>
    <w:rsid w:val="001B27E5"/>
    <w:rsid w:val="001C6C83"/>
    <w:rsid w:val="001E2972"/>
    <w:rsid w:val="001E7D6D"/>
    <w:rsid w:val="00210DC9"/>
    <w:rsid w:val="0021311A"/>
    <w:rsid w:val="00220168"/>
    <w:rsid w:val="00262F24"/>
    <w:rsid w:val="002635E1"/>
    <w:rsid w:val="00287E23"/>
    <w:rsid w:val="002A5608"/>
    <w:rsid w:val="002A6ABA"/>
    <w:rsid w:val="002A7B01"/>
    <w:rsid w:val="002B0B23"/>
    <w:rsid w:val="002B75DD"/>
    <w:rsid w:val="002B7618"/>
    <w:rsid w:val="002D0A34"/>
    <w:rsid w:val="002D2D8B"/>
    <w:rsid w:val="002D2D95"/>
    <w:rsid w:val="002E3EFD"/>
    <w:rsid w:val="0030511B"/>
    <w:rsid w:val="00316E3E"/>
    <w:rsid w:val="00321932"/>
    <w:rsid w:val="00322119"/>
    <w:rsid w:val="00334D0D"/>
    <w:rsid w:val="00336FEA"/>
    <w:rsid w:val="00365D8F"/>
    <w:rsid w:val="00386E4B"/>
    <w:rsid w:val="00394790"/>
    <w:rsid w:val="003B45C6"/>
    <w:rsid w:val="003B4D5A"/>
    <w:rsid w:val="003C2697"/>
    <w:rsid w:val="003D3A3D"/>
    <w:rsid w:val="003D472D"/>
    <w:rsid w:val="003D7816"/>
    <w:rsid w:val="003F714D"/>
    <w:rsid w:val="00400D61"/>
    <w:rsid w:val="00405522"/>
    <w:rsid w:val="00431BC3"/>
    <w:rsid w:val="004338D8"/>
    <w:rsid w:val="00457DB0"/>
    <w:rsid w:val="004616ED"/>
    <w:rsid w:val="00471FF2"/>
    <w:rsid w:val="004750E2"/>
    <w:rsid w:val="0048444C"/>
    <w:rsid w:val="00486E43"/>
    <w:rsid w:val="004B4035"/>
    <w:rsid w:val="004B7CDA"/>
    <w:rsid w:val="004C268A"/>
    <w:rsid w:val="004C3F53"/>
    <w:rsid w:val="004F56A6"/>
    <w:rsid w:val="00532FFC"/>
    <w:rsid w:val="00537B0F"/>
    <w:rsid w:val="00541164"/>
    <w:rsid w:val="0054240E"/>
    <w:rsid w:val="005722BF"/>
    <w:rsid w:val="00593C9F"/>
    <w:rsid w:val="0059649B"/>
    <w:rsid w:val="0059710E"/>
    <w:rsid w:val="005C7694"/>
    <w:rsid w:val="005D429A"/>
    <w:rsid w:val="005F775F"/>
    <w:rsid w:val="00601A79"/>
    <w:rsid w:val="0060621A"/>
    <w:rsid w:val="00614B52"/>
    <w:rsid w:val="00621AFD"/>
    <w:rsid w:val="00626433"/>
    <w:rsid w:val="00633DAC"/>
    <w:rsid w:val="00641B75"/>
    <w:rsid w:val="006435F2"/>
    <w:rsid w:val="00647430"/>
    <w:rsid w:val="006829EC"/>
    <w:rsid w:val="006A0F71"/>
    <w:rsid w:val="006D5971"/>
    <w:rsid w:val="006D7F80"/>
    <w:rsid w:val="00720C63"/>
    <w:rsid w:val="0075744E"/>
    <w:rsid w:val="00763D52"/>
    <w:rsid w:val="00780691"/>
    <w:rsid w:val="007A2385"/>
    <w:rsid w:val="007A29D8"/>
    <w:rsid w:val="007C27FB"/>
    <w:rsid w:val="00817E6D"/>
    <w:rsid w:val="0086032F"/>
    <w:rsid w:val="00862979"/>
    <w:rsid w:val="00871FD0"/>
    <w:rsid w:val="00883486"/>
    <w:rsid w:val="00883D7A"/>
    <w:rsid w:val="00885EF4"/>
    <w:rsid w:val="008B6AB1"/>
    <w:rsid w:val="008D1492"/>
    <w:rsid w:val="008D6667"/>
    <w:rsid w:val="008E1F76"/>
    <w:rsid w:val="008E77C2"/>
    <w:rsid w:val="0090170F"/>
    <w:rsid w:val="00902C76"/>
    <w:rsid w:val="00914C4D"/>
    <w:rsid w:val="00923468"/>
    <w:rsid w:val="009422E8"/>
    <w:rsid w:val="0094412F"/>
    <w:rsid w:val="0095028B"/>
    <w:rsid w:val="00984237"/>
    <w:rsid w:val="009B381E"/>
    <w:rsid w:val="009E689A"/>
    <w:rsid w:val="009E70E1"/>
    <w:rsid w:val="009E73E9"/>
    <w:rsid w:val="009F0FC6"/>
    <w:rsid w:val="009F3151"/>
    <w:rsid w:val="009F3696"/>
    <w:rsid w:val="00A05ABA"/>
    <w:rsid w:val="00A069CF"/>
    <w:rsid w:val="00A1173A"/>
    <w:rsid w:val="00A169B9"/>
    <w:rsid w:val="00A26685"/>
    <w:rsid w:val="00A44178"/>
    <w:rsid w:val="00A56E1E"/>
    <w:rsid w:val="00AA47BE"/>
    <w:rsid w:val="00AA5CB9"/>
    <w:rsid w:val="00AD3E50"/>
    <w:rsid w:val="00AD52A3"/>
    <w:rsid w:val="00AD6D1B"/>
    <w:rsid w:val="00AE3AF7"/>
    <w:rsid w:val="00AE503F"/>
    <w:rsid w:val="00B2383D"/>
    <w:rsid w:val="00B25EF3"/>
    <w:rsid w:val="00B44B94"/>
    <w:rsid w:val="00B476E7"/>
    <w:rsid w:val="00B70CC5"/>
    <w:rsid w:val="00B927EB"/>
    <w:rsid w:val="00B93013"/>
    <w:rsid w:val="00BE79F7"/>
    <w:rsid w:val="00BF5763"/>
    <w:rsid w:val="00C122D7"/>
    <w:rsid w:val="00C240EC"/>
    <w:rsid w:val="00C2778E"/>
    <w:rsid w:val="00C41CF6"/>
    <w:rsid w:val="00C57F7B"/>
    <w:rsid w:val="00C6347F"/>
    <w:rsid w:val="00C76C79"/>
    <w:rsid w:val="00CA058F"/>
    <w:rsid w:val="00CA0769"/>
    <w:rsid w:val="00CA4EBC"/>
    <w:rsid w:val="00CC32C7"/>
    <w:rsid w:val="00CD40C2"/>
    <w:rsid w:val="00CD4FC2"/>
    <w:rsid w:val="00CD5880"/>
    <w:rsid w:val="00CF5B7A"/>
    <w:rsid w:val="00D00E08"/>
    <w:rsid w:val="00D032B5"/>
    <w:rsid w:val="00D126AD"/>
    <w:rsid w:val="00D24CD5"/>
    <w:rsid w:val="00D264D1"/>
    <w:rsid w:val="00D40FF2"/>
    <w:rsid w:val="00D47973"/>
    <w:rsid w:val="00D668F0"/>
    <w:rsid w:val="00D82211"/>
    <w:rsid w:val="00D86F49"/>
    <w:rsid w:val="00D87FE1"/>
    <w:rsid w:val="00D9029E"/>
    <w:rsid w:val="00DA58DE"/>
    <w:rsid w:val="00DC10BE"/>
    <w:rsid w:val="00DC43F0"/>
    <w:rsid w:val="00DC602D"/>
    <w:rsid w:val="00DD36DE"/>
    <w:rsid w:val="00DD5360"/>
    <w:rsid w:val="00DF23FC"/>
    <w:rsid w:val="00DF2779"/>
    <w:rsid w:val="00E209E9"/>
    <w:rsid w:val="00E34BD3"/>
    <w:rsid w:val="00E57B91"/>
    <w:rsid w:val="00E64728"/>
    <w:rsid w:val="00E760F0"/>
    <w:rsid w:val="00E83E5F"/>
    <w:rsid w:val="00E8495C"/>
    <w:rsid w:val="00E9318C"/>
    <w:rsid w:val="00EC6C69"/>
    <w:rsid w:val="00ED15FE"/>
    <w:rsid w:val="00EE62AC"/>
    <w:rsid w:val="00F1460B"/>
    <w:rsid w:val="00F1547F"/>
    <w:rsid w:val="00F32E0F"/>
    <w:rsid w:val="00F41B85"/>
    <w:rsid w:val="00F42A65"/>
    <w:rsid w:val="00F5436E"/>
    <w:rsid w:val="00F66C7B"/>
    <w:rsid w:val="00F6787B"/>
    <w:rsid w:val="00F74A57"/>
    <w:rsid w:val="00F86700"/>
    <w:rsid w:val="00F9049B"/>
    <w:rsid w:val="00FA1E61"/>
    <w:rsid w:val="00FB02F1"/>
    <w:rsid w:val="00FB30F8"/>
    <w:rsid w:val="00FB3CEE"/>
    <w:rsid w:val="00FC1FC5"/>
    <w:rsid w:val="00FC5C78"/>
    <w:rsid w:val="00FF1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476E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B476E7"/>
    <w:pPr>
      <w:spacing w:after="120" w:line="480" w:lineRule="auto"/>
      <w:ind w:left="283"/>
    </w:pPr>
  </w:style>
  <w:style w:type="paragraph" w:customStyle="1" w:styleId="a3">
    <w:name w:val="Знак Знак Знак Знак Знак Знак Знак Знак Знак Знак"/>
    <w:basedOn w:val="a"/>
    <w:rsid w:val="00B476E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4">
    <w:name w:val="Normal (Web)"/>
    <w:basedOn w:val="a"/>
    <w:rsid w:val="009B381E"/>
    <w:pPr>
      <w:spacing w:before="100" w:beforeAutospacing="1" w:after="100" w:afterAutospacing="1"/>
    </w:pPr>
    <w:rPr>
      <w:rFonts w:ascii="Tahoma" w:eastAsia="SimSun" w:hAnsi="Tahoma" w:cs="Tahoma"/>
      <w:sz w:val="17"/>
      <w:szCs w:val="17"/>
      <w:lang w:eastAsia="zh-CN"/>
    </w:rPr>
  </w:style>
  <w:style w:type="character" w:customStyle="1" w:styleId="EmailStyle181">
    <w:name w:val="EmailStyle18"/>
    <w:aliases w:val="EmailStyle18"/>
    <w:basedOn w:val="a0"/>
    <w:semiHidden/>
    <w:personal/>
    <w:personalReply/>
    <w:rsid w:val="00210DC9"/>
    <w:rPr>
      <w:rFonts w:ascii="Arial" w:hAnsi="Arial" w:cs="Arial"/>
      <w:color w:val="000080"/>
      <w:sz w:val="20"/>
      <w:szCs w:val="20"/>
    </w:rPr>
  </w:style>
  <w:style w:type="paragraph" w:customStyle="1" w:styleId="ConsPlusNormal">
    <w:name w:val="ConsPlusNormal"/>
    <w:rsid w:val="00BE79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79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24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поставляемом товаре</vt:lpstr>
    </vt:vector>
  </TitlesOfParts>
  <Company>Delrus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поставляемом товаре</dc:title>
  <dc:subject/>
  <dc:creator>pimenov.va</dc:creator>
  <cp:keywords/>
  <dc:description/>
  <cp:lastModifiedBy>1</cp:lastModifiedBy>
  <cp:revision>13</cp:revision>
  <cp:lastPrinted>2011-11-15T07:19:00Z</cp:lastPrinted>
  <dcterms:created xsi:type="dcterms:W3CDTF">2011-11-09T12:24:00Z</dcterms:created>
  <dcterms:modified xsi:type="dcterms:W3CDTF">2011-11-15T07:55:00Z</dcterms:modified>
</cp:coreProperties>
</file>