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D398C" w:rsidRPr="006D398C" w:rsidRDefault="006D398C" w:rsidP="006D398C">
      <w:pPr>
        <w:pStyle w:val="a3"/>
        <w:jc w:val="right"/>
      </w:pPr>
      <w:r w:rsidRPr="006D398C">
        <w:t>Приложение № 1</w:t>
      </w:r>
    </w:p>
    <w:p w:rsidR="006D398C" w:rsidRPr="006D398C" w:rsidRDefault="006D398C" w:rsidP="006D398C">
      <w:pPr>
        <w:pStyle w:val="a3"/>
        <w:jc w:val="right"/>
      </w:pPr>
      <w:r w:rsidRPr="006D398C">
        <w:t xml:space="preserve">к извещению о проведение запроса котировок № </w:t>
      </w:r>
      <w:r w:rsidR="00531DFF">
        <w:t>21</w:t>
      </w:r>
    </w:p>
    <w:p w:rsidR="00892ACC" w:rsidRDefault="006D398C" w:rsidP="006D398C">
      <w:pPr>
        <w:pStyle w:val="a3"/>
        <w:jc w:val="right"/>
        <w:rPr>
          <w:u w:val="single"/>
        </w:rPr>
      </w:pPr>
      <w:r w:rsidRPr="006D398C">
        <w:t xml:space="preserve">от </w:t>
      </w:r>
      <w:r w:rsidRPr="006D398C">
        <w:rPr>
          <w:u w:val="single"/>
        </w:rPr>
        <w:t>«</w:t>
      </w:r>
      <w:r w:rsidR="00A27236">
        <w:rPr>
          <w:u w:val="single"/>
        </w:rPr>
        <w:t>17</w:t>
      </w:r>
      <w:r w:rsidRPr="006D398C">
        <w:rPr>
          <w:u w:val="single"/>
        </w:rPr>
        <w:t xml:space="preserve">» </w:t>
      </w:r>
      <w:r w:rsidR="00531DFF">
        <w:rPr>
          <w:u w:val="single"/>
        </w:rPr>
        <w:t xml:space="preserve">ноября </w:t>
      </w:r>
      <w:r w:rsidRPr="006D398C">
        <w:rPr>
          <w:u w:val="single"/>
        </w:rPr>
        <w:t>2011г</w:t>
      </w:r>
    </w:p>
    <w:p w:rsidR="006D398C" w:rsidRDefault="006D398C" w:rsidP="006D398C">
      <w:pPr>
        <w:pStyle w:val="a3"/>
        <w:jc w:val="right"/>
      </w:pPr>
    </w:p>
    <w:p w:rsidR="006D398C" w:rsidRPr="00A277C4" w:rsidRDefault="006D398C" w:rsidP="006D398C">
      <w:pPr>
        <w:pStyle w:val="a3"/>
        <w:jc w:val="right"/>
        <w:rPr>
          <w:rFonts w:ascii="Times New Roman" w:hAnsi="Times New Roman" w:cs="Times New Roman"/>
          <w:b/>
          <w:sz w:val="28"/>
        </w:rPr>
      </w:pPr>
    </w:p>
    <w:p w:rsidR="006D398C" w:rsidRPr="00A277C4" w:rsidRDefault="006D398C" w:rsidP="006D398C">
      <w:pPr>
        <w:pStyle w:val="a3"/>
        <w:jc w:val="right"/>
        <w:rPr>
          <w:rFonts w:ascii="Times New Roman" w:hAnsi="Times New Roman" w:cs="Times New Roman"/>
          <w:b/>
          <w:sz w:val="28"/>
        </w:rPr>
      </w:pPr>
    </w:p>
    <w:p w:rsidR="006D398C" w:rsidRDefault="006D398C" w:rsidP="006D398C">
      <w:pPr>
        <w:pStyle w:val="a3"/>
        <w:jc w:val="center"/>
        <w:rPr>
          <w:rFonts w:ascii="Times New Roman" w:hAnsi="Times New Roman" w:cs="Times New Roman"/>
          <w:b/>
          <w:sz w:val="28"/>
        </w:rPr>
      </w:pPr>
      <w:r w:rsidRPr="00A277C4">
        <w:rPr>
          <w:rFonts w:ascii="Times New Roman" w:hAnsi="Times New Roman" w:cs="Times New Roman"/>
          <w:b/>
          <w:sz w:val="28"/>
        </w:rPr>
        <w:t>Поставка медицинского оборудования</w:t>
      </w:r>
    </w:p>
    <w:p w:rsidR="00A277C4" w:rsidRPr="00A277C4" w:rsidRDefault="00A277C4" w:rsidP="006D398C">
      <w:pPr>
        <w:pStyle w:val="a3"/>
        <w:jc w:val="center"/>
        <w:rPr>
          <w:rFonts w:ascii="Times New Roman" w:hAnsi="Times New Roman" w:cs="Times New Roman"/>
          <w:b/>
          <w:sz w:val="28"/>
        </w:rPr>
      </w:pPr>
    </w:p>
    <w:p w:rsidR="006D398C" w:rsidRPr="00A277C4" w:rsidRDefault="00A277C4" w:rsidP="006D398C">
      <w:pPr>
        <w:pStyle w:val="a3"/>
        <w:jc w:val="center"/>
        <w:rPr>
          <w:rFonts w:ascii="Times New Roman" w:hAnsi="Times New Roman" w:cs="Times New Roman"/>
          <w:sz w:val="32"/>
        </w:rPr>
      </w:pPr>
      <w:r w:rsidRPr="00A277C4">
        <w:rPr>
          <w:rFonts w:ascii="Times New Roman" w:eastAsia="Times New Roman" w:hAnsi="Times New Roman" w:cs="Times New Roman"/>
          <w:b/>
          <w:snapToGrid w:val="0"/>
          <w:color w:val="000000"/>
          <w:sz w:val="28"/>
          <w:szCs w:val="20"/>
        </w:rPr>
        <w:t>Периметр сферический</w:t>
      </w:r>
    </w:p>
    <w:tbl>
      <w:tblPr>
        <w:tblW w:w="10260" w:type="dxa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720"/>
        <w:gridCol w:w="3920"/>
        <w:gridCol w:w="2428"/>
        <w:gridCol w:w="3192"/>
      </w:tblGrid>
      <w:tr w:rsidR="006D398C" w:rsidRPr="000F2A7D" w:rsidTr="005A5752">
        <w:trPr>
          <w:trHeight w:val="216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1</w:t>
            </w:r>
          </w:p>
        </w:tc>
        <w:tc>
          <w:tcPr>
            <w:tcW w:w="3920" w:type="dxa"/>
          </w:tcPr>
          <w:p w:rsidR="006D398C" w:rsidRPr="000F2A7D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Наименование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Периметр сферический</w:t>
            </w:r>
          </w:p>
        </w:tc>
      </w:tr>
      <w:tr w:rsidR="006D398C" w:rsidRPr="000F2A7D" w:rsidTr="005A5752">
        <w:trPr>
          <w:trHeight w:val="216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2</w:t>
            </w:r>
          </w:p>
        </w:tc>
        <w:tc>
          <w:tcPr>
            <w:tcW w:w="3920" w:type="dxa"/>
          </w:tcPr>
          <w:p w:rsidR="006D398C" w:rsidRPr="000F2A7D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Модель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6D398C" w:rsidRPr="000F2A7D" w:rsidTr="005A5752">
        <w:trPr>
          <w:trHeight w:val="216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3</w:t>
            </w:r>
          </w:p>
        </w:tc>
        <w:tc>
          <w:tcPr>
            <w:tcW w:w="3920" w:type="dxa"/>
          </w:tcPr>
          <w:p w:rsidR="006D398C" w:rsidRPr="000F2A7D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Производитель, страна происхождения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6D398C" w:rsidRPr="000F2A7D" w:rsidTr="005A5752">
        <w:trPr>
          <w:trHeight w:val="646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4</w:t>
            </w:r>
          </w:p>
        </w:tc>
        <w:tc>
          <w:tcPr>
            <w:tcW w:w="3920" w:type="dxa"/>
          </w:tcPr>
          <w:p w:rsidR="006D398C" w:rsidRPr="000F2A7D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Регистрационное удостоверение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6D398C" w:rsidRPr="000F2A7D" w:rsidTr="005A5752">
        <w:trPr>
          <w:trHeight w:val="646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5</w:t>
            </w:r>
          </w:p>
        </w:tc>
        <w:tc>
          <w:tcPr>
            <w:tcW w:w="3920" w:type="dxa"/>
          </w:tcPr>
          <w:p w:rsidR="006D398C" w:rsidRPr="000F2A7D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Сертификат соответствия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6D398C" w:rsidRPr="000F2A7D" w:rsidTr="005A5752">
        <w:trPr>
          <w:trHeight w:val="430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6</w:t>
            </w:r>
          </w:p>
        </w:tc>
        <w:tc>
          <w:tcPr>
            <w:tcW w:w="3920" w:type="dxa"/>
          </w:tcPr>
          <w:p w:rsidR="006D398C" w:rsidRPr="000F2A7D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Подробное техническое описание на русском языке (проспекты)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6D398C" w:rsidRPr="000F2A7D" w:rsidTr="005A5752">
        <w:trPr>
          <w:trHeight w:val="430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8</w:t>
            </w:r>
          </w:p>
        </w:tc>
        <w:tc>
          <w:tcPr>
            <w:tcW w:w="3920" w:type="dxa"/>
          </w:tcPr>
          <w:p w:rsidR="006D398C" w:rsidRPr="002252F6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proofErr w:type="gramStart"/>
            <w:r>
              <w:rPr>
                <w:rFonts w:ascii="Calibri" w:eastAsia="Times New Roman" w:hAnsi="Calibri" w:cs="Times New Roman"/>
              </w:rPr>
              <w:t>Предназначен</w:t>
            </w:r>
            <w:proofErr w:type="gramEnd"/>
            <w:r>
              <w:rPr>
                <w:rFonts w:ascii="Calibri" w:eastAsia="Times New Roman" w:hAnsi="Calibri" w:cs="Times New Roman"/>
              </w:rPr>
              <w:t xml:space="preserve"> для определения границ поля зрения, оценки световой чувствительности внутри поля зрения в условиях дневного, сумеречного и ночного зрения.</w:t>
            </w:r>
            <w:r>
              <w:rPr>
                <w:rFonts w:ascii="Calibri" w:eastAsia="Times New Roman" w:hAnsi="Calibri" w:cs="Times New Roman"/>
              </w:rPr>
              <w:br/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6D398C" w:rsidRPr="000F2A7D" w:rsidTr="005A5752">
        <w:trPr>
          <w:trHeight w:val="430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920" w:type="dxa"/>
          </w:tcPr>
          <w:p w:rsidR="006D398C" w:rsidRDefault="006D398C" w:rsidP="005A5752">
            <w:pPr>
              <w:rPr>
                <w:rFonts w:ascii="Calibri" w:eastAsia="Times New Roman" w:hAnsi="Calibri" w:cs="Times New Roman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Может работать совместно с внешним компьютером (486 и выше) под управлением операционной системы WINDOWS (ПЕРИТЕСТ-РС</w:t>
            </w:r>
            <w:proofErr w:type="gramStart"/>
            <w:r>
              <w:rPr>
                <w:rFonts w:ascii="Calibri" w:eastAsia="Times New Roman" w:hAnsi="Calibri" w:cs="Times New Roman"/>
              </w:rPr>
              <w:t>).</w:t>
            </w:r>
            <w:r w:rsidRPr="002252F6">
              <w:rPr>
                <w:rFonts w:ascii="Calibri" w:eastAsia="Times New Roman" w:hAnsi="Calibri" w:cs="Times New Roman"/>
                <w:sz w:val="20"/>
                <w:szCs w:val="20"/>
              </w:rPr>
              <w:t>.</w:t>
            </w:r>
            <w:proofErr w:type="gramEnd"/>
          </w:p>
          <w:p w:rsidR="006D398C" w:rsidRDefault="006D398C" w:rsidP="005A5752">
            <w:pPr>
              <w:rPr>
                <w:rFonts w:ascii="Calibri" w:eastAsia="Times New Roman" w:hAnsi="Calibri" w:cs="Times New Roman"/>
              </w:rPr>
            </w:pP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6D398C" w:rsidRPr="000F2A7D" w:rsidTr="005A5752">
        <w:trPr>
          <w:trHeight w:val="216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9</w:t>
            </w:r>
          </w:p>
        </w:tc>
        <w:tc>
          <w:tcPr>
            <w:tcW w:w="3920" w:type="dxa"/>
          </w:tcPr>
          <w:p w:rsidR="006D398C" w:rsidRDefault="006D398C" w:rsidP="005A5752">
            <w:pPr>
              <w:pStyle w:val="2"/>
            </w:pPr>
            <w:r>
              <w:t>Технические характеристики:</w:t>
            </w:r>
          </w:p>
          <w:p w:rsidR="006D398C" w:rsidRPr="002252F6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</w:p>
        </w:tc>
      </w:tr>
      <w:tr w:rsidR="006D398C" w:rsidRPr="000F2A7D" w:rsidTr="005A5752">
        <w:trPr>
          <w:trHeight w:val="430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10</w:t>
            </w:r>
          </w:p>
        </w:tc>
        <w:tc>
          <w:tcPr>
            <w:tcW w:w="3920" w:type="dxa"/>
          </w:tcPr>
          <w:p w:rsidR="006D398C" w:rsidRPr="002252F6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Диапазон измерения поля зрения 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80</w:t>
            </w:r>
          </w:p>
        </w:tc>
      </w:tr>
      <w:tr w:rsidR="006D398C" w:rsidRPr="000F2A7D" w:rsidTr="005A5752">
        <w:trPr>
          <w:trHeight w:val="216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11</w:t>
            </w:r>
          </w:p>
        </w:tc>
        <w:tc>
          <w:tcPr>
            <w:tcW w:w="3920" w:type="dxa"/>
          </w:tcPr>
          <w:p w:rsidR="006D398C" w:rsidRPr="002252F6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Радиус сферы 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300 мм</w:t>
            </w:r>
          </w:p>
        </w:tc>
      </w:tr>
      <w:tr w:rsidR="006D398C" w:rsidRPr="000F2A7D" w:rsidTr="005A5752">
        <w:trPr>
          <w:trHeight w:val="430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12</w:t>
            </w:r>
          </w:p>
        </w:tc>
        <w:tc>
          <w:tcPr>
            <w:tcW w:w="3920" w:type="dxa"/>
          </w:tcPr>
          <w:p w:rsidR="006D398C" w:rsidRPr="002252F6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Количество стимулов 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246</w:t>
            </w:r>
          </w:p>
        </w:tc>
      </w:tr>
      <w:tr w:rsidR="006D398C" w:rsidRPr="000F2A7D" w:rsidTr="005A5752">
        <w:trPr>
          <w:trHeight w:val="216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13</w:t>
            </w:r>
          </w:p>
        </w:tc>
        <w:tc>
          <w:tcPr>
            <w:tcW w:w="3920" w:type="dxa"/>
          </w:tcPr>
          <w:p w:rsidR="006D398C" w:rsidRPr="002252F6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Размер стимула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2 мм</w:t>
            </w:r>
          </w:p>
        </w:tc>
      </w:tr>
      <w:tr w:rsidR="006D398C" w:rsidTr="005A5752">
        <w:trPr>
          <w:trHeight w:val="216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14</w:t>
            </w:r>
          </w:p>
        </w:tc>
        <w:tc>
          <w:tcPr>
            <w:tcW w:w="3920" w:type="dxa"/>
          </w:tcPr>
          <w:p w:rsidR="006D398C" w:rsidRPr="002252F6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Длительность предъявления стимула 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от 100 до 2000 мс</w:t>
            </w:r>
          </w:p>
        </w:tc>
      </w:tr>
      <w:tr w:rsidR="006D398C" w:rsidRPr="000F2A7D" w:rsidTr="005A5752">
        <w:trPr>
          <w:trHeight w:val="216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15</w:t>
            </w:r>
          </w:p>
        </w:tc>
        <w:tc>
          <w:tcPr>
            <w:tcW w:w="3920" w:type="dxa"/>
          </w:tcPr>
          <w:p w:rsidR="006D398C" w:rsidRPr="002252F6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 Интервал между стимулами  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от 200 до 4000 мс</w:t>
            </w:r>
          </w:p>
        </w:tc>
      </w:tr>
      <w:tr w:rsidR="006D398C" w:rsidRPr="000F2A7D" w:rsidTr="005A5752">
        <w:trPr>
          <w:trHeight w:val="216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lastRenderedPageBreak/>
              <w:t>16</w:t>
            </w:r>
          </w:p>
        </w:tc>
        <w:tc>
          <w:tcPr>
            <w:tcW w:w="3920" w:type="dxa"/>
          </w:tcPr>
          <w:p w:rsidR="006D398C" w:rsidRPr="002252F6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Время исследования 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От 1 до 10 мин</w:t>
            </w:r>
          </w:p>
        </w:tc>
      </w:tr>
      <w:tr w:rsidR="006D398C" w:rsidRPr="000F2A7D" w:rsidTr="005A5752">
        <w:trPr>
          <w:trHeight w:val="216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17</w:t>
            </w:r>
          </w:p>
        </w:tc>
        <w:tc>
          <w:tcPr>
            <w:tcW w:w="3920" w:type="dxa"/>
          </w:tcPr>
          <w:p w:rsidR="006D398C" w:rsidRPr="000F2A7D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 Звуковая сигнализация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Наличие</w:t>
            </w:r>
          </w:p>
        </w:tc>
      </w:tr>
      <w:tr w:rsidR="006D398C" w:rsidRPr="000F2A7D" w:rsidTr="005A5752">
        <w:trPr>
          <w:trHeight w:val="216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18</w:t>
            </w:r>
          </w:p>
        </w:tc>
        <w:tc>
          <w:tcPr>
            <w:tcW w:w="3920" w:type="dxa"/>
          </w:tcPr>
          <w:p w:rsidR="006D398C" w:rsidRPr="000F2A7D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Контроль фиксации взгляда автоматический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Наличие</w:t>
            </w:r>
          </w:p>
        </w:tc>
      </w:tr>
      <w:tr w:rsidR="006D398C" w:rsidRPr="000F2A7D" w:rsidTr="005A5752">
        <w:trPr>
          <w:trHeight w:val="216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19</w:t>
            </w:r>
          </w:p>
        </w:tc>
        <w:tc>
          <w:tcPr>
            <w:tcW w:w="3920" w:type="dxa"/>
          </w:tcPr>
          <w:p w:rsidR="006D398C" w:rsidRPr="000F2A7D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Выбор фиксация взгляда 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</w:rPr>
              <w:t>центральная точка или центральный крест</w:t>
            </w:r>
          </w:p>
        </w:tc>
      </w:tr>
      <w:tr w:rsidR="006D398C" w:rsidRPr="000F2A7D" w:rsidTr="005A5752">
        <w:trPr>
          <w:trHeight w:val="216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20</w:t>
            </w:r>
          </w:p>
        </w:tc>
        <w:tc>
          <w:tcPr>
            <w:tcW w:w="3920" w:type="dxa"/>
          </w:tcPr>
          <w:p w:rsidR="006D398C" w:rsidRDefault="006D398C" w:rsidP="005A5752">
            <w:pPr>
              <w:pStyle w:val="2"/>
            </w:pPr>
            <w:r>
              <w:t> Питание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Default="006D398C" w:rsidP="005A5752">
            <w:pPr>
              <w:pStyle w:val="2"/>
              <w:jc w:val="center"/>
            </w:pPr>
            <w:r>
              <w:t>220В, 50 Гц</w:t>
            </w:r>
          </w:p>
        </w:tc>
      </w:tr>
      <w:tr w:rsidR="006D398C" w:rsidRPr="000F2A7D" w:rsidTr="005A5752">
        <w:trPr>
          <w:trHeight w:val="216"/>
        </w:trPr>
        <w:tc>
          <w:tcPr>
            <w:tcW w:w="720" w:type="dxa"/>
          </w:tcPr>
          <w:p w:rsidR="006D398C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21</w:t>
            </w:r>
          </w:p>
        </w:tc>
        <w:tc>
          <w:tcPr>
            <w:tcW w:w="3920" w:type="dxa"/>
          </w:tcPr>
          <w:p w:rsidR="006D398C" w:rsidRDefault="006D398C" w:rsidP="005A5752">
            <w:pPr>
              <w:pStyle w:val="2"/>
            </w:pPr>
            <w:r>
              <w:t>Масса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Default="006D398C" w:rsidP="005A5752">
            <w:pPr>
              <w:pStyle w:val="2"/>
              <w:jc w:val="center"/>
            </w:pPr>
            <w:r>
              <w:t>7 кг</w:t>
            </w:r>
          </w:p>
        </w:tc>
      </w:tr>
      <w:tr w:rsidR="006D398C" w:rsidRPr="000F2A7D" w:rsidTr="005A5752">
        <w:trPr>
          <w:trHeight w:val="216"/>
        </w:trPr>
        <w:tc>
          <w:tcPr>
            <w:tcW w:w="720" w:type="dxa"/>
          </w:tcPr>
          <w:p w:rsidR="006D398C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22</w:t>
            </w:r>
          </w:p>
        </w:tc>
        <w:tc>
          <w:tcPr>
            <w:tcW w:w="3920" w:type="dxa"/>
          </w:tcPr>
          <w:p w:rsidR="006D398C" w:rsidRDefault="006D398C" w:rsidP="005A5752">
            <w:pPr>
              <w:pStyle w:val="2"/>
            </w:pPr>
            <w:r>
              <w:t>Габаритные размеры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Default="006D398C" w:rsidP="005A5752">
            <w:pPr>
              <w:pStyle w:val="2"/>
              <w:jc w:val="center"/>
            </w:pPr>
            <w:r>
              <w:t>450 * 550 * 600 мм</w:t>
            </w:r>
          </w:p>
        </w:tc>
      </w:tr>
      <w:tr w:rsidR="006D398C" w:rsidRPr="000F2A7D" w:rsidTr="005A5752">
        <w:trPr>
          <w:trHeight w:val="216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23</w:t>
            </w:r>
          </w:p>
        </w:tc>
        <w:tc>
          <w:tcPr>
            <w:tcW w:w="3920" w:type="dxa"/>
          </w:tcPr>
          <w:p w:rsidR="006D398C" w:rsidRPr="000F2A7D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Инструкция по эксплуатации на русском языке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Наличие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Наличие</w:t>
            </w:r>
          </w:p>
        </w:tc>
      </w:tr>
      <w:tr w:rsidR="006D398C" w:rsidRPr="000F2A7D" w:rsidTr="005A5752">
        <w:trPr>
          <w:trHeight w:val="430"/>
        </w:trPr>
        <w:tc>
          <w:tcPr>
            <w:tcW w:w="720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24</w:t>
            </w:r>
          </w:p>
        </w:tc>
        <w:tc>
          <w:tcPr>
            <w:tcW w:w="3920" w:type="dxa"/>
          </w:tcPr>
          <w:p w:rsidR="006D398C" w:rsidRPr="000F2A7D" w:rsidRDefault="006D398C" w:rsidP="005A5752">
            <w:pPr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 xml:space="preserve">Срок гарантии не менее </w:t>
            </w:r>
            <w:r w:rsidRPr="000F2A7D">
              <w:rPr>
                <w:rFonts w:ascii="Calibri" w:eastAsia="Times New Roman" w:hAnsi="Calibri" w:cs="Times New Roman"/>
                <w:b/>
                <w:snapToGrid w:val="0"/>
                <w:color w:val="000000"/>
                <w:sz w:val="20"/>
                <w:szCs w:val="20"/>
              </w:rPr>
              <w:t xml:space="preserve">12 </w:t>
            </w: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месяцев с момента ввода в эксплуатацию</w:t>
            </w:r>
          </w:p>
        </w:tc>
        <w:tc>
          <w:tcPr>
            <w:tcW w:w="2428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Указать</w:t>
            </w:r>
          </w:p>
        </w:tc>
        <w:tc>
          <w:tcPr>
            <w:tcW w:w="3192" w:type="dxa"/>
          </w:tcPr>
          <w:p w:rsidR="006D398C" w:rsidRPr="000F2A7D" w:rsidRDefault="006D398C" w:rsidP="005A5752">
            <w:pPr>
              <w:jc w:val="center"/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</w:pP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 xml:space="preserve">не менее </w:t>
            </w:r>
            <w:r w:rsidRPr="000F2A7D">
              <w:rPr>
                <w:rFonts w:ascii="Calibri" w:eastAsia="Times New Roman" w:hAnsi="Calibri" w:cs="Times New Roman"/>
                <w:b/>
                <w:snapToGrid w:val="0"/>
                <w:color w:val="000000"/>
                <w:sz w:val="20"/>
                <w:szCs w:val="20"/>
              </w:rPr>
              <w:t xml:space="preserve">12 </w:t>
            </w:r>
            <w:r w:rsidRPr="000F2A7D">
              <w:rPr>
                <w:rFonts w:ascii="Calibri" w:eastAsia="Times New Roman" w:hAnsi="Calibri" w:cs="Times New Roman"/>
                <w:snapToGrid w:val="0"/>
                <w:color w:val="000000"/>
                <w:sz w:val="20"/>
                <w:szCs w:val="20"/>
              </w:rPr>
              <w:t>месяцев с момента ввода в эксплуатацию</w:t>
            </w:r>
          </w:p>
        </w:tc>
      </w:tr>
    </w:tbl>
    <w:p w:rsidR="006D398C" w:rsidRDefault="006D398C" w:rsidP="006D398C">
      <w:pPr>
        <w:pStyle w:val="a3"/>
        <w:jc w:val="center"/>
      </w:pPr>
    </w:p>
    <w:p w:rsidR="006D398C" w:rsidRDefault="006D398C" w:rsidP="006D398C">
      <w:pPr>
        <w:pStyle w:val="a3"/>
        <w:jc w:val="center"/>
      </w:pPr>
    </w:p>
    <w:p w:rsidR="006D398C" w:rsidRDefault="006D398C" w:rsidP="006D398C">
      <w:pPr>
        <w:pStyle w:val="a3"/>
        <w:jc w:val="center"/>
      </w:pPr>
    </w:p>
    <w:p w:rsidR="006D398C" w:rsidRDefault="006D398C" w:rsidP="006D398C">
      <w:pPr>
        <w:pStyle w:val="a3"/>
        <w:jc w:val="center"/>
      </w:pPr>
    </w:p>
    <w:p w:rsidR="006D398C" w:rsidRDefault="006D398C" w:rsidP="006D398C">
      <w:pPr>
        <w:pStyle w:val="a3"/>
        <w:jc w:val="center"/>
      </w:pPr>
    </w:p>
    <w:p w:rsidR="006D398C" w:rsidRPr="00A277C4" w:rsidRDefault="006D398C" w:rsidP="006D398C">
      <w:pPr>
        <w:pStyle w:val="a3"/>
        <w:jc w:val="center"/>
        <w:rPr>
          <w:rStyle w:val="a5"/>
          <w:color w:val="000000"/>
          <w:sz w:val="28"/>
        </w:rPr>
      </w:pPr>
      <w:r w:rsidRPr="00A277C4">
        <w:rPr>
          <w:rStyle w:val="a5"/>
          <w:color w:val="000000"/>
          <w:sz w:val="28"/>
        </w:rPr>
        <w:t>Аудиометр поликлинический</w:t>
      </w:r>
    </w:p>
    <w:tbl>
      <w:tblPr>
        <w:tblW w:w="10492" w:type="dxa"/>
        <w:jc w:val="center"/>
        <w:tblCellSpacing w:w="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top w:w="36" w:type="dxa"/>
          <w:left w:w="36" w:type="dxa"/>
          <w:bottom w:w="36" w:type="dxa"/>
          <w:right w:w="36" w:type="dxa"/>
        </w:tblCellMar>
        <w:tblLook w:val="0000"/>
      </w:tblPr>
      <w:tblGrid>
        <w:gridCol w:w="713"/>
        <w:gridCol w:w="4592"/>
        <w:gridCol w:w="3037"/>
        <w:gridCol w:w="2150"/>
      </w:tblGrid>
      <w:tr w:rsidR="006D398C" w:rsidRPr="00695333" w:rsidTr="006D398C">
        <w:trPr>
          <w:trHeight w:val="886"/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695333" w:rsidRDefault="006D398C" w:rsidP="005A5752">
            <w:pPr>
              <w:jc w:val="center"/>
              <w:rPr>
                <w:b/>
                <w:color w:val="000000"/>
              </w:rPr>
            </w:pPr>
            <w:r w:rsidRPr="00695333">
              <w:rPr>
                <w:b/>
                <w:color w:val="000000"/>
              </w:rPr>
              <w:t>№№</w:t>
            </w:r>
            <w:r w:rsidRPr="00695333">
              <w:rPr>
                <w:b/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695333" w:rsidRDefault="006D398C" w:rsidP="005A5752">
            <w:pPr>
              <w:jc w:val="center"/>
              <w:rPr>
                <w:b/>
                <w:color w:val="000000"/>
              </w:rPr>
            </w:pPr>
            <w:r w:rsidRPr="00695333">
              <w:rPr>
                <w:b/>
                <w:color w:val="000000"/>
              </w:rPr>
              <w:t>Наименование параметра</w:t>
            </w:r>
            <w:r w:rsidRPr="00695333">
              <w:rPr>
                <w:b/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695333" w:rsidRDefault="006D398C" w:rsidP="005A5752">
            <w:pPr>
              <w:jc w:val="center"/>
              <w:rPr>
                <w:b/>
                <w:color w:val="000000"/>
              </w:rPr>
            </w:pPr>
            <w:r w:rsidRPr="00695333">
              <w:rPr>
                <w:b/>
                <w:color w:val="000000"/>
              </w:rPr>
              <w:t>Требование технического задания</w:t>
            </w:r>
            <w:r w:rsidRPr="00695333">
              <w:rPr>
                <w:b/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695333" w:rsidRDefault="006D398C" w:rsidP="005A5752">
            <w:pPr>
              <w:jc w:val="center"/>
              <w:rPr>
                <w:b/>
                <w:color w:val="000000"/>
              </w:rPr>
            </w:pPr>
            <w:r w:rsidRPr="00695333">
              <w:rPr>
                <w:b/>
                <w:color w:val="000000"/>
              </w:rPr>
              <w:t>Соответствие</w:t>
            </w:r>
            <w:r w:rsidRPr="00695333">
              <w:rPr>
                <w:b/>
                <w:color w:val="000000"/>
              </w:rPr>
              <w:br/>
              <w:t>техническому заданию</w:t>
            </w:r>
            <w:r w:rsidRPr="00695333">
              <w:rPr>
                <w:b/>
                <w:color w:val="000000"/>
              </w:rPr>
              <w:br/>
              <w:t> </w:t>
            </w:r>
          </w:p>
        </w:tc>
      </w:tr>
      <w:tr w:rsidR="006D398C" w:rsidRPr="00F4151B" w:rsidTr="006D398C">
        <w:trPr>
          <w:trHeight w:val="479"/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1.1.1.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b/>
                <w:bCs/>
                <w:color w:val="000000"/>
              </w:rPr>
              <w:t>Тональная аудиометрия: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 </w:t>
            </w: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1.1.2.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Воздушное звукопроведение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1.1.3.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Костное звукопроведение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6D398C">
        <w:trPr>
          <w:trHeight w:val="1142"/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1.1.4.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Макс. интенсивность на частоте 125 Гц </w:t>
            </w:r>
          </w:p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- воздушное</w:t>
            </w:r>
            <w:r w:rsidRPr="00695333">
              <w:rPr>
                <w:color w:val="FF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6D398C" w:rsidRDefault="006D398C" w:rsidP="005A5752">
            <w:pPr>
              <w:jc w:val="center"/>
              <w:rPr>
                <w:color w:val="000000"/>
              </w:rPr>
            </w:pPr>
          </w:p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90 дБ</w:t>
            </w:r>
            <w:r w:rsidRPr="00F4151B">
              <w:rPr>
                <w:color w:val="000000"/>
              </w:rPr>
              <w:br/>
            </w:r>
            <w:r w:rsidRPr="00695333">
              <w:rPr>
                <w:color w:val="FF0000"/>
              </w:rPr>
              <w:br/>
            </w:r>
            <w:r w:rsidRPr="00F4151B"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1.1.5.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Макс. интенсивность на частоте 250 Гц </w:t>
            </w:r>
          </w:p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- воздушное</w:t>
            </w:r>
            <w:r w:rsidRPr="00F4151B">
              <w:rPr>
                <w:color w:val="000000"/>
              </w:rPr>
              <w:br/>
              <w:t>- костное</w:t>
            </w:r>
            <w:r w:rsidRPr="00F4151B">
              <w:rPr>
                <w:color w:val="000000"/>
              </w:rPr>
              <w:br/>
            </w:r>
            <w:r w:rsidRPr="00F4151B">
              <w:rPr>
                <w:color w:val="000000"/>
              </w:rPr>
              <w:lastRenderedPageBreak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Default="006D398C" w:rsidP="005A5752">
            <w:pPr>
              <w:jc w:val="center"/>
              <w:rPr>
                <w:color w:val="000000"/>
              </w:rPr>
            </w:pPr>
          </w:p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110 дБ</w:t>
            </w:r>
            <w:r w:rsidRPr="00F4151B">
              <w:rPr>
                <w:color w:val="000000"/>
              </w:rPr>
              <w:br/>
              <w:t>45 дБ</w:t>
            </w:r>
            <w:r w:rsidRPr="00F4151B">
              <w:rPr>
                <w:color w:val="000000"/>
              </w:rPr>
              <w:br/>
            </w:r>
            <w:r w:rsidRPr="00F4151B">
              <w:rPr>
                <w:color w:val="000000"/>
              </w:rPr>
              <w:lastRenderedPageBreak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lastRenderedPageBreak/>
              <w:t>1.1.6.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Макс. интенсивность на частоте 500 Гц  </w:t>
            </w:r>
            <w:proofErr w:type="gramStart"/>
            <w:r w:rsidRPr="00F4151B">
              <w:rPr>
                <w:color w:val="000000"/>
              </w:rPr>
              <w:t>воздушное</w:t>
            </w:r>
            <w:proofErr w:type="gramEnd"/>
            <w:r w:rsidRPr="00F4151B">
              <w:rPr>
                <w:color w:val="000000"/>
              </w:rPr>
              <w:br/>
              <w:t>- костное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Default="006D398C" w:rsidP="005A5752">
            <w:pPr>
              <w:jc w:val="center"/>
              <w:rPr>
                <w:color w:val="000000"/>
              </w:rPr>
            </w:pPr>
          </w:p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120 дБ</w:t>
            </w:r>
            <w:r w:rsidRPr="00F4151B">
              <w:rPr>
                <w:color w:val="000000"/>
              </w:rPr>
              <w:br/>
              <w:t>65 дБ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1.1.7.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Макс. интенсивность на частоте 750 Гц </w:t>
            </w:r>
            <w:proofErr w:type="gramStart"/>
            <w:r w:rsidRPr="00F4151B">
              <w:rPr>
                <w:color w:val="000000"/>
              </w:rPr>
              <w:t>воздушное</w:t>
            </w:r>
            <w:proofErr w:type="gramEnd"/>
            <w:r w:rsidRPr="00F4151B">
              <w:rPr>
                <w:color w:val="000000"/>
              </w:rPr>
              <w:br/>
              <w:t>- костное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Default="006D398C" w:rsidP="005A5752">
            <w:pPr>
              <w:jc w:val="center"/>
              <w:rPr>
                <w:color w:val="000000"/>
              </w:rPr>
            </w:pPr>
          </w:p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120 дБ</w:t>
            </w:r>
            <w:r w:rsidRPr="00F4151B">
              <w:rPr>
                <w:color w:val="000000"/>
              </w:rPr>
              <w:br/>
              <w:t>70 дБ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1.1.8.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Макс. интенсивность на частоте 1000 Г</w:t>
            </w:r>
            <w:proofErr w:type="gramStart"/>
            <w:r w:rsidRPr="00F4151B">
              <w:rPr>
                <w:color w:val="000000"/>
              </w:rPr>
              <w:t>ц-</w:t>
            </w:r>
            <w:proofErr w:type="gramEnd"/>
            <w:r w:rsidRPr="00F4151B">
              <w:rPr>
                <w:color w:val="000000"/>
              </w:rPr>
              <w:t xml:space="preserve"> воздушное</w:t>
            </w:r>
            <w:r w:rsidRPr="00F4151B">
              <w:rPr>
                <w:color w:val="000000"/>
              </w:rPr>
              <w:br/>
              <w:t>- костное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Default="006D398C" w:rsidP="005A5752">
            <w:pPr>
              <w:jc w:val="center"/>
              <w:rPr>
                <w:color w:val="000000"/>
              </w:rPr>
            </w:pPr>
          </w:p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120 дБ</w:t>
            </w:r>
            <w:r w:rsidRPr="00F4151B">
              <w:rPr>
                <w:color w:val="000000"/>
              </w:rPr>
              <w:br/>
              <w:t>70 дБ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1.1.9.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Макс. интенсивность на частоте 1500 Гц  </w:t>
            </w:r>
            <w:proofErr w:type="gramStart"/>
            <w:r w:rsidRPr="00F4151B">
              <w:rPr>
                <w:color w:val="000000"/>
              </w:rPr>
              <w:t>воздушное</w:t>
            </w:r>
            <w:proofErr w:type="gramEnd"/>
            <w:r w:rsidRPr="00F4151B">
              <w:rPr>
                <w:color w:val="000000"/>
              </w:rPr>
              <w:br/>
              <w:t>- костное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Default="006D398C" w:rsidP="005A5752">
            <w:pPr>
              <w:jc w:val="center"/>
              <w:rPr>
                <w:color w:val="000000"/>
              </w:rPr>
            </w:pPr>
          </w:p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120 дБ</w:t>
            </w:r>
            <w:r w:rsidRPr="00F4151B">
              <w:rPr>
                <w:color w:val="000000"/>
              </w:rPr>
              <w:br/>
              <w:t>70 дБ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1.1.10.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Макс. интенсивность на частоте 2000 Гц </w:t>
            </w:r>
            <w:proofErr w:type="gramStart"/>
            <w:r w:rsidRPr="00F4151B">
              <w:rPr>
                <w:color w:val="000000"/>
              </w:rPr>
              <w:t>воздушное</w:t>
            </w:r>
            <w:proofErr w:type="gramEnd"/>
            <w:r w:rsidRPr="00F4151B">
              <w:rPr>
                <w:color w:val="000000"/>
              </w:rPr>
              <w:br/>
              <w:t>- костное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Default="006D398C" w:rsidP="005A5752">
            <w:pPr>
              <w:jc w:val="center"/>
              <w:rPr>
                <w:color w:val="000000"/>
              </w:rPr>
            </w:pPr>
          </w:p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120 дБ</w:t>
            </w:r>
            <w:r w:rsidRPr="00F4151B">
              <w:rPr>
                <w:color w:val="000000"/>
              </w:rPr>
              <w:br/>
              <w:t>75 дБ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1.1.11.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Макс. интенсивность на частоте 3000 Гц  </w:t>
            </w:r>
            <w:proofErr w:type="gramStart"/>
            <w:r w:rsidRPr="00F4151B">
              <w:rPr>
                <w:color w:val="000000"/>
              </w:rPr>
              <w:t>воздушное</w:t>
            </w:r>
            <w:proofErr w:type="gramEnd"/>
            <w:r w:rsidRPr="00F4151B">
              <w:rPr>
                <w:color w:val="000000"/>
              </w:rPr>
              <w:br/>
              <w:t>- костное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Default="006D398C" w:rsidP="005A5752">
            <w:pPr>
              <w:jc w:val="center"/>
              <w:rPr>
                <w:color w:val="000000"/>
              </w:rPr>
            </w:pPr>
          </w:p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120 дБ</w:t>
            </w:r>
            <w:r w:rsidRPr="00F4151B">
              <w:rPr>
                <w:color w:val="000000"/>
              </w:rPr>
              <w:br/>
              <w:t>80 дБ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1.1.12.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Макс. интенсивность на частоте 4000 Гц  </w:t>
            </w:r>
            <w:proofErr w:type="gramStart"/>
            <w:r w:rsidRPr="00F4151B">
              <w:rPr>
                <w:color w:val="000000"/>
              </w:rPr>
              <w:t>воздушное</w:t>
            </w:r>
            <w:proofErr w:type="gramEnd"/>
            <w:r w:rsidRPr="00F4151B">
              <w:rPr>
                <w:color w:val="000000"/>
              </w:rPr>
              <w:br/>
              <w:t>- костное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Default="006D398C" w:rsidP="005A5752">
            <w:pPr>
              <w:jc w:val="center"/>
              <w:rPr>
                <w:color w:val="000000"/>
              </w:rPr>
            </w:pPr>
          </w:p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120 дБ</w:t>
            </w:r>
            <w:r w:rsidRPr="00F4151B">
              <w:rPr>
                <w:color w:val="000000"/>
              </w:rPr>
              <w:br/>
              <w:t>80 дБ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1.1.13.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Макс. интенсивность на частоте 6000 Гц  </w:t>
            </w:r>
            <w:proofErr w:type="gramStart"/>
            <w:r w:rsidRPr="00F4151B">
              <w:rPr>
                <w:color w:val="000000"/>
              </w:rPr>
              <w:t>воздушное</w:t>
            </w:r>
            <w:proofErr w:type="gramEnd"/>
            <w:r w:rsidRPr="00F4151B">
              <w:rPr>
                <w:color w:val="000000"/>
              </w:rPr>
              <w:br/>
              <w:t>- костное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Default="006D398C" w:rsidP="005A5752">
            <w:pPr>
              <w:jc w:val="center"/>
              <w:rPr>
                <w:color w:val="000000"/>
              </w:rPr>
            </w:pPr>
          </w:p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120 дБ</w:t>
            </w:r>
            <w:r w:rsidRPr="00F4151B">
              <w:rPr>
                <w:color w:val="000000"/>
              </w:rPr>
              <w:br/>
              <w:t>55 дБ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lastRenderedPageBreak/>
              <w:t>1.1.14.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Макс. интенсивность на частоте 8000 Гц  </w:t>
            </w:r>
            <w:proofErr w:type="gramStart"/>
            <w:r w:rsidRPr="00F4151B">
              <w:rPr>
                <w:color w:val="000000"/>
              </w:rPr>
              <w:t>воздушное</w:t>
            </w:r>
            <w:proofErr w:type="gramEnd"/>
            <w:r w:rsidRPr="00F4151B">
              <w:rPr>
                <w:color w:val="000000"/>
              </w:rPr>
              <w:br/>
              <w:t>- костное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Default="006D398C" w:rsidP="005A5752">
            <w:pPr>
              <w:jc w:val="center"/>
              <w:rPr>
                <w:color w:val="000000"/>
              </w:rPr>
            </w:pPr>
          </w:p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120 дБ</w:t>
            </w:r>
            <w:r w:rsidRPr="00F4151B">
              <w:rPr>
                <w:color w:val="000000"/>
              </w:rPr>
              <w:br/>
              <w:t>50 дБ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1.1.15.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Тестовый сигнал в виде непрерывного чистого тона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1.1.16.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Тестовый сигнал в виде пульсирующего чистого тона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1.1.17.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Тестовый сигнал в виде трели + 5%, 5 Гц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1.2.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Маскировка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1.2.1.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Маскировка узкополосным шумом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1.2.2.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Маскировка белым шумом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1.2.3.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Режим ручной маскировки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1.2.4.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Режим синхронной автоматической маскировки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1.3.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Встроенные тесты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1.3.1.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SISI (ИМПИ) тест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1.3.2.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Тест </w:t>
            </w:r>
            <w:proofErr w:type="spellStart"/>
            <w:r w:rsidRPr="00F4151B">
              <w:rPr>
                <w:color w:val="000000"/>
              </w:rPr>
              <w:t>Фоулера</w:t>
            </w:r>
            <w:proofErr w:type="spellEnd"/>
            <w:r w:rsidRPr="00F4151B">
              <w:rPr>
                <w:color w:val="000000"/>
              </w:rPr>
              <w:t xml:space="preserve"> (ABLB)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1.3.3.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Тест </w:t>
            </w:r>
            <w:proofErr w:type="spellStart"/>
            <w:r w:rsidRPr="00F4151B">
              <w:rPr>
                <w:color w:val="000000"/>
              </w:rPr>
              <w:t>Штенгера</w:t>
            </w:r>
            <w:proofErr w:type="spellEnd"/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1.3.4.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Тест </w:t>
            </w:r>
            <w:proofErr w:type="spellStart"/>
            <w:r w:rsidRPr="00F4151B">
              <w:rPr>
                <w:color w:val="000000"/>
              </w:rPr>
              <w:t>Лангенбека</w:t>
            </w:r>
            <w:proofErr w:type="spellEnd"/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lastRenderedPageBreak/>
              <w:t>1.3.5.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Аудиометрия по Бекеши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1.4.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Интерфейс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1.4.1.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Разъем для подключения к ПК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1.4.2.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Разъем LPT для подключения внешнего принтера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1.5.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Прочие требования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1.5.1.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Бесшумный выключатель подачи тестового сигнала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1.5.2.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proofErr w:type="spellStart"/>
            <w:r w:rsidRPr="00F4151B">
              <w:rPr>
                <w:color w:val="000000"/>
              </w:rPr>
              <w:t>Бесщелчковые</w:t>
            </w:r>
            <w:proofErr w:type="spellEnd"/>
            <w:r w:rsidRPr="00F4151B">
              <w:rPr>
                <w:color w:val="000000"/>
              </w:rPr>
              <w:t xml:space="preserve"> </w:t>
            </w:r>
            <w:proofErr w:type="spellStart"/>
            <w:r w:rsidRPr="00F4151B">
              <w:rPr>
                <w:color w:val="000000"/>
              </w:rPr>
              <w:t>аттюнюаторы</w:t>
            </w:r>
            <w:proofErr w:type="spellEnd"/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1.5.3.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Шаг изменения интенсивности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 или 5 дБ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1.5.4.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Встроенный микрофон для общения с пациентом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1.5.5.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Встроенная память для хранения результатов измерения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1.5.6.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Тест автоматического определения порогов слуха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1.5.7.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Световая индикация многовариантных клавиш с регулировкой яркости свечения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1.5.8.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Индикация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плазменный дисплей с задней подсветкой и  регулировкой яркости свечения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lastRenderedPageBreak/>
              <w:t>1.5.9.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Питание от сети переменного тока </w:t>
            </w:r>
          </w:p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220</w:t>
            </w:r>
            <w:proofErr w:type="gramStart"/>
            <w:r w:rsidRPr="00F4151B">
              <w:rPr>
                <w:color w:val="000000"/>
              </w:rPr>
              <w:t xml:space="preserve"> В</w:t>
            </w:r>
            <w:proofErr w:type="gramEnd"/>
            <w:r w:rsidRPr="00F4151B">
              <w:rPr>
                <w:color w:val="000000"/>
              </w:rPr>
              <w:t>/50Гц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Соответствие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1.5.10.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Мощность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Не более 25 Вт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1.5.11.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Вес (без принадлежностей)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Не более </w:t>
            </w:r>
            <w:smartTag w:uri="urn:schemas-microsoft-com:office:smarttags" w:element="metricconverter">
              <w:smartTagPr>
                <w:attr w:name="ProductID" w:val="1,5 кг"/>
              </w:smartTagPr>
              <w:r w:rsidRPr="00F4151B">
                <w:rPr>
                  <w:color w:val="000000"/>
                </w:rPr>
                <w:t>1,5 кг</w:t>
              </w:r>
            </w:smartTag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1.6.1.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Принадлежности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1.6.2.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Головные телефоны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1.6.3.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Костный вибратор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1.6.4.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Кнопка ответа пациента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1.6.5.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Блок питания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1.6.6.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Бланки </w:t>
            </w:r>
            <w:proofErr w:type="spellStart"/>
            <w:r w:rsidRPr="00F4151B">
              <w:rPr>
                <w:color w:val="000000"/>
              </w:rPr>
              <w:t>аудиограмм</w:t>
            </w:r>
            <w:proofErr w:type="spellEnd"/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Не менее 200 шт.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1.6.7.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Ручки разноцветные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Не менее 3 шт.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1.6.8.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proofErr w:type="spellStart"/>
            <w:r w:rsidRPr="00F4151B">
              <w:rPr>
                <w:color w:val="000000"/>
              </w:rPr>
              <w:t>Противопыльный</w:t>
            </w:r>
            <w:proofErr w:type="spellEnd"/>
            <w:r w:rsidRPr="00F4151B">
              <w:rPr>
                <w:color w:val="000000"/>
              </w:rPr>
              <w:t xml:space="preserve"> чехол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2.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Документы: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2.1.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Сертификат соответствия ГОСТ РФ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2.2.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Регистрационное удостоверение МЗ РФ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2.3.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 xml:space="preserve">Сертификат о внесении в </w:t>
            </w:r>
            <w:proofErr w:type="spellStart"/>
            <w:r w:rsidRPr="00F4151B">
              <w:rPr>
                <w:color w:val="000000"/>
              </w:rPr>
              <w:t>Госреестр</w:t>
            </w:r>
            <w:proofErr w:type="spellEnd"/>
            <w:r w:rsidRPr="00F4151B">
              <w:rPr>
                <w:color w:val="000000"/>
              </w:rPr>
              <w:t xml:space="preserve"> средств измерения РФ</w:t>
            </w:r>
            <w:r w:rsidRPr="00F4151B">
              <w:rPr>
                <w:color w:val="000000"/>
              </w:rPr>
              <w:br/>
            </w:r>
            <w:r w:rsidRPr="00F4151B">
              <w:rPr>
                <w:color w:val="000000"/>
              </w:rPr>
              <w:lastRenderedPageBreak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lastRenderedPageBreak/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  <w:tr w:rsidR="006D398C" w:rsidRPr="00F4151B" w:rsidTr="005A5752">
        <w:trPr>
          <w:tblCellSpacing w:w="0" w:type="dxa"/>
          <w:jc w:val="center"/>
        </w:trPr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lastRenderedPageBreak/>
              <w:t>2.4.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4592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Инструкции пользователя на русском языке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3037" w:type="dxa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  <w:r w:rsidRPr="00F4151B">
              <w:rPr>
                <w:color w:val="000000"/>
              </w:rPr>
              <w:t>Наличие</w:t>
            </w:r>
            <w:r w:rsidRPr="00F4151B">
              <w:rPr>
                <w:color w:val="000000"/>
              </w:rPr>
              <w:br/>
              <w:t> </w:t>
            </w:r>
          </w:p>
        </w:tc>
        <w:tc>
          <w:tcPr>
            <w:tcW w:w="0" w:type="auto"/>
            <w:tcMar>
              <w:top w:w="40" w:type="dxa"/>
              <w:left w:w="40" w:type="dxa"/>
              <w:bottom w:w="40" w:type="dxa"/>
              <w:right w:w="40" w:type="dxa"/>
            </w:tcMar>
            <w:vAlign w:val="center"/>
          </w:tcPr>
          <w:p w:rsidR="006D398C" w:rsidRPr="00F4151B" w:rsidRDefault="006D398C" w:rsidP="005A5752">
            <w:pPr>
              <w:jc w:val="center"/>
              <w:rPr>
                <w:color w:val="000000"/>
              </w:rPr>
            </w:pPr>
          </w:p>
        </w:tc>
      </w:tr>
    </w:tbl>
    <w:p w:rsidR="006D398C" w:rsidRDefault="006D398C" w:rsidP="006D398C">
      <w:pPr>
        <w:pStyle w:val="a3"/>
        <w:jc w:val="center"/>
      </w:pPr>
    </w:p>
    <w:p w:rsidR="006D398C" w:rsidRDefault="006D398C" w:rsidP="006D398C">
      <w:pPr>
        <w:pStyle w:val="a3"/>
        <w:jc w:val="center"/>
      </w:pPr>
    </w:p>
    <w:p w:rsidR="006D398C" w:rsidRDefault="006D398C" w:rsidP="006D398C">
      <w:pPr>
        <w:pStyle w:val="a3"/>
        <w:jc w:val="center"/>
      </w:pPr>
    </w:p>
    <w:p w:rsidR="006D398C" w:rsidRDefault="006D398C" w:rsidP="006D398C">
      <w:pPr>
        <w:pStyle w:val="a3"/>
        <w:jc w:val="center"/>
      </w:pPr>
    </w:p>
    <w:p w:rsidR="006D398C" w:rsidRPr="00A277C4" w:rsidRDefault="006D398C" w:rsidP="006D398C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7C4">
        <w:rPr>
          <w:rFonts w:ascii="Times New Roman" w:eastAsia="Times New Roman" w:hAnsi="Times New Roman" w:cs="Times New Roman"/>
          <w:b/>
          <w:sz w:val="28"/>
          <w:szCs w:val="28"/>
        </w:rPr>
        <w:t xml:space="preserve">Аппарат для пневмомассажа барабанной перепонки уха </w:t>
      </w:r>
    </w:p>
    <w:tbl>
      <w:tblPr>
        <w:tblW w:w="9923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/>
      </w:tblPr>
      <w:tblGrid>
        <w:gridCol w:w="1042"/>
        <w:gridCol w:w="4680"/>
        <w:gridCol w:w="2500"/>
        <w:gridCol w:w="20"/>
        <w:gridCol w:w="1681"/>
      </w:tblGrid>
      <w:tr w:rsidR="006D398C" w:rsidRPr="0021679C" w:rsidTr="005A5752">
        <w:trPr>
          <w:tblHeader/>
        </w:trPr>
        <w:tc>
          <w:tcPr>
            <w:tcW w:w="1042" w:type="dxa"/>
          </w:tcPr>
          <w:p w:rsidR="006D398C" w:rsidRPr="00EC77F6" w:rsidRDefault="006D398C" w:rsidP="005A5752">
            <w:pPr>
              <w:pStyle w:val="a6"/>
              <w:rPr>
                <w:sz w:val="22"/>
                <w:szCs w:val="22"/>
              </w:rPr>
            </w:pPr>
            <w:r w:rsidRPr="00EC77F6">
              <w:rPr>
                <w:sz w:val="22"/>
                <w:szCs w:val="22"/>
              </w:rPr>
              <w:t xml:space="preserve">№ </w:t>
            </w:r>
            <w:proofErr w:type="spellStart"/>
            <w:proofErr w:type="gramStart"/>
            <w:r w:rsidRPr="00EC77F6">
              <w:rPr>
                <w:sz w:val="22"/>
                <w:szCs w:val="22"/>
              </w:rPr>
              <w:t>п</w:t>
            </w:r>
            <w:proofErr w:type="spellEnd"/>
            <w:proofErr w:type="gramEnd"/>
            <w:r w:rsidRPr="00EC77F6">
              <w:rPr>
                <w:sz w:val="22"/>
                <w:szCs w:val="22"/>
              </w:rPr>
              <w:t>/</w:t>
            </w:r>
            <w:proofErr w:type="spellStart"/>
            <w:r w:rsidRPr="00EC77F6">
              <w:rPr>
                <w:sz w:val="22"/>
                <w:szCs w:val="22"/>
              </w:rPr>
              <w:t>п</w:t>
            </w:r>
            <w:proofErr w:type="spellEnd"/>
          </w:p>
        </w:tc>
        <w:tc>
          <w:tcPr>
            <w:tcW w:w="4680" w:type="dxa"/>
          </w:tcPr>
          <w:p w:rsidR="006D398C" w:rsidRPr="00EC77F6" w:rsidRDefault="006D398C" w:rsidP="005A5752">
            <w:pPr>
              <w:pStyle w:val="a6"/>
              <w:rPr>
                <w:sz w:val="22"/>
                <w:szCs w:val="22"/>
              </w:rPr>
            </w:pPr>
            <w:r w:rsidRPr="00EC77F6">
              <w:rPr>
                <w:sz w:val="22"/>
                <w:szCs w:val="22"/>
              </w:rPr>
              <w:t>Наименование характеристики</w:t>
            </w:r>
          </w:p>
        </w:tc>
        <w:tc>
          <w:tcPr>
            <w:tcW w:w="2520" w:type="dxa"/>
            <w:gridSpan w:val="2"/>
          </w:tcPr>
          <w:p w:rsidR="006D398C" w:rsidRPr="00EC77F6" w:rsidRDefault="006D398C" w:rsidP="005A5752">
            <w:pPr>
              <w:pStyle w:val="a6"/>
              <w:rPr>
                <w:sz w:val="22"/>
                <w:szCs w:val="22"/>
              </w:rPr>
            </w:pPr>
            <w:r w:rsidRPr="00EC77F6">
              <w:rPr>
                <w:sz w:val="22"/>
                <w:szCs w:val="22"/>
              </w:rPr>
              <w:t>Значение характеристики</w:t>
            </w:r>
          </w:p>
        </w:tc>
        <w:tc>
          <w:tcPr>
            <w:tcW w:w="1681" w:type="dxa"/>
          </w:tcPr>
          <w:p w:rsidR="006D398C" w:rsidRPr="00EC77F6" w:rsidRDefault="006D398C" w:rsidP="005A5752">
            <w:pPr>
              <w:pStyle w:val="a6"/>
              <w:rPr>
                <w:sz w:val="22"/>
                <w:szCs w:val="22"/>
              </w:rPr>
            </w:pPr>
            <w:r w:rsidRPr="00EC77F6">
              <w:rPr>
                <w:sz w:val="22"/>
                <w:szCs w:val="22"/>
              </w:rPr>
              <w:t>Соответствие</w:t>
            </w:r>
          </w:p>
        </w:tc>
      </w:tr>
      <w:tr w:rsidR="006D398C" w:rsidRPr="0021679C" w:rsidTr="005A5752">
        <w:trPr>
          <w:cantSplit/>
        </w:trPr>
        <w:tc>
          <w:tcPr>
            <w:tcW w:w="9923" w:type="dxa"/>
            <w:gridSpan w:val="5"/>
          </w:tcPr>
          <w:p w:rsidR="006D398C" w:rsidRPr="00EC77F6" w:rsidRDefault="006D398C" w:rsidP="005A5752">
            <w:pPr>
              <w:pStyle w:val="a7"/>
              <w:rPr>
                <w:b/>
              </w:rPr>
            </w:pPr>
            <w:r w:rsidRPr="00EC77F6">
              <w:rPr>
                <w:b/>
              </w:rPr>
              <w:t>Общие требования</w:t>
            </w:r>
          </w:p>
        </w:tc>
      </w:tr>
      <w:tr w:rsidR="006D398C" w:rsidRPr="0021679C" w:rsidTr="005A5752">
        <w:tc>
          <w:tcPr>
            <w:tcW w:w="1042" w:type="dxa"/>
          </w:tcPr>
          <w:p w:rsidR="006D398C" w:rsidRPr="00EC77F6" w:rsidRDefault="006D398C" w:rsidP="005A5752">
            <w:pPr>
              <w:pStyle w:val="31"/>
              <w:rPr>
                <w:sz w:val="22"/>
                <w:szCs w:val="22"/>
              </w:rPr>
            </w:pPr>
            <w:r w:rsidRPr="00EC77F6">
              <w:rPr>
                <w:sz w:val="22"/>
                <w:szCs w:val="22"/>
              </w:rPr>
              <w:t>А</w:t>
            </w:r>
          </w:p>
        </w:tc>
        <w:tc>
          <w:tcPr>
            <w:tcW w:w="4680" w:type="dxa"/>
          </w:tcPr>
          <w:p w:rsidR="006D398C" w:rsidRPr="00EC77F6" w:rsidRDefault="006D398C" w:rsidP="005A5752">
            <w:pPr>
              <w:pStyle w:val="31"/>
              <w:rPr>
                <w:sz w:val="22"/>
                <w:szCs w:val="22"/>
              </w:rPr>
            </w:pPr>
            <w:r w:rsidRPr="00EC77F6">
              <w:rPr>
                <w:sz w:val="22"/>
                <w:szCs w:val="22"/>
              </w:rPr>
              <w:t>Регистрационное свидетельство Минздрава России</w:t>
            </w:r>
          </w:p>
        </w:tc>
        <w:tc>
          <w:tcPr>
            <w:tcW w:w="2520" w:type="dxa"/>
            <w:gridSpan w:val="2"/>
          </w:tcPr>
          <w:p w:rsidR="006D398C" w:rsidRPr="00E87EA9" w:rsidRDefault="006D398C" w:rsidP="005A5752">
            <w:pPr>
              <w:jc w:val="center"/>
              <w:rPr>
                <w:rFonts w:ascii="Times New Roman" w:eastAsia="Times New Roman" w:hAnsi="Times New Roman" w:cs="Times New Roman"/>
                <w:spacing w:val="-4"/>
                <w:lang w:val="en-US"/>
              </w:rPr>
            </w:pPr>
            <w:r w:rsidRPr="00E87EA9">
              <w:rPr>
                <w:rFonts w:ascii="Times New Roman" w:eastAsia="Arial Unicode MS" w:hAnsi="Times New Roman" w:cs="Times New Roman"/>
              </w:rPr>
              <w:t>Наличие</w:t>
            </w:r>
          </w:p>
        </w:tc>
        <w:tc>
          <w:tcPr>
            <w:tcW w:w="1681" w:type="dxa"/>
          </w:tcPr>
          <w:p w:rsidR="006D398C" w:rsidRPr="00EC77F6" w:rsidRDefault="006D398C" w:rsidP="005A5752">
            <w:pPr>
              <w:pStyle w:val="31"/>
              <w:rPr>
                <w:sz w:val="22"/>
                <w:szCs w:val="22"/>
              </w:rPr>
            </w:pPr>
          </w:p>
        </w:tc>
      </w:tr>
      <w:tr w:rsidR="006D398C" w:rsidRPr="0021679C" w:rsidTr="005A5752">
        <w:tc>
          <w:tcPr>
            <w:tcW w:w="1042" w:type="dxa"/>
          </w:tcPr>
          <w:p w:rsidR="006D398C" w:rsidRPr="00EC77F6" w:rsidRDefault="006D398C" w:rsidP="005A5752">
            <w:pPr>
              <w:pStyle w:val="31"/>
              <w:rPr>
                <w:sz w:val="22"/>
                <w:szCs w:val="22"/>
              </w:rPr>
            </w:pPr>
            <w:r w:rsidRPr="00EC77F6">
              <w:rPr>
                <w:sz w:val="22"/>
                <w:szCs w:val="22"/>
              </w:rPr>
              <w:t>Б</w:t>
            </w:r>
          </w:p>
        </w:tc>
        <w:tc>
          <w:tcPr>
            <w:tcW w:w="4680" w:type="dxa"/>
          </w:tcPr>
          <w:p w:rsidR="006D398C" w:rsidRPr="00EC77F6" w:rsidRDefault="006D398C" w:rsidP="005A5752">
            <w:pPr>
              <w:pStyle w:val="a7"/>
            </w:pPr>
            <w:r w:rsidRPr="00EC77F6">
              <w:t>Сертификат соответствия Госстандарта России</w:t>
            </w:r>
          </w:p>
        </w:tc>
        <w:tc>
          <w:tcPr>
            <w:tcW w:w="2520" w:type="dxa"/>
            <w:gridSpan w:val="2"/>
          </w:tcPr>
          <w:p w:rsidR="006D398C" w:rsidRPr="00E87EA9" w:rsidRDefault="006D398C" w:rsidP="005A5752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E87EA9">
              <w:rPr>
                <w:rFonts w:ascii="Times New Roman" w:eastAsia="Arial Unicode MS" w:hAnsi="Times New Roman" w:cs="Times New Roman"/>
              </w:rPr>
              <w:t>Наличие</w:t>
            </w:r>
          </w:p>
        </w:tc>
        <w:tc>
          <w:tcPr>
            <w:tcW w:w="1681" w:type="dxa"/>
          </w:tcPr>
          <w:p w:rsidR="006D398C" w:rsidRPr="00EC77F6" w:rsidRDefault="006D398C" w:rsidP="005A5752">
            <w:pPr>
              <w:pStyle w:val="a7"/>
            </w:pP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cantSplit/>
          <w:trHeight w:val="2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rPr>
                <w:rFonts w:eastAsia="Arial Unicode MS"/>
                <w:b/>
              </w:rPr>
            </w:pPr>
            <w:r w:rsidRPr="000E2CC1">
              <w:rPr>
                <w:b/>
              </w:rPr>
              <w:t xml:space="preserve">1. </w:t>
            </w:r>
            <w:r>
              <w:rPr>
                <w:b/>
              </w:rPr>
              <w:t>Технические требования</w:t>
            </w: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</w:pPr>
            <w:r>
              <w:t>1.1</w:t>
            </w:r>
          </w:p>
          <w:p w:rsidR="006D398C" w:rsidRPr="000E2CC1" w:rsidRDefault="006D398C" w:rsidP="005A5752">
            <w:pPr>
              <w:pStyle w:val="a7"/>
              <w:rPr>
                <w:rFonts w:eastAsia="Arial Unicode MS"/>
              </w:rPr>
            </w:pP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Диапазон плавной регулировки частоты следования </w:t>
            </w:r>
            <w:proofErr w:type="gramStart"/>
            <w:r>
              <w:rPr>
                <w:rFonts w:eastAsia="Arial Unicode MS"/>
              </w:rPr>
              <w:t>создаваемых</w:t>
            </w:r>
            <w:proofErr w:type="gramEnd"/>
            <w:r>
              <w:rPr>
                <w:rFonts w:eastAsia="Arial Unicode MS"/>
              </w:rPr>
              <w:t xml:space="preserve"> </w:t>
            </w:r>
            <w:proofErr w:type="spellStart"/>
            <w:r>
              <w:rPr>
                <w:rFonts w:eastAsia="Arial Unicode MS"/>
              </w:rPr>
              <w:t>бароимпульсов</w:t>
            </w:r>
            <w:proofErr w:type="spellEnd"/>
            <w:r>
              <w:rPr>
                <w:rFonts w:eastAsia="Arial Unicode MS"/>
              </w:rPr>
              <w:t>, не менее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От 6 до 26 Гц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rPr>
                <w:rFonts w:eastAsia="Arial Unicode MS"/>
              </w:rPr>
            </w:pPr>
            <w:r w:rsidRPr="000E2CC1">
              <w:t> </w:t>
            </w: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rPr>
                <w:rFonts w:eastAsia="Arial Unicode MS"/>
              </w:rPr>
            </w:pPr>
            <w:r w:rsidRPr="000E2CC1">
              <w:t>1.</w:t>
            </w:r>
            <w:r>
              <w:t>2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Диапазон плавной регулировки амплитуды </w:t>
            </w:r>
            <w:proofErr w:type="spellStart"/>
            <w:r>
              <w:rPr>
                <w:rFonts w:eastAsia="Arial Unicode MS"/>
              </w:rPr>
              <w:t>бароимпульсов</w:t>
            </w:r>
            <w:proofErr w:type="spellEnd"/>
            <w:r>
              <w:rPr>
                <w:rFonts w:eastAsia="Arial Unicode MS"/>
              </w:rPr>
              <w:t>, не менее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От 6 до 20 ±20% </w:t>
            </w:r>
            <w:proofErr w:type="spellStart"/>
            <w:r>
              <w:rPr>
                <w:rFonts w:eastAsia="Arial Unicode MS"/>
              </w:rPr>
              <w:t>мм</w:t>
            </w:r>
            <w:proofErr w:type="gramStart"/>
            <w:r>
              <w:rPr>
                <w:rFonts w:eastAsia="Arial Unicode MS"/>
              </w:rPr>
              <w:t>.р</w:t>
            </w:r>
            <w:proofErr w:type="gramEnd"/>
            <w:r>
              <w:rPr>
                <w:rFonts w:eastAsia="Arial Unicode MS"/>
              </w:rPr>
              <w:t>т.ст</w:t>
            </w:r>
            <w:proofErr w:type="spellEnd"/>
            <w:r>
              <w:rPr>
                <w:rFonts w:eastAsia="Arial Unicode MS"/>
              </w:rPr>
              <w:t>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rPr>
                <w:rFonts w:eastAsia="Arial Unicode MS"/>
              </w:rPr>
            </w:pP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rPr>
                <w:rFonts w:eastAsia="Arial Unicode MS"/>
              </w:rPr>
            </w:pPr>
            <w:r w:rsidRPr="000E2CC1">
              <w:t>1.</w:t>
            </w:r>
            <w:r>
              <w:t>3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Время нарастания амплитуды </w:t>
            </w:r>
            <w:proofErr w:type="spellStart"/>
            <w:r>
              <w:rPr>
                <w:rFonts w:eastAsia="Arial Unicode MS"/>
              </w:rPr>
              <w:t>бароимпульсов</w:t>
            </w:r>
            <w:proofErr w:type="spellEnd"/>
            <w:r>
              <w:rPr>
                <w:rFonts w:eastAsia="Arial Unicode MS"/>
              </w:rPr>
              <w:t xml:space="preserve"> от 0 до установленного значения после нажатия кнопки «Пуск/Стоп», не менее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3 сек.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rPr>
                <w:rFonts w:eastAsia="Arial Unicode MS"/>
              </w:rPr>
            </w:pPr>
            <w:r w:rsidRPr="000E2CC1">
              <w:t> </w:t>
            </w: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</w:pPr>
            <w:r>
              <w:t>1.4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</w:pPr>
            <w:r>
              <w:t>Диапазон установки времени процедуры, не менее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От 1 до 10 мин.</w:t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</w:pP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</w:pPr>
            <w:r>
              <w:t>1.5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</w:pPr>
            <w:r>
              <w:t xml:space="preserve">Погрешность срабатывания таймера, не более 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 xml:space="preserve">  ± 20 сек.</w:t>
            </w:r>
            <w:r w:rsidRPr="006955C4">
              <w:rPr>
                <w:rFonts w:eastAsia="Arial Unicode MS"/>
              </w:rPr>
              <w:tab/>
            </w:r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</w:pP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</w:pPr>
            <w:r>
              <w:t>1.6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Default="006D398C" w:rsidP="005A5752">
            <w:pPr>
              <w:pStyle w:val="a7"/>
            </w:pPr>
            <w:r>
              <w:t xml:space="preserve">Класс </w:t>
            </w:r>
            <w:proofErr w:type="spellStart"/>
            <w:r>
              <w:t>электробезопасности</w:t>
            </w:r>
            <w:proofErr w:type="spellEnd"/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Default="006D398C" w:rsidP="005A5752">
            <w:pPr>
              <w:pStyle w:val="a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Класс 1, тип</w:t>
            </w:r>
            <w:proofErr w:type="gramStart"/>
            <w:r>
              <w:rPr>
                <w:rFonts w:eastAsia="Arial Unicode MS"/>
              </w:rPr>
              <w:t xml:space="preserve"> В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</w:pP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B90B4B" w:rsidRDefault="006D398C" w:rsidP="005A5752">
            <w:pPr>
              <w:pStyle w:val="a7"/>
              <w:rPr>
                <w:highlight w:val="yellow"/>
              </w:rPr>
            </w:pPr>
            <w:r w:rsidRPr="00CE74D8">
              <w:t>1.</w:t>
            </w:r>
            <w:r>
              <w:t>7</w:t>
            </w:r>
          </w:p>
        </w:tc>
        <w:tc>
          <w:tcPr>
            <w:tcW w:w="468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B90B4B" w:rsidRDefault="006D398C" w:rsidP="005A5752">
            <w:pPr>
              <w:pStyle w:val="a7"/>
              <w:rPr>
                <w:highlight w:val="yellow"/>
              </w:rPr>
            </w:pPr>
            <w:r w:rsidRPr="006955C4">
              <w:t>Напряжение питания</w:t>
            </w:r>
            <w:r>
              <w:t>, не менее</w:t>
            </w:r>
          </w:p>
        </w:tc>
        <w:tc>
          <w:tcPr>
            <w:tcW w:w="25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B90B4B" w:rsidRDefault="006D398C" w:rsidP="005A5752">
            <w:pPr>
              <w:pStyle w:val="a7"/>
              <w:jc w:val="center"/>
              <w:rPr>
                <w:rFonts w:eastAsia="Arial Unicode MS"/>
                <w:highlight w:val="yellow"/>
              </w:rPr>
            </w:pPr>
            <w:r w:rsidRPr="006955C4">
              <w:rPr>
                <w:rFonts w:eastAsia="Arial Unicode MS"/>
              </w:rPr>
              <w:t>Сеть переменного 50 Гц, 220</w:t>
            </w:r>
            <w:proofErr w:type="gramStart"/>
            <w:r w:rsidRPr="006955C4">
              <w:rPr>
                <w:rFonts w:eastAsia="Arial Unicode MS"/>
              </w:rPr>
              <w:t xml:space="preserve"> В</w:t>
            </w:r>
            <w:proofErr w:type="gramEnd"/>
          </w:p>
        </w:tc>
        <w:tc>
          <w:tcPr>
            <w:tcW w:w="1701" w:type="dxa"/>
            <w:gridSpan w:val="2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B90B4B" w:rsidRDefault="006D398C" w:rsidP="005A5752">
            <w:pPr>
              <w:pStyle w:val="a7"/>
              <w:rPr>
                <w:highlight w:val="yellow"/>
              </w:rPr>
            </w:pP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CE74D8" w:rsidRDefault="006D398C" w:rsidP="005A5752">
            <w:pPr>
              <w:pStyle w:val="a7"/>
            </w:pPr>
            <w:r>
              <w:t>1.8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B90B4B" w:rsidRDefault="006D398C" w:rsidP="005A5752">
            <w:pPr>
              <w:pStyle w:val="a7"/>
              <w:rPr>
                <w:highlight w:val="yellow"/>
              </w:rPr>
            </w:pPr>
            <w:r w:rsidRPr="006955C4">
              <w:t>Потребляемая мощность, ВА, не более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B90B4B" w:rsidRDefault="006D398C" w:rsidP="005A5752">
            <w:pPr>
              <w:pStyle w:val="a7"/>
              <w:jc w:val="center"/>
              <w:rPr>
                <w:rFonts w:eastAsia="Arial Unicode MS"/>
                <w:highlight w:val="yellow"/>
              </w:rPr>
            </w:pPr>
            <w:r w:rsidRPr="006955C4">
              <w:rPr>
                <w:rFonts w:eastAsia="Arial Unicode MS"/>
              </w:rPr>
              <w:t>30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B90B4B" w:rsidRDefault="006D398C" w:rsidP="005A5752">
            <w:pPr>
              <w:pStyle w:val="a7"/>
              <w:rPr>
                <w:highlight w:val="yellow"/>
              </w:rPr>
            </w:pP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CE74D8" w:rsidRDefault="006D398C" w:rsidP="005A5752">
            <w:pPr>
              <w:pStyle w:val="a7"/>
            </w:pPr>
            <w:r>
              <w:t>1.9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6955C4" w:rsidRDefault="006D398C" w:rsidP="005A5752">
            <w:pPr>
              <w:pStyle w:val="a7"/>
            </w:pPr>
            <w:r w:rsidRPr="006955C4">
              <w:t>Габаритные размеры, не более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6955C4" w:rsidRDefault="006D398C" w:rsidP="005A5752">
            <w:pPr>
              <w:pStyle w:val="a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200*150*70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6955C4" w:rsidRDefault="006D398C" w:rsidP="005A5752">
            <w:pPr>
              <w:pStyle w:val="a7"/>
            </w:pP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CE74D8" w:rsidRDefault="006D398C" w:rsidP="005A5752">
            <w:pPr>
              <w:pStyle w:val="a7"/>
            </w:pPr>
            <w:r>
              <w:t>1.10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6955C4" w:rsidRDefault="006D398C" w:rsidP="005A5752">
            <w:pPr>
              <w:pStyle w:val="a7"/>
            </w:pPr>
            <w:r>
              <w:t xml:space="preserve">Масса аппарата, </w:t>
            </w:r>
            <w:proofErr w:type="gramStart"/>
            <w:r>
              <w:t>кг</w:t>
            </w:r>
            <w:proofErr w:type="gramEnd"/>
            <w:r>
              <w:t>, не более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6955C4" w:rsidRDefault="006D398C" w:rsidP="005A5752">
            <w:pPr>
              <w:pStyle w:val="a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1,5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6955C4" w:rsidRDefault="006D398C" w:rsidP="005A5752">
            <w:pPr>
              <w:pStyle w:val="a7"/>
            </w:pP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  <w:rPr>
                <w:b/>
              </w:rPr>
            </w:pPr>
            <w:r w:rsidRPr="00D96C67">
              <w:rPr>
                <w:b/>
              </w:rPr>
              <w:t>2. комплект поставки</w:t>
            </w: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CE74D8" w:rsidRDefault="006D398C" w:rsidP="005A5752">
            <w:pPr>
              <w:pStyle w:val="a7"/>
            </w:pPr>
            <w:r>
              <w:t>2.1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  <w:r w:rsidRPr="00D96C67">
              <w:t>Электронный блок аппарата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CE74D8" w:rsidRDefault="006D398C" w:rsidP="005A5752">
            <w:pPr>
              <w:pStyle w:val="a7"/>
            </w:pPr>
            <w:r>
              <w:t>2.2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  <w:r>
              <w:t xml:space="preserve">Трубка соединительная </w:t>
            </w:r>
            <w:proofErr w:type="gramStart"/>
            <w:r>
              <w:t xml:space="preserve">( </w:t>
            </w:r>
            <w:proofErr w:type="gramEnd"/>
            <w:r>
              <w:t>трубки поставляются с надетыми на них наконечниками), не менее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CE74D8" w:rsidRDefault="006D398C" w:rsidP="005A5752">
            <w:pPr>
              <w:pStyle w:val="a7"/>
            </w:pPr>
            <w:r>
              <w:t>2.3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  <w:r>
              <w:t>Паспорт и инструкция по применению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9923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606F15" w:rsidRDefault="006D398C" w:rsidP="005A5752">
            <w:pPr>
              <w:pStyle w:val="a7"/>
              <w:rPr>
                <w:b/>
              </w:rPr>
            </w:pPr>
            <w:r w:rsidRPr="00606F15">
              <w:rPr>
                <w:b/>
              </w:rPr>
              <w:t>3. Дополнительные условия</w:t>
            </w: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  <w:r>
              <w:t>3</w:t>
            </w:r>
            <w:r w:rsidRPr="00D96C67">
              <w:t>.1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  <w:r w:rsidRPr="000E2CC1">
              <w:t>Возможность обновления программного обеспечения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jc w:val="center"/>
              <w:rPr>
                <w:rFonts w:eastAsia="Arial Unicode MS"/>
              </w:rPr>
            </w:pPr>
            <w:r w:rsidRPr="00D96C67">
              <w:rPr>
                <w:rFonts w:eastAsia="Arial Unicode MS"/>
              </w:rPr>
              <w:t>Наличие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  <w:r w:rsidRPr="000E2CC1">
              <w:t> </w:t>
            </w: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  <w:r>
              <w:t>3.2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  <w:r w:rsidRPr="000E2CC1">
              <w:t>Сопроводительная документация (руководство пользователя, инструкция по медицинскому применению) на русском языке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jc w:val="center"/>
              <w:rPr>
                <w:rFonts w:eastAsia="Arial Unicode MS"/>
              </w:rPr>
            </w:pPr>
            <w:r w:rsidRPr="00D96C67">
              <w:rPr>
                <w:rFonts w:eastAsia="Arial Unicode MS"/>
              </w:rPr>
              <w:t>Наличие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  <w:r w:rsidRPr="000E2CC1">
              <w:t> </w:t>
            </w: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  <w:r>
              <w:t>3.3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  <w:r w:rsidRPr="000E2CC1">
              <w:t>Гарантийное обслуживание, месяцев с момента поставки, не менее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jc w:val="center"/>
              <w:rPr>
                <w:rFonts w:eastAsia="Arial Unicode MS"/>
              </w:rPr>
            </w:pPr>
            <w:r>
              <w:rPr>
                <w:rFonts w:eastAsia="Arial Unicode MS"/>
              </w:rPr>
              <w:t>12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  <w:r w:rsidRPr="000E2CC1">
              <w:t> </w:t>
            </w:r>
          </w:p>
        </w:tc>
      </w:tr>
      <w:tr w:rsidR="006D398C" w:rsidRPr="0021679C" w:rsidTr="005A5752">
        <w:tblPrEx>
          <w:tblBorders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  <w:insideH w:val="none" w:sz="0" w:space="0" w:color="auto"/>
            <w:insideV w:val="none" w:sz="0" w:space="0" w:color="auto"/>
          </w:tblBorders>
          <w:tblCellMar>
            <w:left w:w="0" w:type="dxa"/>
            <w:right w:w="0" w:type="dxa"/>
          </w:tblCellMar>
        </w:tblPrEx>
        <w:trPr>
          <w:trHeight w:val="20"/>
        </w:trPr>
        <w:tc>
          <w:tcPr>
            <w:tcW w:w="10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  <w:r>
              <w:t>3.4</w:t>
            </w:r>
          </w:p>
        </w:tc>
        <w:tc>
          <w:tcPr>
            <w:tcW w:w="46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  <w:r w:rsidRPr="000E2CC1">
              <w:t xml:space="preserve">Возможность обучение персонала </w:t>
            </w:r>
          </w:p>
        </w:tc>
        <w:tc>
          <w:tcPr>
            <w:tcW w:w="25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0E2CC1" w:rsidRDefault="006D398C" w:rsidP="005A5752">
            <w:pPr>
              <w:pStyle w:val="a7"/>
              <w:jc w:val="center"/>
              <w:rPr>
                <w:rFonts w:eastAsia="Arial Unicode MS"/>
              </w:rPr>
            </w:pPr>
            <w:r w:rsidRPr="00D96C67">
              <w:rPr>
                <w:rFonts w:eastAsia="Arial Unicode MS"/>
              </w:rPr>
              <w:t>Наличие</w:t>
            </w:r>
          </w:p>
        </w:tc>
        <w:tc>
          <w:tcPr>
            <w:tcW w:w="1701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6D398C" w:rsidRPr="00D96C67" w:rsidRDefault="006D398C" w:rsidP="005A5752">
            <w:pPr>
              <w:pStyle w:val="a7"/>
            </w:pPr>
            <w:r w:rsidRPr="000E2CC1">
              <w:t> </w:t>
            </w:r>
          </w:p>
        </w:tc>
      </w:tr>
    </w:tbl>
    <w:p w:rsidR="006D398C" w:rsidRDefault="006D398C" w:rsidP="006D398C">
      <w:pPr>
        <w:pStyle w:val="a3"/>
        <w:jc w:val="center"/>
      </w:pPr>
    </w:p>
    <w:p w:rsidR="00531DFF" w:rsidRDefault="00531DFF" w:rsidP="006D398C">
      <w:pPr>
        <w:pStyle w:val="a3"/>
        <w:jc w:val="center"/>
      </w:pPr>
    </w:p>
    <w:p w:rsidR="00531DFF" w:rsidRPr="00A277C4" w:rsidRDefault="00531DFF" w:rsidP="00531DFF">
      <w:pPr>
        <w:pStyle w:val="010"/>
        <w:shd w:val="clear" w:color="auto" w:fill="FFFFFF"/>
        <w:spacing w:before="0" w:beforeAutospacing="0" w:after="0" w:afterAutospacing="0" w:line="240" w:lineRule="atLeast"/>
        <w:jc w:val="center"/>
        <w:rPr>
          <w:b/>
          <w:color w:val="000000"/>
          <w:sz w:val="28"/>
          <w:szCs w:val="20"/>
        </w:rPr>
      </w:pPr>
      <w:r w:rsidRPr="00A277C4">
        <w:rPr>
          <w:b/>
          <w:color w:val="000000"/>
          <w:sz w:val="28"/>
          <w:szCs w:val="20"/>
        </w:rPr>
        <w:t>Высокодиоптрийная симметричная дубль асферическая линза</w:t>
      </w:r>
    </w:p>
    <w:p w:rsidR="00531DFF" w:rsidRPr="00737A92" w:rsidRDefault="00531DFF" w:rsidP="00531DFF">
      <w:pPr>
        <w:pStyle w:val="010"/>
        <w:shd w:val="clear" w:color="auto" w:fill="FFFFFF"/>
        <w:spacing w:before="0" w:beforeAutospacing="0" w:after="0" w:afterAutospacing="0" w:line="240" w:lineRule="atLeast"/>
        <w:jc w:val="center"/>
        <w:rPr>
          <w:color w:val="000000"/>
          <w:sz w:val="28"/>
          <w:szCs w:val="20"/>
        </w:rPr>
      </w:pPr>
    </w:p>
    <w:p w:rsidR="00531DFF" w:rsidRDefault="00531DFF" w:rsidP="00531DFF">
      <w:pPr>
        <w:pStyle w:val="010"/>
        <w:shd w:val="clear" w:color="auto" w:fill="FFFFFF"/>
        <w:spacing w:before="0" w:beforeAutospacing="0" w:after="0" w:afterAutospacing="0" w:line="240" w:lineRule="atLeast"/>
        <w:rPr>
          <w:rFonts w:ascii="Arial" w:hAnsi="Arial" w:cs="Arial"/>
          <w:color w:val="000000"/>
          <w:sz w:val="20"/>
          <w:szCs w:val="20"/>
        </w:rPr>
      </w:pPr>
    </w:p>
    <w:p w:rsidR="00531DFF" w:rsidRPr="00CA7252" w:rsidRDefault="00531DFF" w:rsidP="00531DFF">
      <w:pPr>
        <w:pStyle w:val="010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27"/>
        </w:rPr>
      </w:pPr>
      <w:r w:rsidRPr="00CA7252">
        <w:rPr>
          <w:b/>
          <w:bCs/>
          <w:color w:val="000000"/>
          <w:szCs w:val="20"/>
        </w:rPr>
        <w:t>Комплект стандартный</w:t>
      </w:r>
    </w:p>
    <w:p w:rsidR="00531DFF" w:rsidRPr="00CA7252" w:rsidRDefault="00531DFF" w:rsidP="00531DFF">
      <w:pPr>
        <w:pStyle w:val="010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27"/>
        </w:rPr>
      </w:pPr>
      <w:r w:rsidRPr="00CA7252">
        <w:rPr>
          <w:color w:val="000000"/>
          <w:szCs w:val="20"/>
        </w:rPr>
        <w:t>Блок линзы (4шт/комплект)</w:t>
      </w:r>
    </w:p>
    <w:p w:rsidR="00531DFF" w:rsidRPr="00CA7252" w:rsidRDefault="00531DFF" w:rsidP="00531DFF">
      <w:pPr>
        <w:pStyle w:val="09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27"/>
        </w:rPr>
      </w:pPr>
      <w:r w:rsidRPr="00CA7252">
        <w:rPr>
          <w:b/>
          <w:bCs/>
          <w:color w:val="000000"/>
          <w:szCs w:val="20"/>
        </w:rPr>
        <w:t>Технические характеристики</w:t>
      </w:r>
    </w:p>
    <w:p w:rsidR="00531DFF" w:rsidRPr="00CA7252" w:rsidRDefault="00531DFF" w:rsidP="00531DFF">
      <w:pPr>
        <w:pStyle w:val="010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27"/>
        </w:rPr>
      </w:pPr>
      <w:r w:rsidRPr="00CA7252">
        <w:rPr>
          <w:color w:val="000000"/>
          <w:szCs w:val="20"/>
        </w:rPr>
        <w:t>Увеличение, крат: 1</w:t>
      </w:r>
    </w:p>
    <w:p w:rsidR="00531DFF" w:rsidRPr="00CA7252" w:rsidRDefault="00531DFF" w:rsidP="00531DFF">
      <w:pPr>
        <w:pStyle w:val="010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27"/>
        </w:rPr>
      </w:pPr>
      <w:r w:rsidRPr="00CA7252">
        <w:rPr>
          <w:color w:val="000000"/>
          <w:szCs w:val="20"/>
        </w:rPr>
        <w:t xml:space="preserve">Рефракция, </w:t>
      </w:r>
      <w:proofErr w:type="spellStart"/>
      <w:r w:rsidRPr="00CA7252">
        <w:rPr>
          <w:color w:val="000000"/>
          <w:szCs w:val="20"/>
        </w:rPr>
        <w:t>дптр</w:t>
      </w:r>
      <w:proofErr w:type="spellEnd"/>
      <w:r w:rsidRPr="00CA7252">
        <w:rPr>
          <w:color w:val="000000"/>
          <w:szCs w:val="20"/>
        </w:rPr>
        <w:t>: 60</w:t>
      </w:r>
    </w:p>
    <w:p w:rsidR="00531DFF" w:rsidRPr="00CA7252" w:rsidRDefault="00531DFF" w:rsidP="00531DFF">
      <w:pPr>
        <w:pStyle w:val="010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27"/>
        </w:rPr>
      </w:pPr>
      <w:r w:rsidRPr="00CA7252">
        <w:rPr>
          <w:color w:val="000000"/>
          <w:szCs w:val="20"/>
        </w:rPr>
        <w:t xml:space="preserve">Диаметр световой, </w:t>
      </w:r>
      <w:proofErr w:type="gramStart"/>
      <w:r w:rsidRPr="00CA7252">
        <w:rPr>
          <w:color w:val="000000"/>
          <w:szCs w:val="20"/>
        </w:rPr>
        <w:t>мм</w:t>
      </w:r>
      <w:proofErr w:type="gramEnd"/>
      <w:r w:rsidRPr="00CA7252">
        <w:rPr>
          <w:color w:val="000000"/>
          <w:szCs w:val="20"/>
        </w:rPr>
        <w:t>: 28</w:t>
      </w:r>
    </w:p>
    <w:p w:rsidR="00531DFF" w:rsidRDefault="00531DFF" w:rsidP="00531DFF">
      <w:pPr>
        <w:pStyle w:val="010"/>
        <w:shd w:val="clear" w:color="auto" w:fill="FFFFFF"/>
        <w:spacing w:before="0" w:beforeAutospacing="0" w:after="0" w:afterAutospacing="0" w:line="360" w:lineRule="auto"/>
        <w:rPr>
          <w:color w:val="000000"/>
          <w:szCs w:val="20"/>
        </w:rPr>
      </w:pPr>
      <w:r w:rsidRPr="00CA7252">
        <w:rPr>
          <w:color w:val="000000"/>
          <w:szCs w:val="20"/>
        </w:rPr>
        <w:t xml:space="preserve">Расстояние фокусное, </w:t>
      </w:r>
      <w:proofErr w:type="gramStart"/>
      <w:r w:rsidRPr="00CA7252">
        <w:rPr>
          <w:color w:val="000000"/>
          <w:szCs w:val="20"/>
        </w:rPr>
        <w:t>мм</w:t>
      </w:r>
      <w:proofErr w:type="gramEnd"/>
      <w:r w:rsidRPr="00CA7252">
        <w:rPr>
          <w:color w:val="000000"/>
          <w:szCs w:val="20"/>
        </w:rPr>
        <w:t>: 17,3</w:t>
      </w:r>
    </w:p>
    <w:p w:rsidR="00A277C4" w:rsidRDefault="00A277C4" w:rsidP="00531DFF">
      <w:pPr>
        <w:pStyle w:val="010"/>
        <w:shd w:val="clear" w:color="auto" w:fill="FFFFFF"/>
        <w:spacing w:before="0" w:beforeAutospacing="0" w:after="0" w:afterAutospacing="0" w:line="360" w:lineRule="auto"/>
        <w:rPr>
          <w:color w:val="000000"/>
          <w:szCs w:val="20"/>
        </w:rPr>
      </w:pPr>
    </w:p>
    <w:p w:rsidR="00CA7252" w:rsidRPr="00CA7252" w:rsidRDefault="00CA7252" w:rsidP="00531DFF">
      <w:pPr>
        <w:pStyle w:val="010"/>
        <w:shd w:val="clear" w:color="auto" w:fill="FFFFFF"/>
        <w:spacing w:before="0" w:beforeAutospacing="0" w:after="0" w:afterAutospacing="0" w:line="360" w:lineRule="auto"/>
        <w:rPr>
          <w:color w:val="000000"/>
          <w:sz w:val="32"/>
          <w:szCs w:val="27"/>
        </w:rPr>
      </w:pPr>
    </w:p>
    <w:p w:rsidR="00531DFF" w:rsidRPr="00BA4198" w:rsidRDefault="00CA7252" w:rsidP="00CA7252">
      <w:pPr>
        <w:spacing w:line="240" w:lineRule="auto"/>
        <w:jc w:val="center"/>
        <w:rPr>
          <w:rFonts w:ascii="Times New Roman" w:hAnsi="Times New Roman" w:cs="Times New Roman"/>
          <w:b/>
          <w:color w:val="000000"/>
          <w:sz w:val="28"/>
          <w:szCs w:val="30"/>
        </w:rPr>
      </w:pPr>
      <w:r w:rsidRPr="00BA4198">
        <w:rPr>
          <w:rFonts w:ascii="Times New Roman" w:hAnsi="Times New Roman" w:cs="Times New Roman"/>
          <w:b/>
          <w:color w:val="000000"/>
          <w:sz w:val="28"/>
          <w:szCs w:val="30"/>
        </w:rPr>
        <w:t>Электрический аквадистиллятор</w:t>
      </w:r>
    </w:p>
    <w:p w:rsidR="00CA7252" w:rsidRDefault="00A277C4" w:rsidP="00A277C4">
      <w:pPr>
        <w:pStyle w:val="a3"/>
        <w:rPr>
          <w:rFonts w:ascii="Times New Roman" w:hAnsi="Times New Roman"/>
          <w:snapToGrid w:val="0"/>
          <w:color w:val="000000"/>
        </w:rPr>
      </w:pPr>
      <w:r>
        <w:rPr>
          <w:rFonts w:ascii="Times New Roman" w:eastAsia="Times New Roman" w:hAnsi="Times New Roman" w:cs="Times New Roman"/>
          <w:snapToGrid w:val="0"/>
          <w:color w:val="000000"/>
        </w:rPr>
        <w:t>Технические характеристики</w:t>
      </w:r>
    </w:p>
    <w:p w:rsidR="00A277C4" w:rsidRDefault="00A277C4" w:rsidP="00A277C4">
      <w:pPr>
        <w:pStyle w:val="a3"/>
      </w:pPr>
    </w:p>
    <w:p w:rsidR="00CA7252" w:rsidRDefault="00CA7252" w:rsidP="00CA7252">
      <w:pPr>
        <w:pStyle w:val="a3"/>
        <w:spacing w:line="360" w:lineRule="auto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>• Производительность аквадистиллятора, л/ч 4</w:t>
      </w:r>
      <w:r>
        <w:rPr>
          <w:rFonts w:ascii="Tahoma" w:hAnsi="Tahoma" w:cs="Tahoma"/>
          <w:color w:val="000000"/>
          <w:sz w:val="20"/>
          <w:szCs w:val="20"/>
        </w:rPr>
        <w:br/>
        <w:t>• Время установления рабочего режима</w:t>
      </w:r>
      <w:proofErr w:type="gramStart"/>
      <w:r>
        <w:rPr>
          <w:rFonts w:ascii="Tahoma" w:hAnsi="Tahoma" w:cs="Tahoma"/>
          <w:color w:val="000000"/>
          <w:sz w:val="20"/>
          <w:szCs w:val="20"/>
        </w:rPr>
        <w:t xml:space="preserve"> ,</w:t>
      </w:r>
      <w:proofErr w:type="gramEnd"/>
      <w:r>
        <w:rPr>
          <w:rFonts w:ascii="Tahoma" w:hAnsi="Tahoma" w:cs="Tahoma"/>
          <w:color w:val="000000"/>
          <w:sz w:val="20"/>
          <w:szCs w:val="20"/>
        </w:rPr>
        <w:t>не более мин 30</w:t>
      </w:r>
      <w:r>
        <w:rPr>
          <w:rFonts w:ascii="Tahoma" w:hAnsi="Tahoma" w:cs="Tahoma"/>
          <w:color w:val="000000"/>
          <w:sz w:val="20"/>
          <w:szCs w:val="20"/>
        </w:rPr>
        <w:br/>
        <w:t>• Материал ТЭНов медь</w:t>
      </w:r>
      <w:r>
        <w:rPr>
          <w:rFonts w:ascii="Tahoma" w:hAnsi="Tahoma" w:cs="Tahoma"/>
          <w:color w:val="000000"/>
          <w:sz w:val="20"/>
          <w:szCs w:val="20"/>
        </w:rPr>
        <w:br/>
        <w:t>• Напряжение, В 220</w:t>
      </w:r>
      <w:r>
        <w:rPr>
          <w:rFonts w:ascii="Tahoma" w:hAnsi="Tahoma" w:cs="Tahoma"/>
          <w:color w:val="000000"/>
          <w:sz w:val="20"/>
          <w:szCs w:val="20"/>
        </w:rPr>
        <w:br/>
        <w:t>• Потребляемая мощность, кВт 3</w:t>
      </w:r>
      <w:r>
        <w:rPr>
          <w:rFonts w:ascii="Tahoma" w:hAnsi="Tahoma" w:cs="Tahoma"/>
          <w:color w:val="000000"/>
          <w:sz w:val="20"/>
          <w:szCs w:val="20"/>
        </w:rPr>
        <w:br/>
        <w:t>• Удельный расход электроэнергии для производства 1 литра дистиллята, кВт/ч, не более 0,75</w:t>
      </w:r>
      <w:r>
        <w:rPr>
          <w:rFonts w:ascii="Tahoma" w:hAnsi="Tahoma" w:cs="Tahoma"/>
          <w:color w:val="000000"/>
          <w:sz w:val="20"/>
          <w:szCs w:val="20"/>
        </w:rPr>
        <w:br/>
        <w:t>• Масса ДЭ-4, кг, не более 14</w:t>
      </w:r>
    </w:p>
    <w:p w:rsidR="00CA7252" w:rsidRDefault="00CA7252" w:rsidP="00CA7252">
      <w:pPr>
        <w:pStyle w:val="a4"/>
        <w:spacing w:before="0" w:after="240"/>
        <w:rPr>
          <w:rFonts w:ascii="Tahoma" w:hAnsi="Tahoma" w:cs="Tahoma"/>
          <w:color w:val="000000"/>
          <w:sz w:val="20"/>
          <w:szCs w:val="20"/>
        </w:rPr>
      </w:pPr>
      <w:r>
        <w:rPr>
          <w:rFonts w:ascii="Tahoma" w:hAnsi="Tahoma" w:cs="Tahoma"/>
          <w:color w:val="000000"/>
          <w:sz w:val="20"/>
          <w:szCs w:val="20"/>
        </w:rPr>
        <w:t xml:space="preserve">Поддержание количества воды в </w:t>
      </w:r>
      <w:proofErr w:type="spellStart"/>
      <w:r>
        <w:rPr>
          <w:rFonts w:ascii="Tahoma" w:hAnsi="Tahoma" w:cs="Tahoma"/>
          <w:color w:val="000000"/>
          <w:sz w:val="20"/>
          <w:szCs w:val="20"/>
        </w:rPr>
        <w:t>аквадистилляторе</w:t>
      </w:r>
      <w:proofErr w:type="spellEnd"/>
      <w:r>
        <w:rPr>
          <w:rFonts w:ascii="Tahoma" w:hAnsi="Tahoma" w:cs="Tahoma"/>
          <w:color w:val="000000"/>
          <w:sz w:val="20"/>
          <w:szCs w:val="20"/>
        </w:rPr>
        <w:t>, идущей на испарение – автоматическое. Время непрерывной работы не более 8 часов. Перерыв в работе – не менее 2 часов.</w:t>
      </w:r>
    </w:p>
    <w:p w:rsidR="00A277C4" w:rsidRDefault="00A277C4" w:rsidP="00CA7252">
      <w:pPr>
        <w:pStyle w:val="a4"/>
        <w:spacing w:before="0" w:after="240"/>
        <w:rPr>
          <w:rFonts w:ascii="Tahoma" w:hAnsi="Tahoma" w:cs="Tahoma"/>
          <w:color w:val="000000"/>
          <w:sz w:val="20"/>
          <w:szCs w:val="20"/>
        </w:rPr>
      </w:pPr>
    </w:p>
    <w:p w:rsidR="00CA7252" w:rsidRPr="00A277C4" w:rsidRDefault="00A277C4" w:rsidP="00A277C4">
      <w:pPr>
        <w:pStyle w:val="a4"/>
        <w:spacing w:before="0" w:after="240"/>
        <w:jc w:val="center"/>
        <w:rPr>
          <w:rFonts w:ascii="Times New Roman" w:hAnsi="Times New Roman" w:cs="Times New Roman"/>
          <w:b/>
          <w:color w:val="000000"/>
          <w:sz w:val="40"/>
          <w:szCs w:val="20"/>
        </w:rPr>
      </w:pPr>
      <w:r w:rsidRPr="00A277C4">
        <w:rPr>
          <w:rFonts w:ascii="Times New Roman" w:hAnsi="Times New Roman" w:cs="Times New Roman"/>
          <w:b/>
          <w:color w:val="000000"/>
          <w:sz w:val="28"/>
        </w:rPr>
        <w:t>Установка дезинфекционная</w:t>
      </w:r>
    </w:p>
    <w:p w:rsidR="00CA7252" w:rsidRPr="00154DE4" w:rsidRDefault="00CA7252" w:rsidP="00CA7252">
      <w:pPr>
        <w:pStyle w:val="1"/>
        <w:shd w:val="clear" w:color="auto" w:fill="FFFFFF"/>
        <w:spacing w:before="75"/>
        <w:ind w:right="75"/>
        <w:rPr>
          <w:rFonts w:ascii="Times" w:hAnsi="Times" w:cs="Times"/>
          <w:color w:val="auto"/>
          <w:sz w:val="27"/>
          <w:szCs w:val="27"/>
        </w:rPr>
      </w:pPr>
      <w:r w:rsidRPr="00154DE4">
        <w:rPr>
          <w:rFonts w:ascii="Times" w:hAnsi="Times" w:cs="Times"/>
          <w:color w:val="auto"/>
          <w:sz w:val="27"/>
          <w:szCs w:val="27"/>
        </w:rPr>
        <w:t>Технические характеристики:</w:t>
      </w:r>
    </w:p>
    <w:tbl>
      <w:tblPr>
        <w:tblW w:w="4850" w:type="pct"/>
        <w:jc w:val="center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106"/>
        <w:gridCol w:w="7075"/>
      </w:tblGrid>
      <w:tr w:rsidR="00CA7252" w:rsidTr="005A575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>Назначение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color w:val="000000"/>
              </w:rPr>
              <w:t xml:space="preserve">Установка дезинфекционная эндоскопическая  предназначена для дезинфекции и </w:t>
            </w:r>
            <w:proofErr w:type="spellStart"/>
            <w:r>
              <w:rPr>
                <w:rFonts w:ascii="Times" w:hAnsi="Times" w:cs="Times"/>
                <w:color w:val="000000"/>
              </w:rPr>
              <w:t>предстерилизационной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(окончательной – перед дезинфекцией высокого уровня) очистки гибких полностью и не полностью погружаемых эндоскопов, </w:t>
            </w:r>
            <w:proofErr w:type="spellStart"/>
            <w:r>
              <w:rPr>
                <w:rFonts w:ascii="Times" w:hAnsi="Times" w:cs="Times"/>
                <w:color w:val="000000"/>
              </w:rPr>
              <w:t>видеоэндоскопов</w:t>
            </w:r>
            <w:proofErr w:type="spellEnd"/>
            <w:r>
              <w:rPr>
                <w:rFonts w:ascii="Times" w:hAnsi="Times" w:cs="Times"/>
                <w:color w:val="000000"/>
              </w:rPr>
              <w:t>, эндоскопов с ультразвуковыми датчиками отечественного и импортного производства и эндоскопических принадлежностей.</w:t>
            </w:r>
          </w:p>
        </w:tc>
      </w:tr>
      <w:tr w:rsidR="00CA7252" w:rsidTr="005A575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>Нормативный документ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color w:val="000000"/>
              </w:rPr>
              <w:t xml:space="preserve">Инструкция по эксплуатации. </w:t>
            </w:r>
          </w:p>
        </w:tc>
      </w:tr>
      <w:tr w:rsidR="00CA7252" w:rsidTr="005A575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>Конструкция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hAnsi="Times" w:cs="Times"/>
                <w:color w:val="000000"/>
              </w:rPr>
              <w:t xml:space="preserve">Анатомическая ванна для укладки эндоскопа, оснащенная ручным двухходовым насосом, навесная полка и поддон для размещения необходимых принадлежностей для обработки, установлены на рамной </w:t>
            </w:r>
            <w:r>
              <w:rPr>
                <w:rFonts w:ascii="Times" w:hAnsi="Times" w:cs="Times"/>
                <w:color w:val="000000"/>
              </w:rPr>
              <w:lastRenderedPageBreak/>
              <w:t>конструкции с химически стойким порошковым покрытием.</w:t>
            </w:r>
            <w:proofErr w:type="gramEnd"/>
          </w:p>
        </w:tc>
      </w:tr>
      <w:tr w:rsidR="00CA7252" w:rsidTr="005A575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lastRenderedPageBreak/>
              <w:t>Габаритные размеры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color w:val="000000"/>
              </w:rPr>
              <w:t>980х660х1230 мм</w:t>
            </w:r>
          </w:p>
        </w:tc>
      </w:tr>
      <w:tr w:rsidR="00CA7252" w:rsidTr="005A575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>Масса установки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color w:val="000000"/>
              </w:rPr>
              <w:t>21 кг</w:t>
            </w:r>
          </w:p>
        </w:tc>
      </w:tr>
      <w:tr w:rsidR="00CA7252" w:rsidTr="005A575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>Грузоподъемность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color w:val="000000"/>
              </w:rPr>
              <w:t>30 кг</w:t>
            </w:r>
          </w:p>
        </w:tc>
      </w:tr>
      <w:tr w:rsidR="00CA7252" w:rsidTr="005A575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>Ванна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color w:val="000000"/>
              </w:rPr>
              <w:t xml:space="preserve">Цельнолитая ванна из </w:t>
            </w:r>
            <w:proofErr w:type="spellStart"/>
            <w:r>
              <w:rPr>
                <w:rFonts w:ascii="Times" w:hAnsi="Times" w:cs="Times"/>
                <w:color w:val="000000"/>
              </w:rPr>
              <w:t>ударопрочного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химически стойкого полистирола. Для удобства проведения санитарной обработки ванна выполнена </w:t>
            </w:r>
            <w:proofErr w:type="spellStart"/>
            <w:r>
              <w:rPr>
                <w:rFonts w:ascii="Times" w:hAnsi="Times" w:cs="Times"/>
                <w:color w:val="000000"/>
              </w:rPr>
              <w:t>самофиксирующейся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и легкосъемной. Ванна имеет обтекаемые контуры для </w:t>
            </w:r>
            <w:proofErr w:type="spellStart"/>
            <w:r>
              <w:rPr>
                <w:rFonts w:ascii="Times" w:hAnsi="Times" w:cs="Times"/>
                <w:color w:val="000000"/>
              </w:rPr>
              <w:t>избежания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критических изгибов эндоскопа при обработке и крышку для исключения испарений растворов. Ванна оснащена устройством слива отработанных растворов. Устройство слива выполнено в виде гибкого слива с фиксирующимся наконечником.</w:t>
            </w:r>
          </w:p>
        </w:tc>
      </w:tr>
      <w:tr w:rsidR="00CA7252" w:rsidTr="005A575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>Насос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color w:val="000000"/>
              </w:rPr>
              <w:t>Химически стойкий насос обеспечивает непрерывную подачу фильтрованных технологических растворов во внутренние каналы эндоскопа без образования пузырьков воздуха и разрывов струи, что гарантирует дезинфекцию всей поверхности каналов. Насос выполнен из нержавеющей стали, фторопласта и химически стойкой резины.</w:t>
            </w:r>
          </w:p>
        </w:tc>
      </w:tr>
      <w:tr w:rsidR="00CA7252" w:rsidTr="005A575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>Внутренние размеры ванны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color w:val="000000"/>
              </w:rPr>
              <w:t>570х520х165 мм</w:t>
            </w:r>
          </w:p>
        </w:tc>
      </w:tr>
      <w:tr w:rsidR="00CA7252" w:rsidTr="005A575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>Объем ванны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color w:val="000000"/>
              </w:rPr>
              <w:t>Максимальный – 30 л.; минимальный – 7 л</w:t>
            </w:r>
          </w:p>
        </w:tc>
      </w:tr>
      <w:tr w:rsidR="00CA7252" w:rsidTr="005A575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>Фильтрация растворов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color w:val="000000"/>
              </w:rPr>
              <w:t>Фильтрация моющих и дезинфицирующих растворов, подающихся насосом в каналы эндоскопа, обеспечивается сетчатым фильтром из нержавеющей стали с размерами ячеек 0,2 мм. Фильтрация отработанных растворов обеспечивается легкосъемным сетчатым фильтром из нержавеющей стали с размерами ячеек 0,2 мм.</w:t>
            </w:r>
          </w:p>
        </w:tc>
      </w:tr>
      <w:tr w:rsidR="00CA7252" w:rsidTr="005A575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>Колесные опоры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color w:val="000000"/>
              </w:rPr>
              <w:t xml:space="preserve">Поворотные колесные опоры д. 75 мм с резиновым ободом из </w:t>
            </w:r>
            <w:proofErr w:type="spellStart"/>
            <w:r>
              <w:rPr>
                <w:rFonts w:ascii="Times" w:hAnsi="Times" w:cs="Times"/>
                <w:color w:val="000000"/>
              </w:rPr>
              <w:t>непачкающей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резины с пластиковыми амортизирующими отбойниками. Два из четырех колес имеют тормоз</w:t>
            </w:r>
          </w:p>
        </w:tc>
      </w:tr>
      <w:tr w:rsidR="00CA7252" w:rsidTr="005A575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>Поддон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color w:val="000000"/>
                <w:sz w:val="24"/>
                <w:szCs w:val="24"/>
              </w:rPr>
            </w:pPr>
            <w:proofErr w:type="gramStart"/>
            <w:r>
              <w:rPr>
                <w:rFonts w:ascii="Times" w:hAnsi="Times" w:cs="Times"/>
                <w:color w:val="000000"/>
              </w:rPr>
              <w:t>Цельнолитой</w:t>
            </w:r>
            <w:proofErr w:type="gramEnd"/>
            <w:r>
              <w:rPr>
                <w:rFonts w:ascii="Times" w:hAnsi="Times" w:cs="Times"/>
                <w:color w:val="000000"/>
              </w:rPr>
              <w:t xml:space="preserve"> поддон из </w:t>
            </w:r>
            <w:proofErr w:type="spellStart"/>
            <w:r>
              <w:rPr>
                <w:rFonts w:ascii="Times" w:hAnsi="Times" w:cs="Times"/>
                <w:color w:val="000000"/>
              </w:rPr>
              <w:t>ударопрочного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химически стойкого полистирола. Для удобства проведения санитарной обработки </w:t>
            </w:r>
            <w:proofErr w:type="gramStart"/>
            <w:r>
              <w:rPr>
                <w:rFonts w:ascii="Times" w:hAnsi="Times" w:cs="Times"/>
                <w:color w:val="000000"/>
              </w:rPr>
              <w:t>выполнен</w:t>
            </w:r>
            <w:proofErr w:type="gramEnd"/>
            <w:r>
              <w:rPr>
                <w:rFonts w:ascii="Times" w:hAnsi="Times" w:cs="Times"/>
                <w:color w:val="000000"/>
              </w:rPr>
              <w:t xml:space="preserve"> </w:t>
            </w:r>
            <w:proofErr w:type="spellStart"/>
            <w:r>
              <w:rPr>
                <w:rFonts w:ascii="Times" w:hAnsi="Times" w:cs="Times"/>
                <w:color w:val="000000"/>
              </w:rPr>
              <w:t>самофиксирующимся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и легкосъемным. Рабочая поверхность поддона: 770х400х25 мм</w:t>
            </w:r>
          </w:p>
        </w:tc>
      </w:tr>
      <w:tr w:rsidR="00CA7252" w:rsidTr="005A575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>Навесная полка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color w:val="000000"/>
              </w:rPr>
              <w:t xml:space="preserve">Цельнолитая навесная полка из </w:t>
            </w:r>
            <w:proofErr w:type="spellStart"/>
            <w:r>
              <w:rPr>
                <w:rFonts w:ascii="Times" w:hAnsi="Times" w:cs="Times"/>
                <w:color w:val="000000"/>
              </w:rPr>
              <w:t>ударопрочного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химически стойкого полистирола. Для удобства проведения санитарной обработки полка выполнена </w:t>
            </w:r>
            <w:proofErr w:type="spellStart"/>
            <w:r>
              <w:rPr>
                <w:rFonts w:ascii="Times" w:hAnsi="Times" w:cs="Times"/>
                <w:color w:val="000000"/>
              </w:rPr>
              <w:t>самофиксирующейся</w:t>
            </w:r>
            <w:proofErr w:type="spellEnd"/>
            <w:r>
              <w:rPr>
                <w:rFonts w:ascii="Times" w:hAnsi="Times" w:cs="Times"/>
                <w:color w:val="000000"/>
              </w:rPr>
              <w:t xml:space="preserve"> и легкосъемной</w:t>
            </w:r>
            <w:r>
              <w:rPr>
                <w:rFonts w:ascii="Times" w:hAnsi="Times" w:cs="Times"/>
                <w:color w:val="000000"/>
              </w:rPr>
              <w:br/>
              <w:t>Размеры полки: 830х245 мм</w:t>
            </w:r>
          </w:p>
        </w:tc>
      </w:tr>
      <w:tr w:rsidR="00CA7252" w:rsidTr="005A5752">
        <w:trPr>
          <w:tblCellSpacing w:w="15" w:type="dxa"/>
          <w:jc w:val="center"/>
        </w:trPr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b/>
                <w:bCs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b/>
                <w:bCs/>
                <w:color w:val="000000"/>
              </w:rPr>
              <w:t>Обработка</w:t>
            </w:r>
          </w:p>
        </w:tc>
        <w:tc>
          <w:tcPr>
            <w:tcW w:w="0" w:type="auto"/>
            <w:shd w:val="clear" w:color="auto" w:fill="FFFFFF"/>
            <w:vAlign w:val="center"/>
            <w:hideMark/>
          </w:tcPr>
          <w:p w:rsidR="00CA7252" w:rsidRDefault="00CA7252" w:rsidP="005A5752">
            <w:pPr>
              <w:rPr>
                <w:rFonts w:ascii="Times" w:hAnsi="Times" w:cs="Times"/>
                <w:color w:val="000000"/>
                <w:sz w:val="24"/>
                <w:szCs w:val="24"/>
              </w:rPr>
            </w:pPr>
            <w:r>
              <w:rPr>
                <w:rFonts w:ascii="Times" w:hAnsi="Times" w:cs="Times"/>
                <w:color w:val="000000"/>
              </w:rPr>
              <w:t>Обработка любыми разрешенными в РФ моющими и дезинфицирующими средствами.</w:t>
            </w:r>
          </w:p>
        </w:tc>
      </w:tr>
    </w:tbl>
    <w:p w:rsidR="00CA7252" w:rsidRDefault="00CA7252" w:rsidP="00CA7252">
      <w:pPr>
        <w:pStyle w:val="a4"/>
        <w:shd w:val="clear" w:color="auto" w:fill="FFFFFF"/>
        <w:ind w:left="75" w:right="75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lastRenderedPageBreak/>
        <w:t>В комплект входят:</w:t>
      </w:r>
    </w:p>
    <w:p w:rsidR="00CA7252" w:rsidRDefault="00CA7252" w:rsidP="00CA72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95" w:right="75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два контейнера 0,2 литра и контейнер 1литр, размещенные на навесной полке, для обработки эндоскопических принадлежностей;</w:t>
      </w:r>
    </w:p>
    <w:p w:rsidR="00CA7252" w:rsidRDefault="00CA7252" w:rsidP="00CA72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95" w:right="75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два контейнера 10литров, размещенные на нижнем поддоне, для сбора отработанных растворов;</w:t>
      </w:r>
    </w:p>
    <w:p w:rsidR="00CA7252" w:rsidRDefault="00CA7252" w:rsidP="00CA7252">
      <w:pPr>
        <w:numPr>
          <w:ilvl w:val="0"/>
          <w:numId w:val="1"/>
        </w:numPr>
        <w:shd w:val="clear" w:color="auto" w:fill="FFFFFF"/>
        <w:spacing w:before="100" w:beforeAutospacing="1" w:after="100" w:afterAutospacing="1" w:line="240" w:lineRule="auto"/>
        <w:ind w:left="795" w:right="75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адаптеры и шланги для подключения различных моделей эндоскопов.</w:t>
      </w:r>
    </w:p>
    <w:p w:rsidR="00CA7252" w:rsidRDefault="00CA7252" w:rsidP="00CA7252">
      <w:pPr>
        <w:pStyle w:val="a4"/>
        <w:shd w:val="clear" w:color="auto" w:fill="FFFFFF"/>
        <w:ind w:left="75" w:right="75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Фильтрация моющих и дезинфицирующих растворов, подающихся насосом в каналы эндоскопов, обеспечивается легкосъемным сетчатым фильтром из нержавеющей стали с размерами ячеек 0,2 мм.</w:t>
      </w:r>
    </w:p>
    <w:p w:rsidR="00CA7252" w:rsidRDefault="00CA7252" w:rsidP="00CA7252">
      <w:pPr>
        <w:pStyle w:val="a4"/>
        <w:shd w:val="clear" w:color="auto" w:fill="FFFFFF"/>
        <w:ind w:left="75" w:right="75"/>
        <w:jc w:val="both"/>
        <w:rPr>
          <w:rFonts w:ascii="Times" w:hAnsi="Times" w:cs="Times"/>
          <w:color w:val="000000"/>
        </w:rPr>
      </w:pPr>
      <w:r>
        <w:rPr>
          <w:rFonts w:ascii="Times" w:hAnsi="Times" w:cs="Times"/>
          <w:color w:val="000000"/>
        </w:rPr>
        <w:t>Фильтрация отработанных растворов обеспечивается легкосъемным сетчатым фильтром из нержавеющей стали с размерами ячеек 0,2 мм.</w:t>
      </w:r>
    </w:p>
    <w:p w:rsidR="00CA7252" w:rsidRDefault="00CA7252" w:rsidP="00CA7252">
      <w:pPr>
        <w:pStyle w:val="a4"/>
        <w:spacing w:before="0" w:after="240"/>
        <w:rPr>
          <w:rFonts w:ascii="Tahoma" w:hAnsi="Tahoma" w:cs="Tahoma"/>
          <w:color w:val="000000"/>
          <w:sz w:val="20"/>
          <w:szCs w:val="20"/>
        </w:rPr>
      </w:pPr>
    </w:p>
    <w:p w:rsidR="00A277C4" w:rsidRPr="00A277C4" w:rsidRDefault="00A277C4" w:rsidP="00A277C4">
      <w:pPr>
        <w:spacing w:line="240" w:lineRule="auto"/>
        <w:jc w:val="center"/>
        <w:rPr>
          <w:rFonts w:ascii="Tahoma" w:hAnsi="Tahoma" w:cs="Tahoma"/>
          <w:sz w:val="28"/>
          <w:szCs w:val="24"/>
        </w:rPr>
      </w:pPr>
      <w:r w:rsidRPr="00A277C4">
        <w:rPr>
          <w:rFonts w:ascii="Tahoma" w:hAnsi="Tahoma" w:cs="Tahoma"/>
          <w:sz w:val="28"/>
          <w:szCs w:val="24"/>
        </w:rPr>
        <w:t>Шкаф для хранения жестких и гибких эндоскопов</w:t>
      </w:r>
    </w:p>
    <w:tbl>
      <w:tblPr>
        <w:tblW w:w="89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0" w:type="dxa"/>
          <w:right w:w="0" w:type="dxa"/>
        </w:tblCellMar>
        <w:tblLook w:val="04A0"/>
      </w:tblPr>
      <w:tblGrid>
        <w:gridCol w:w="6951"/>
        <w:gridCol w:w="1984"/>
      </w:tblGrid>
      <w:tr w:rsidR="00A277C4" w:rsidRPr="00A277C4" w:rsidTr="005A5752">
        <w:tc>
          <w:tcPr>
            <w:tcW w:w="6951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rPr>
                <w:sz w:val="22"/>
              </w:rPr>
            </w:pPr>
            <w:r w:rsidRPr="00A277C4">
              <w:rPr>
                <w:sz w:val="22"/>
              </w:rPr>
              <w:t xml:space="preserve">Потребляемая мощность, </w:t>
            </w:r>
            <w:proofErr w:type="gramStart"/>
            <w:r w:rsidRPr="00A277C4">
              <w:rPr>
                <w:sz w:val="22"/>
              </w:rPr>
              <w:t>Вт</w:t>
            </w:r>
            <w:proofErr w:type="gramEnd"/>
          </w:p>
        </w:tc>
        <w:tc>
          <w:tcPr>
            <w:tcW w:w="1984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jc w:val="center"/>
              <w:rPr>
                <w:sz w:val="22"/>
              </w:rPr>
            </w:pPr>
            <w:r w:rsidRPr="00A277C4">
              <w:rPr>
                <w:sz w:val="22"/>
              </w:rPr>
              <w:t>30</w:t>
            </w:r>
          </w:p>
        </w:tc>
      </w:tr>
      <w:tr w:rsidR="00A277C4" w:rsidRPr="00A277C4" w:rsidTr="005A5752">
        <w:tc>
          <w:tcPr>
            <w:tcW w:w="6951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rPr>
                <w:sz w:val="22"/>
              </w:rPr>
            </w:pPr>
            <w:r w:rsidRPr="00A277C4">
              <w:rPr>
                <w:sz w:val="22"/>
              </w:rPr>
              <w:t>Источник излучения – лампа бактерицидная *</w:t>
            </w:r>
          </w:p>
        </w:tc>
        <w:tc>
          <w:tcPr>
            <w:tcW w:w="1984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jc w:val="center"/>
              <w:rPr>
                <w:sz w:val="22"/>
              </w:rPr>
            </w:pPr>
            <w:r w:rsidRPr="00A277C4">
              <w:rPr>
                <w:sz w:val="22"/>
              </w:rPr>
              <w:t>TUV15</w:t>
            </w:r>
          </w:p>
        </w:tc>
      </w:tr>
      <w:tr w:rsidR="00A277C4" w:rsidRPr="00A277C4" w:rsidTr="005A5752">
        <w:tc>
          <w:tcPr>
            <w:tcW w:w="6951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rPr>
                <w:sz w:val="22"/>
              </w:rPr>
            </w:pPr>
            <w:r w:rsidRPr="00A277C4">
              <w:rPr>
                <w:sz w:val="22"/>
              </w:rPr>
              <w:t>Количество ламп, шт.</w:t>
            </w:r>
          </w:p>
        </w:tc>
        <w:tc>
          <w:tcPr>
            <w:tcW w:w="1984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jc w:val="center"/>
              <w:rPr>
                <w:sz w:val="22"/>
              </w:rPr>
            </w:pPr>
            <w:r w:rsidRPr="00A277C4">
              <w:rPr>
                <w:sz w:val="22"/>
              </w:rPr>
              <w:t>1</w:t>
            </w:r>
          </w:p>
        </w:tc>
      </w:tr>
      <w:tr w:rsidR="00A277C4" w:rsidRPr="00A277C4" w:rsidTr="005A5752">
        <w:tc>
          <w:tcPr>
            <w:tcW w:w="6951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rPr>
                <w:sz w:val="22"/>
              </w:rPr>
            </w:pPr>
            <w:r w:rsidRPr="00A277C4">
              <w:rPr>
                <w:sz w:val="22"/>
              </w:rPr>
              <w:t xml:space="preserve">Суммарный бактерицидный поток, </w:t>
            </w:r>
            <w:proofErr w:type="spellStart"/>
            <w:r w:rsidRPr="00A277C4">
              <w:rPr>
                <w:sz w:val="22"/>
              </w:rPr>
              <w:t>Фбк</w:t>
            </w:r>
            <w:proofErr w:type="spellEnd"/>
            <w:r w:rsidRPr="00A277C4">
              <w:rPr>
                <w:sz w:val="22"/>
              </w:rPr>
              <w:t>,  Вт</w:t>
            </w:r>
          </w:p>
        </w:tc>
        <w:tc>
          <w:tcPr>
            <w:tcW w:w="1984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jc w:val="center"/>
              <w:rPr>
                <w:sz w:val="22"/>
              </w:rPr>
            </w:pPr>
            <w:r w:rsidRPr="00A277C4">
              <w:rPr>
                <w:sz w:val="22"/>
              </w:rPr>
              <w:t>4,7</w:t>
            </w:r>
          </w:p>
        </w:tc>
      </w:tr>
      <w:tr w:rsidR="00A277C4" w:rsidRPr="00A277C4" w:rsidTr="005A5752">
        <w:tc>
          <w:tcPr>
            <w:tcW w:w="6951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rPr>
                <w:sz w:val="22"/>
              </w:rPr>
            </w:pPr>
            <w:r w:rsidRPr="00A277C4">
              <w:rPr>
                <w:sz w:val="22"/>
              </w:rPr>
              <w:t>Время установления рабочего режима, не менее, сек</w:t>
            </w:r>
          </w:p>
        </w:tc>
        <w:tc>
          <w:tcPr>
            <w:tcW w:w="1984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jc w:val="center"/>
              <w:rPr>
                <w:sz w:val="22"/>
              </w:rPr>
            </w:pPr>
            <w:r w:rsidRPr="00A277C4">
              <w:rPr>
                <w:sz w:val="22"/>
              </w:rPr>
              <w:t>30</w:t>
            </w:r>
          </w:p>
        </w:tc>
      </w:tr>
      <w:tr w:rsidR="00A277C4" w:rsidRPr="00A277C4" w:rsidTr="005A5752">
        <w:tc>
          <w:tcPr>
            <w:tcW w:w="6951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rPr>
                <w:sz w:val="22"/>
              </w:rPr>
            </w:pPr>
            <w:r w:rsidRPr="00A277C4">
              <w:rPr>
                <w:sz w:val="22"/>
              </w:rPr>
              <w:t xml:space="preserve">Коэффициент использования бактерицидного потока, </w:t>
            </w:r>
            <w:proofErr w:type="spellStart"/>
            <w:r w:rsidRPr="00A277C4">
              <w:rPr>
                <w:sz w:val="22"/>
              </w:rPr>
              <w:t>Кф</w:t>
            </w:r>
            <w:proofErr w:type="spellEnd"/>
          </w:p>
        </w:tc>
        <w:tc>
          <w:tcPr>
            <w:tcW w:w="1984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jc w:val="center"/>
              <w:rPr>
                <w:sz w:val="22"/>
              </w:rPr>
            </w:pPr>
            <w:r w:rsidRPr="00A277C4">
              <w:rPr>
                <w:sz w:val="22"/>
              </w:rPr>
              <w:t>0,4</w:t>
            </w:r>
          </w:p>
        </w:tc>
      </w:tr>
      <w:tr w:rsidR="00A277C4" w:rsidRPr="00A277C4" w:rsidTr="005A5752">
        <w:tc>
          <w:tcPr>
            <w:tcW w:w="6951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rPr>
                <w:sz w:val="22"/>
              </w:rPr>
            </w:pPr>
            <w:r w:rsidRPr="00A277C4">
              <w:rPr>
                <w:sz w:val="22"/>
              </w:rPr>
              <w:t xml:space="preserve">Срок службы лампы, </w:t>
            </w:r>
            <w:proofErr w:type="gramStart"/>
            <w:r w:rsidRPr="00A277C4">
              <w:rPr>
                <w:sz w:val="22"/>
              </w:rPr>
              <w:t>ч</w:t>
            </w:r>
            <w:proofErr w:type="gramEnd"/>
          </w:p>
        </w:tc>
        <w:tc>
          <w:tcPr>
            <w:tcW w:w="1984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jc w:val="center"/>
              <w:rPr>
                <w:sz w:val="22"/>
              </w:rPr>
            </w:pPr>
            <w:r w:rsidRPr="00A277C4">
              <w:rPr>
                <w:sz w:val="22"/>
              </w:rPr>
              <w:t>8000</w:t>
            </w:r>
          </w:p>
        </w:tc>
      </w:tr>
      <w:tr w:rsidR="00A277C4" w:rsidRPr="00A277C4" w:rsidTr="005A5752">
        <w:tc>
          <w:tcPr>
            <w:tcW w:w="6951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rPr>
                <w:sz w:val="22"/>
              </w:rPr>
            </w:pPr>
            <w:r w:rsidRPr="00A277C4">
              <w:rPr>
                <w:sz w:val="22"/>
              </w:rPr>
              <w:t xml:space="preserve">Габариты, </w:t>
            </w:r>
            <w:proofErr w:type="gramStart"/>
            <w:r w:rsidRPr="00A277C4">
              <w:rPr>
                <w:sz w:val="22"/>
              </w:rPr>
              <w:t>мм</w:t>
            </w:r>
            <w:proofErr w:type="gramEnd"/>
            <w:r w:rsidRPr="00A277C4">
              <w:rPr>
                <w:sz w:val="22"/>
              </w:rPr>
              <w:t>: высота</w:t>
            </w:r>
          </w:p>
        </w:tc>
        <w:tc>
          <w:tcPr>
            <w:tcW w:w="1984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jc w:val="center"/>
              <w:rPr>
                <w:sz w:val="22"/>
              </w:rPr>
            </w:pPr>
            <w:r w:rsidRPr="00A277C4">
              <w:rPr>
                <w:sz w:val="22"/>
              </w:rPr>
              <w:t>2000</w:t>
            </w:r>
          </w:p>
        </w:tc>
      </w:tr>
      <w:tr w:rsidR="00A277C4" w:rsidRPr="00A277C4" w:rsidTr="005A5752">
        <w:tc>
          <w:tcPr>
            <w:tcW w:w="6951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rPr>
                <w:sz w:val="22"/>
              </w:rPr>
            </w:pPr>
            <w:r w:rsidRPr="00A277C4">
              <w:rPr>
                <w:sz w:val="22"/>
              </w:rPr>
              <w:t>ширина</w:t>
            </w:r>
          </w:p>
        </w:tc>
        <w:tc>
          <w:tcPr>
            <w:tcW w:w="1984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jc w:val="center"/>
              <w:rPr>
                <w:sz w:val="22"/>
              </w:rPr>
            </w:pPr>
            <w:r w:rsidRPr="00A277C4">
              <w:rPr>
                <w:sz w:val="22"/>
              </w:rPr>
              <w:t>510</w:t>
            </w:r>
          </w:p>
        </w:tc>
      </w:tr>
      <w:tr w:rsidR="00A277C4" w:rsidRPr="00A277C4" w:rsidTr="005A5752">
        <w:tc>
          <w:tcPr>
            <w:tcW w:w="6951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rPr>
                <w:sz w:val="22"/>
              </w:rPr>
            </w:pPr>
            <w:r w:rsidRPr="00A277C4">
              <w:rPr>
                <w:sz w:val="22"/>
              </w:rPr>
              <w:t>глубина</w:t>
            </w:r>
          </w:p>
        </w:tc>
        <w:tc>
          <w:tcPr>
            <w:tcW w:w="1984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jc w:val="center"/>
              <w:rPr>
                <w:sz w:val="22"/>
              </w:rPr>
            </w:pPr>
            <w:r w:rsidRPr="00A277C4">
              <w:rPr>
                <w:sz w:val="22"/>
              </w:rPr>
              <w:t>560</w:t>
            </w:r>
          </w:p>
        </w:tc>
      </w:tr>
      <w:tr w:rsidR="00A277C4" w:rsidRPr="00A277C4" w:rsidTr="005A5752">
        <w:tc>
          <w:tcPr>
            <w:tcW w:w="6951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rPr>
                <w:sz w:val="22"/>
              </w:rPr>
            </w:pPr>
            <w:r w:rsidRPr="00A277C4">
              <w:rPr>
                <w:sz w:val="22"/>
              </w:rPr>
              <w:t xml:space="preserve">Вес, </w:t>
            </w:r>
            <w:proofErr w:type="gramStart"/>
            <w:r w:rsidRPr="00A277C4">
              <w:rPr>
                <w:sz w:val="22"/>
              </w:rPr>
              <w:t>кг</w:t>
            </w:r>
            <w:proofErr w:type="gramEnd"/>
            <w:r w:rsidRPr="00A277C4">
              <w:rPr>
                <w:sz w:val="22"/>
              </w:rPr>
              <w:t>, не более</w:t>
            </w:r>
          </w:p>
        </w:tc>
        <w:tc>
          <w:tcPr>
            <w:tcW w:w="1984" w:type="dxa"/>
            <w:vAlign w:val="center"/>
            <w:hideMark/>
          </w:tcPr>
          <w:p w:rsidR="00A277C4" w:rsidRPr="00A277C4" w:rsidRDefault="00A277C4" w:rsidP="005A5752">
            <w:pPr>
              <w:pStyle w:val="a4"/>
              <w:spacing w:before="0" w:after="150"/>
              <w:jc w:val="center"/>
              <w:rPr>
                <w:sz w:val="22"/>
              </w:rPr>
            </w:pPr>
            <w:r w:rsidRPr="00A277C4">
              <w:rPr>
                <w:sz w:val="22"/>
              </w:rPr>
              <w:t>52,0</w:t>
            </w:r>
          </w:p>
        </w:tc>
      </w:tr>
    </w:tbl>
    <w:p w:rsidR="00E927EE" w:rsidRDefault="00E927EE" w:rsidP="00CA7252">
      <w:pPr>
        <w:pStyle w:val="a4"/>
        <w:spacing w:before="0" w:after="240"/>
        <w:rPr>
          <w:rStyle w:val="apple-style-span"/>
          <w:color w:val="525252"/>
          <w:sz w:val="17"/>
          <w:szCs w:val="17"/>
          <w:shd w:val="clear" w:color="auto" w:fill="FFFFFF"/>
        </w:rPr>
      </w:pPr>
    </w:p>
    <w:p w:rsidR="00CA7252" w:rsidRPr="00E927EE" w:rsidRDefault="00E927EE" w:rsidP="00CA7252">
      <w:pPr>
        <w:pStyle w:val="a4"/>
        <w:spacing w:before="0" w:after="240"/>
        <w:rPr>
          <w:rFonts w:ascii="Times New Roman" w:hAnsi="Times New Roman" w:cs="Times New Roman"/>
          <w:sz w:val="28"/>
          <w:szCs w:val="20"/>
        </w:rPr>
      </w:pPr>
      <w:proofErr w:type="gramStart"/>
      <w:r w:rsidRPr="00E927EE">
        <w:rPr>
          <w:rStyle w:val="apple-style-span"/>
          <w:rFonts w:ascii="Times New Roman" w:hAnsi="Times New Roman" w:cs="Times New Roman"/>
          <w:sz w:val="22"/>
          <w:szCs w:val="17"/>
          <w:shd w:val="clear" w:color="auto" w:fill="FFFFFF"/>
        </w:rPr>
        <w:t>Предназначен</w:t>
      </w:r>
      <w:proofErr w:type="gramEnd"/>
      <w:r w:rsidRPr="00E927EE">
        <w:rPr>
          <w:rStyle w:val="apple-style-span"/>
          <w:rFonts w:ascii="Times New Roman" w:hAnsi="Times New Roman" w:cs="Times New Roman"/>
          <w:sz w:val="22"/>
          <w:szCs w:val="17"/>
          <w:shd w:val="clear" w:color="auto" w:fill="FFFFFF"/>
        </w:rPr>
        <w:t xml:space="preserve"> для хранения продезинфицированных или </w:t>
      </w:r>
      <w:proofErr w:type="spellStart"/>
      <w:r w:rsidRPr="00E927EE">
        <w:rPr>
          <w:rStyle w:val="apple-style-span"/>
          <w:rFonts w:ascii="Times New Roman" w:hAnsi="Times New Roman" w:cs="Times New Roman"/>
          <w:sz w:val="22"/>
          <w:szCs w:val="17"/>
          <w:shd w:val="clear" w:color="auto" w:fill="FFFFFF"/>
        </w:rPr>
        <w:t>прост</w:t>
      </w:r>
      <w:r w:rsidR="00C73A50">
        <w:rPr>
          <w:rStyle w:val="apple-style-span"/>
          <w:rFonts w:ascii="Times New Roman" w:hAnsi="Times New Roman" w:cs="Times New Roman"/>
          <w:sz w:val="22"/>
          <w:szCs w:val="17"/>
          <w:shd w:val="clear" w:color="auto" w:fill="FFFFFF"/>
        </w:rPr>
        <w:t>ерилизованных</w:t>
      </w:r>
      <w:proofErr w:type="spellEnd"/>
      <w:r w:rsidR="00C73A50">
        <w:rPr>
          <w:rStyle w:val="apple-style-span"/>
          <w:rFonts w:ascii="Times New Roman" w:hAnsi="Times New Roman" w:cs="Times New Roman"/>
          <w:sz w:val="22"/>
          <w:szCs w:val="17"/>
          <w:shd w:val="clear" w:color="auto" w:fill="FFFFFF"/>
        </w:rPr>
        <w:t xml:space="preserve"> гибких эндоскопов, цистоскопов </w:t>
      </w:r>
      <w:r w:rsidRPr="00E927EE">
        <w:rPr>
          <w:rStyle w:val="apple-style-span"/>
          <w:rFonts w:ascii="Times New Roman" w:hAnsi="Times New Roman" w:cs="Times New Roman"/>
          <w:sz w:val="22"/>
          <w:szCs w:val="17"/>
          <w:shd w:val="clear" w:color="auto" w:fill="FFFFFF"/>
        </w:rPr>
        <w:t xml:space="preserve">и сопутствующего инструментария.  При работающей бактерицидной лампе внутри шкафа создается </w:t>
      </w:r>
      <w:proofErr w:type="spellStart"/>
      <w:r w:rsidRPr="00E927EE">
        <w:rPr>
          <w:rStyle w:val="apple-style-span"/>
          <w:rFonts w:ascii="Times New Roman" w:hAnsi="Times New Roman" w:cs="Times New Roman"/>
          <w:sz w:val="22"/>
          <w:szCs w:val="17"/>
          <w:shd w:val="clear" w:color="auto" w:fill="FFFFFF"/>
        </w:rPr>
        <w:t>озоно-воздушная</w:t>
      </w:r>
      <w:proofErr w:type="spellEnd"/>
      <w:r w:rsidRPr="00E927EE">
        <w:rPr>
          <w:rStyle w:val="apple-style-span"/>
          <w:rFonts w:ascii="Times New Roman" w:hAnsi="Times New Roman" w:cs="Times New Roman"/>
          <w:sz w:val="22"/>
          <w:szCs w:val="17"/>
          <w:shd w:val="clear" w:color="auto" w:fill="FFFFFF"/>
        </w:rPr>
        <w:t xml:space="preserve"> смесь, что позволяет длительное время поддерживать необходимый уровень стерильности.</w:t>
      </w:r>
      <w:r w:rsidRPr="00E927EE">
        <w:rPr>
          <w:rFonts w:ascii="Times New Roman" w:hAnsi="Times New Roman" w:cs="Times New Roman"/>
          <w:sz w:val="22"/>
          <w:szCs w:val="17"/>
        </w:rPr>
        <w:br/>
      </w:r>
      <w:r w:rsidRPr="00E927EE">
        <w:rPr>
          <w:rStyle w:val="apple-style-span"/>
          <w:rFonts w:ascii="Times New Roman" w:hAnsi="Times New Roman" w:cs="Times New Roman"/>
          <w:sz w:val="22"/>
          <w:szCs w:val="17"/>
          <w:shd w:val="clear" w:color="auto" w:fill="FFFFFF"/>
        </w:rPr>
        <w:t>Бактерицидная лампа закрыта специальным кожухом, прямое излучение не оказывает негативного действия на пластиковую поверхность эндоскопов. Таймер позволяет выставить необходимое время работы лампы, что предохраняет эндоскопы от чрезмерного облучения.</w:t>
      </w:r>
    </w:p>
    <w:p w:rsidR="00A277C4" w:rsidRPr="00A277C4" w:rsidRDefault="00A277C4" w:rsidP="00A277C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7C4">
        <w:rPr>
          <w:rFonts w:ascii="Times New Roman" w:eastAsia="Times New Roman" w:hAnsi="Times New Roman" w:cs="Times New Roman"/>
          <w:b/>
          <w:sz w:val="28"/>
          <w:szCs w:val="28"/>
        </w:rPr>
        <w:t>Отсасыватель электрический</w:t>
      </w:r>
    </w:p>
    <w:p w:rsidR="00A277C4" w:rsidRPr="00350C79" w:rsidRDefault="00A277C4" w:rsidP="00A277C4">
      <w:pPr>
        <w:spacing w:after="0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napToGrid w:val="0"/>
          <w:color w:val="000000"/>
        </w:rPr>
        <w:t>Технические характеристики</w:t>
      </w:r>
    </w:p>
    <w:tbl>
      <w:tblPr>
        <w:tblW w:w="0" w:type="auto"/>
        <w:tblCellSpacing w:w="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FFFFFF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755"/>
        <w:gridCol w:w="2078"/>
      </w:tblGrid>
      <w:tr w:rsidR="00A277C4" w:rsidRPr="00A277C4" w:rsidTr="00BA4198">
        <w:trPr>
          <w:trHeight w:val="243"/>
          <w:tblCellSpacing w:w="15" w:type="dxa"/>
        </w:trPr>
        <w:tc>
          <w:tcPr>
            <w:tcW w:w="4710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Производительность, </w:t>
            </w:r>
            <w:proofErr w:type="gramStart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л</w:t>
            </w:r>
            <w:proofErr w:type="gramEnd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/мин</w:t>
            </w:r>
          </w:p>
        </w:tc>
        <w:tc>
          <w:tcPr>
            <w:tcW w:w="2033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20</w:t>
            </w:r>
          </w:p>
        </w:tc>
      </w:tr>
      <w:tr w:rsidR="00A277C4" w:rsidRPr="00A277C4" w:rsidTr="00BA4198">
        <w:trPr>
          <w:trHeight w:val="258"/>
          <w:tblCellSpacing w:w="15" w:type="dxa"/>
        </w:trPr>
        <w:tc>
          <w:tcPr>
            <w:tcW w:w="4710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Диапазон регулирования давления, МПа</w:t>
            </w:r>
          </w:p>
        </w:tc>
        <w:tc>
          <w:tcPr>
            <w:tcW w:w="2033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0 — 0,09</w:t>
            </w:r>
          </w:p>
        </w:tc>
      </w:tr>
      <w:tr w:rsidR="00A277C4" w:rsidRPr="00A277C4" w:rsidTr="00BA4198">
        <w:trPr>
          <w:trHeight w:val="243"/>
          <w:tblCellSpacing w:w="15" w:type="dxa"/>
        </w:trPr>
        <w:tc>
          <w:tcPr>
            <w:tcW w:w="4710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Потребляемая </w:t>
            </w:r>
            <w:proofErr w:type="spellStart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мощность</w:t>
            </w:r>
            <w:proofErr w:type="gramStart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,н</w:t>
            </w:r>
            <w:proofErr w:type="gramEnd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более, Вт</w:t>
            </w:r>
          </w:p>
        </w:tc>
        <w:tc>
          <w:tcPr>
            <w:tcW w:w="2033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90</w:t>
            </w:r>
          </w:p>
        </w:tc>
      </w:tr>
      <w:tr w:rsidR="00A277C4" w:rsidRPr="00A277C4" w:rsidTr="00BA4198">
        <w:trPr>
          <w:trHeight w:val="258"/>
          <w:tblCellSpacing w:w="15" w:type="dxa"/>
        </w:trPr>
        <w:tc>
          <w:tcPr>
            <w:tcW w:w="4710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Напряжение / </w:t>
            </w:r>
            <w:proofErr w:type="spellStart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Частота</w:t>
            </w:r>
            <w:proofErr w:type="gramStart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,В</w:t>
            </w:r>
            <w:proofErr w:type="spellEnd"/>
            <w:proofErr w:type="gramEnd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/ Гц</w:t>
            </w:r>
          </w:p>
        </w:tc>
        <w:tc>
          <w:tcPr>
            <w:tcW w:w="2033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220 / 50</w:t>
            </w:r>
          </w:p>
        </w:tc>
      </w:tr>
      <w:tr w:rsidR="00A277C4" w:rsidRPr="00A277C4" w:rsidTr="00BA4198">
        <w:trPr>
          <w:trHeight w:val="243"/>
          <w:tblCellSpacing w:w="15" w:type="dxa"/>
        </w:trPr>
        <w:tc>
          <w:tcPr>
            <w:tcW w:w="4710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Шум, </w:t>
            </w:r>
            <w:proofErr w:type="spellStart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Дб</w:t>
            </w:r>
            <w:proofErr w:type="spellEnd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не более</w:t>
            </w:r>
          </w:p>
        </w:tc>
        <w:tc>
          <w:tcPr>
            <w:tcW w:w="2033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60</w:t>
            </w:r>
          </w:p>
        </w:tc>
      </w:tr>
      <w:tr w:rsidR="00A277C4" w:rsidRPr="00A277C4" w:rsidTr="00BA4198">
        <w:trPr>
          <w:trHeight w:val="243"/>
          <w:tblCellSpacing w:w="15" w:type="dxa"/>
        </w:trPr>
        <w:tc>
          <w:tcPr>
            <w:tcW w:w="4710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Макс. непрерывное рабочее время, мин</w:t>
            </w:r>
          </w:p>
        </w:tc>
        <w:tc>
          <w:tcPr>
            <w:tcW w:w="2033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30</w:t>
            </w:r>
          </w:p>
        </w:tc>
      </w:tr>
      <w:tr w:rsidR="00A277C4" w:rsidRPr="00A277C4" w:rsidTr="00BA4198">
        <w:trPr>
          <w:trHeight w:val="258"/>
          <w:tblCellSpacing w:w="15" w:type="dxa"/>
        </w:trPr>
        <w:tc>
          <w:tcPr>
            <w:tcW w:w="4710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Средняя наработка на </w:t>
            </w:r>
            <w:proofErr w:type="spellStart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отказ</w:t>
            </w:r>
            <w:proofErr w:type="gramStart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,н</w:t>
            </w:r>
            <w:proofErr w:type="gramEnd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е</w:t>
            </w:r>
            <w:proofErr w:type="spellEnd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менее,час</w:t>
            </w:r>
            <w:proofErr w:type="spellEnd"/>
          </w:p>
        </w:tc>
        <w:tc>
          <w:tcPr>
            <w:tcW w:w="2033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2000</w:t>
            </w:r>
          </w:p>
        </w:tc>
      </w:tr>
      <w:tr w:rsidR="00A277C4" w:rsidRPr="00A277C4" w:rsidTr="00BA4198">
        <w:trPr>
          <w:trHeight w:val="243"/>
          <w:tblCellSpacing w:w="15" w:type="dxa"/>
        </w:trPr>
        <w:tc>
          <w:tcPr>
            <w:tcW w:w="4710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Вместимость резервуара, мл</w:t>
            </w:r>
          </w:p>
        </w:tc>
        <w:tc>
          <w:tcPr>
            <w:tcW w:w="2033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2500 </w:t>
            </w:r>
            <w:proofErr w:type="spellStart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2</w:t>
            </w:r>
          </w:p>
        </w:tc>
      </w:tr>
      <w:tr w:rsidR="00A277C4" w:rsidRPr="00A277C4" w:rsidTr="00BA4198">
        <w:trPr>
          <w:trHeight w:val="243"/>
          <w:tblCellSpacing w:w="15" w:type="dxa"/>
        </w:trPr>
        <w:tc>
          <w:tcPr>
            <w:tcW w:w="4710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Вес нетто, </w:t>
            </w:r>
            <w:proofErr w:type="gramStart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кг</w:t>
            </w:r>
            <w:proofErr w:type="gramEnd"/>
          </w:p>
        </w:tc>
        <w:tc>
          <w:tcPr>
            <w:tcW w:w="2033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15</w:t>
            </w:r>
          </w:p>
        </w:tc>
      </w:tr>
      <w:tr w:rsidR="00A277C4" w:rsidRPr="00A277C4" w:rsidTr="00BA4198">
        <w:trPr>
          <w:trHeight w:val="243"/>
          <w:tblCellSpacing w:w="15" w:type="dxa"/>
        </w:trPr>
        <w:tc>
          <w:tcPr>
            <w:tcW w:w="4710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Размеры, </w:t>
            </w:r>
            <w:proofErr w:type="gramStart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мм</w:t>
            </w:r>
            <w:proofErr w:type="gramEnd"/>
          </w:p>
        </w:tc>
        <w:tc>
          <w:tcPr>
            <w:tcW w:w="2033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360 </w:t>
            </w:r>
            <w:proofErr w:type="spellStart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320 </w:t>
            </w:r>
            <w:proofErr w:type="spellStart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х</w:t>
            </w:r>
            <w:proofErr w:type="spellEnd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 480</w:t>
            </w:r>
          </w:p>
        </w:tc>
      </w:tr>
      <w:tr w:rsidR="00A277C4" w:rsidRPr="00A277C4" w:rsidTr="00BA4198">
        <w:trPr>
          <w:trHeight w:val="243"/>
          <w:tblCellSpacing w:w="15" w:type="dxa"/>
        </w:trPr>
        <w:tc>
          <w:tcPr>
            <w:tcW w:w="4710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lastRenderedPageBreak/>
              <w:t xml:space="preserve">Класс </w:t>
            </w:r>
            <w:proofErr w:type="spellStart"/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электробезопасности</w:t>
            </w:r>
            <w:proofErr w:type="spellEnd"/>
          </w:p>
        </w:tc>
        <w:tc>
          <w:tcPr>
            <w:tcW w:w="2033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1</w:t>
            </w:r>
          </w:p>
        </w:tc>
      </w:tr>
      <w:tr w:rsidR="00A277C4" w:rsidRPr="00A277C4" w:rsidTr="00BA4198">
        <w:trPr>
          <w:trHeight w:val="258"/>
          <w:tblCellSpacing w:w="15" w:type="dxa"/>
        </w:trPr>
        <w:tc>
          <w:tcPr>
            <w:tcW w:w="4710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Тип оборудования</w:t>
            </w:r>
          </w:p>
        </w:tc>
        <w:tc>
          <w:tcPr>
            <w:tcW w:w="2033" w:type="dxa"/>
            <w:shd w:val="clear" w:color="auto" w:fill="FFFFFF"/>
            <w:vAlign w:val="center"/>
            <w:hideMark/>
          </w:tcPr>
          <w:p w:rsidR="00A277C4" w:rsidRPr="00A277C4" w:rsidRDefault="00A277C4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 w:rsidRPr="00A277C4">
              <w:rPr>
                <w:rFonts w:ascii="Times New Roman" w:eastAsia="Times New Roman" w:hAnsi="Times New Roman" w:cs="Times New Roman"/>
                <w:sz w:val="20"/>
                <w:szCs w:val="20"/>
              </w:rPr>
              <w:t>В</w:t>
            </w:r>
          </w:p>
        </w:tc>
      </w:tr>
      <w:tr w:rsidR="00BA4198" w:rsidRPr="00A277C4" w:rsidTr="00BA4198">
        <w:trPr>
          <w:trHeight w:val="242"/>
          <w:tblCellSpacing w:w="15" w:type="dxa"/>
        </w:trPr>
        <w:tc>
          <w:tcPr>
            <w:tcW w:w="4710" w:type="dxa"/>
            <w:shd w:val="clear" w:color="auto" w:fill="FFFFFF"/>
            <w:vAlign w:val="center"/>
            <w:hideMark/>
          </w:tcPr>
          <w:p w:rsidR="00BA4198" w:rsidRPr="00A277C4" w:rsidRDefault="00BA4198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Количество </w:t>
            </w:r>
          </w:p>
        </w:tc>
        <w:tc>
          <w:tcPr>
            <w:tcW w:w="2033" w:type="dxa"/>
            <w:shd w:val="clear" w:color="auto" w:fill="FFFFFF"/>
            <w:vAlign w:val="center"/>
            <w:hideMark/>
          </w:tcPr>
          <w:p w:rsidR="00BA4198" w:rsidRPr="00A277C4" w:rsidRDefault="00BA4198" w:rsidP="005A5752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 xml:space="preserve">2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z w:val="20"/>
                <w:szCs w:val="20"/>
              </w:rPr>
              <w:t>шт</w:t>
            </w:r>
            <w:proofErr w:type="spellEnd"/>
            <w:proofErr w:type="gramEnd"/>
          </w:p>
        </w:tc>
      </w:tr>
    </w:tbl>
    <w:p w:rsidR="00A277C4" w:rsidRDefault="00A277C4" w:rsidP="00A277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</w:pPr>
    </w:p>
    <w:p w:rsidR="00A277C4" w:rsidRDefault="00A277C4" w:rsidP="00A277C4">
      <w:pPr>
        <w:spacing w:after="0" w:line="240" w:lineRule="auto"/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</w:pPr>
    </w:p>
    <w:p w:rsidR="00A277C4" w:rsidRPr="00350C79" w:rsidRDefault="00A277C4" w:rsidP="00A277C4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350C79">
        <w:rPr>
          <w:rFonts w:ascii="Times New Roman" w:eastAsia="Times New Roman" w:hAnsi="Times New Roman" w:cs="Times New Roman"/>
          <w:b/>
          <w:bCs/>
          <w:color w:val="333333"/>
          <w:sz w:val="20"/>
          <w:szCs w:val="20"/>
          <w:shd w:val="clear" w:color="auto" w:fill="FFFFFF"/>
        </w:rPr>
        <w:t>Комплектация:</w:t>
      </w:r>
    </w:p>
    <w:p w:rsidR="00A277C4" w:rsidRPr="00350C79" w:rsidRDefault="00A277C4" w:rsidP="00A277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350C79">
        <w:rPr>
          <w:rFonts w:ascii="Times New Roman" w:eastAsia="Times New Roman" w:hAnsi="Times New Roman" w:cs="Times New Roman"/>
          <w:color w:val="333333"/>
          <w:sz w:val="20"/>
          <w:szCs w:val="20"/>
        </w:rPr>
        <w:t>Отсасыватель (без сменных и запасных частей) 1шт.</w:t>
      </w:r>
    </w:p>
    <w:p w:rsidR="00A277C4" w:rsidRPr="00350C79" w:rsidRDefault="00A277C4" w:rsidP="00A277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350C79">
        <w:rPr>
          <w:rFonts w:ascii="Times New Roman" w:eastAsia="Times New Roman" w:hAnsi="Times New Roman" w:cs="Times New Roman"/>
          <w:color w:val="333333"/>
          <w:sz w:val="20"/>
          <w:szCs w:val="20"/>
        </w:rPr>
        <w:t>Банка-сборник 2шт.</w:t>
      </w:r>
    </w:p>
    <w:p w:rsidR="00A277C4" w:rsidRPr="00350C79" w:rsidRDefault="00A277C4" w:rsidP="00A277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350C79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Наконечник для </w:t>
      </w:r>
      <w:proofErr w:type="spellStart"/>
      <w:r w:rsidRPr="00350C79">
        <w:rPr>
          <w:rFonts w:ascii="Times New Roman" w:eastAsia="Times New Roman" w:hAnsi="Times New Roman" w:cs="Times New Roman"/>
          <w:color w:val="333333"/>
          <w:sz w:val="20"/>
          <w:szCs w:val="20"/>
        </w:rPr>
        <w:t>отсасывателя</w:t>
      </w:r>
      <w:proofErr w:type="spellEnd"/>
      <w:r w:rsidRPr="00350C79">
        <w:rPr>
          <w:rFonts w:ascii="Times New Roman" w:eastAsia="Times New Roman" w:hAnsi="Times New Roman" w:cs="Times New Roman"/>
          <w:color w:val="333333"/>
          <w:sz w:val="20"/>
          <w:szCs w:val="20"/>
        </w:rPr>
        <w:t xml:space="preserve"> 1шт.</w:t>
      </w:r>
    </w:p>
    <w:p w:rsidR="00A277C4" w:rsidRPr="00350C79" w:rsidRDefault="00A277C4" w:rsidP="00A277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350C79">
        <w:rPr>
          <w:rFonts w:ascii="Times New Roman" w:eastAsia="Times New Roman" w:hAnsi="Times New Roman" w:cs="Times New Roman"/>
          <w:color w:val="333333"/>
          <w:sz w:val="20"/>
          <w:szCs w:val="20"/>
        </w:rPr>
        <w:t>Трубка аспирационная (L=2м) 1шт.</w:t>
      </w:r>
    </w:p>
    <w:p w:rsidR="00A277C4" w:rsidRPr="00350C79" w:rsidRDefault="00A277C4" w:rsidP="00A277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350C79">
        <w:rPr>
          <w:rFonts w:ascii="Times New Roman" w:eastAsia="Times New Roman" w:hAnsi="Times New Roman" w:cs="Times New Roman"/>
          <w:color w:val="333333"/>
          <w:sz w:val="20"/>
          <w:szCs w:val="20"/>
        </w:rPr>
        <w:t>Трубка соединительная (L=0,1м) 2шт.</w:t>
      </w:r>
    </w:p>
    <w:p w:rsidR="00A277C4" w:rsidRPr="00350C79" w:rsidRDefault="00A277C4" w:rsidP="00A277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350C79">
        <w:rPr>
          <w:rFonts w:ascii="Times New Roman" w:eastAsia="Times New Roman" w:hAnsi="Times New Roman" w:cs="Times New Roman"/>
          <w:color w:val="333333"/>
          <w:sz w:val="20"/>
          <w:szCs w:val="20"/>
        </w:rPr>
        <w:t>Крышка для банки 2шт.</w:t>
      </w:r>
    </w:p>
    <w:p w:rsidR="00A277C4" w:rsidRPr="00350C79" w:rsidRDefault="00A277C4" w:rsidP="00A277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350C79">
        <w:rPr>
          <w:rFonts w:ascii="Times New Roman" w:eastAsia="Times New Roman" w:hAnsi="Times New Roman" w:cs="Times New Roman"/>
          <w:color w:val="333333"/>
          <w:sz w:val="20"/>
          <w:szCs w:val="20"/>
        </w:rPr>
        <w:t>Фильтр бактериальный воздушный 2шт.</w:t>
      </w:r>
    </w:p>
    <w:p w:rsidR="00A277C4" w:rsidRPr="00350C79" w:rsidRDefault="00A277C4" w:rsidP="00A277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350C79">
        <w:rPr>
          <w:rFonts w:ascii="Times New Roman" w:eastAsia="Times New Roman" w:hAnsi="Times New Roman" w:cs="Times New Roman"/>
          <w:color w:val="333333"/>
          <w:sz w:val="20"/>
          <w:szCs w:val="20"/>
        </w:rPr>
        <w:t>Устройство поплавковое 1шт.</w:t>
      </w:r>
    </w:p>
    <w:p w:rsidR="00A277C4" w:rsidRPr="00350C79" w:rsidRDefault="00A277C4" w:rsidP="00A277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350C79">
        <w:rPr>
          <w:rFonts w:ascii="Times New Roman" w:eastAsia="Times New Roman" w:hAnsi="Times New Roman" w:cs="Times New Roman"/>
          <w:color w:val="333333"/>
          <w:sz w:val="20"/>
          <w:szCs w:val="20"/>
        </w:rPr>
        <w:t>Педальный ножной выключатель 1шт.</w:t>
      </w:r>
    </w:p>
    <w:p w:rsidR="00A277C4" w:rsidRPr="00350C79" w:rsidRDefault="00A277C4" w:rsidP="00A277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350C79">
        <w:rPr>
          <w:rFonts w:ascii="Times New Roman" w:eastAsia="Times New Roman" w:hAnsi="Times New Roman" w:cs="Times New Roman"/>
          <w:color w:val="333333"/>
          <w:sz w:val="20"/>
          <w:szCs w:val="20"/>
        </w:rPr>
        <w:t>Шнур питания 1шт.</w:t>
      </w:r>
    </w:p>
    <w:p w:rsidR="00A277C4" w:rsidRPr="00350C79" w:rsidRDefault="00A277C4" w:rsidP="00A277C4">
      <w:pPr>
        <w:numPr>
          <w:ilvl w:val="0"/>
          <w:numId w:val="2"/>
        </w:numPr>
        <w:shd w:val="clear" w:color="auto" w:fill="FFFFFF"/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color w:val="333333"/>
          <w:sz w:val="20"/>
          <w:szCs w:val="20"/>
        </w:rPr>
      </w:pPr>
      <w:r w:rsidRPr="00350C79">
        <w:rPr>
          <w:rFonts w:ascii="Times New Roman" w:eastAsia="Times New Roman" w:hAnsi="Times New Roman" w:cs="Times New Roman"/>
          <w:color w:val="333333"/>
          <w:sz w:val="20"/>
          <w:szCs w:val="20"/>
        </w:rPr>
        <w:t>Паспорт 1 экз.</w:t>
      </w:r>
    </w:p>
    <w:p w:rsidR="00CA7252" w:rsidRDefault="00CA7252" w:rsidP="00CA7252">
      <w:pPr>
        <w:pStyle w:val="a4"/>
        <w:spacing w:before="0" w:after="240"/>
        <w:rPr>
          <w:rFonts w:ascii="Tahoma" w:hAnsi="Tahoma" w:cs="Tahoma"/>
          <w:color w:val="000000"/>
          <w:sz w:val="20"/>
          <w:szCs w:val="20"/>
        </w:rPr>
      </w:pPr>
    </w:p>
    <w:p w:rsidR="00A277C4" w:rsidRPr="00A277C4" w:rsidRDefault="00A277C4" w:rsidP="00A277C4">
      <w:pPr>
        <w:spacing w:after="0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A277C4">
        <w:rPr>
          <w:rFonts w:ascii="Times New Roman" w:eastAsia="Times New Roman" w:hAnsi="Times New Roman" w:cs="Times New Roman"/>
          <w:b/>
          <w:sz w:val="28"/>
          <w:szCs w:val="28"/>
        </w:rPr>
        <w:t>Электрокардиограф</w:t>
      </w:r>
    </w:p>
    <w:tbl>
      <w:tblPr>
        <w:tblW w:w="10260" w:type="dxa"/>
        <w:tblInd w:w="-5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30" w:type="dxa"/>
          <w:right w:w="30" w:type="dxa"/>
        </w:tblCellMar>
        <w:tblLook w:val="0000"/>
      </w:tblPr>
      <w:tblGrid>
        <w:gridCol w:w="682"/>
        <w:gridCol w:w="3958"/>
        <w:gridCol w:w="2428"/>
        <w:gridCol w:w="3192"/>
      </w:tblGrid>
      <w:tr w:rsidR="00A277C4" w:rsidRPr="0021679C" w:rsidTr="005A5752">
        <w:trPr>
          <w:trHeight w:val="216"/>
        </w:trPr>
        <w:tc>
          <w:tcPr>
            <w:tcW w:w="682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 w:rsidRPr="00C70136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 w:rsidRPr="00C70136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Наименование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 w:rsidRPr="00C70136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Указать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216"/>
        </w:trPr>
        <w:tc>
          <w:tcPr>
            <w:tcW w:w="682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 w:rsidRPr="00C70136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2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 w:rsidRPr="00C70136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Модель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 w:rsidRPr="00C70136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Указать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216"/>
        </w:trPr>
        <w:tc>
          <w:tcPr>
            <w:tcW w:w="682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 w:rsidRPr="00C70136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3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 w:rsidRPr="00C70136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Производитель, страна происхождения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 w:rsidRPr="00C70136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Указать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 w:rsidRPr="00C70136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4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 w:rsidRPr="00C70136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Регистрационное удостоверение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 w:rsidRPr="00C70136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 w:rsidRPr="00C70136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5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 w:rsidRPr="00C70136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Сертификат соответствия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 w:rsidRPr="00C70136"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10260" w:type="dxa"/>
            <w:gridSpan w:val="4"/>
          </w:tcPr>
          <w:p w:rsidR="00A277C4" w:rsidRPr="00C70136" w:rsidRDefault="00A277C4" w:rsidP="005A5752">
            <w:pPr>
              <w:ind w:left="652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Технические характеристики</w:t>
            </w: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6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Регистрация кардиограмм в ручном или автоматическом режиме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7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Регистрация ЭКГ по 3-м отведениям одновременно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8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Одновременная регистрация отведений и измерение ЧСС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9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Синхронная регистрация в автоматическом режиме 12 стандартных отведений:</w:t>
            </w:r>
            <w:r w:rsidRPr="0021679C">
              <w:rPr>
                <w:rFonts w:ascii="Tahoma" w:eastAsia="Times New Roman" w:hAnsi="Tahoma" w:cs="Tahoma"/>
                <w:color w:val="000000"/>
                <w:sz w:val="21"/>
                <w:szCs w:val="21"/>
                <w:shd w:val="clear" w:color="auto" w:fill="FFFFFF"/>
              </w:rPr>
              <w:t xml:space="preserve"> </w:t>
            </w:r>
            <w:r w:rsidRPr="0021679C">
              <w:rPr>
                <w:rStyle w:val="apple-style-span"/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I, II, III, </w:t>
            </w:r>
            <w:proofErr w:type="spellStart"/>
            <w:r w:rsidRPr="0021679C">
              <w:rPr>
                <w:rStyle w:val="apple-style-span"/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aVR</w:t>
            </w:r>
            <w:proofErr w:type="spellEnd"/>
            <w:r w:rsidRPr="0021679C">
              <w:rPr>
                <w:rStyle w:val="apple-style-span"/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1679C">
              <w:rPr>
                <w:rStyle w:val="apple-style-span"/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aVL</w:t>
            </w:r>
            <w:proofErr w:type="spellEnd"/>
            <w:r w:rsidRPr="0021679C">
              <w:rPr>
                <w:rStyle w:val="apple-style-span"/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 xml:space="preserve">, </w:t>
            </w:r>
            <w:proofErr w:type="spellStart"/>
            <w:r w:rsidRPr="0021679C">
              <w:rPr>
                <w:rStyle w:val="apple-style-span"/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aVF</w:t>
            </w:r>
            <w:proofErr w:type="spellEnd"/>
            <w:r w:rsidRPr="0021679C">
              <w:rPr>
                <w:rStyle w:val="apple-style-span"/>
                <w:rFonts w:ascii="Times New Roman" w:eastAsia="Times New Roman" w:hAnsi="Times New Roman" w:cs="Times New Roman"/>
                <w:color w:val="000000"/>
                <w:sz w:val="20"/>
                <w:szCs w:val="20"/>
                <w:shd w:val="clear" w:color="auto" w:fill="FFFFFF"/>
              </w:rPr>
              <w:t>, V1-V6.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10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ЖК-индикатор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, на </w:t>
            </w:r>
            <w:proofErr w:type="gram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котором</w:t>
            </w:r>
            <w:proofErr w:type="gramEnd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отображается величина ЧСС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11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Встроенные высококачественные цифровые фильтры (</w:t>
            </w:r>
            <w:proofErr w:type="gram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сетевой</w:t>
            </w:r>
            <w:proofErr w:type="gramEnd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и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антитреморный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)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lastRenderedPageBreak/>
              <w:t>12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Встроенная аккумуляторная батарея, которая обеспечивает регистрацию не менее 60-ти кардиограмм без дополнительной зарядки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13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Возможность проведения зарядки одновременно с регистрацией кардиограммы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14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Звуковая сигнализация сердечного ритма и аварийных ситуаций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15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Индикатор контроля состояния аккумуляторной батареи и перегрузки усилителя биопотенциалов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16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Возможность применения ПК для просмотра ЭКГ в режиме реального времени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17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Возможность сохранять ЭКГ в архиве или отдельным файлом с указанием данных о пациенте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18</w:t>
            </w:r>
          </w:p>
        </w:tc>
        <w:tc>
          <w:tcPr>
            <w:tcW w:w="3958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Возможность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распечптывать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всю ЭКГ или выбранный участок на принтере, подключенном к ПК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19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Печать масштабной сетки с шагом 1 мм.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20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Защита импульсов от 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дефибрилляции</w:t>
            </w:r>
            <w:proofErr w:type="spellEnd"/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Наличие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21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Диапазон входных напряжений, мВ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От 0,03 до 5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22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Чувствительность, </w:t>
            </w:r>
            <w:proofErr w:type="gram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/мВ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5;10;20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23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Скорость движения носителя, </w:t>
            </w:r>
            <w:proofErr w:type="gram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мм</w:t>
            </w:r>
            <w:proofErr w:type="gramEnd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/сек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25, 50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24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Длительность съема ЭКГ, сек.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3,5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25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Эффективная ширина записи, </w:t>
            </w:r>
            <w:proofErr w:type="gram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мм</w:t>
            </w:r>
            <w:proofErr w:type="gramEnd"/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Не менее 48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26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Диапазон измерений ЧСС, уд/мин.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От 30 до 240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27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Питание электрокардиографа:</w:t>
            </w:r>
          </w:p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От сети переменного тока</w:t>
            </w:r>
          </w:p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От встроенной аккумуляторной батареи, </w:t>
            </w:r>
            <w:proofErr w:type="gram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В</w:t>
            </w:r>
            <w:proofErr w:type="gramEnd"/>
          </w:p>
        </w:tc>
        <w:tc>
          <w:tcPr>
            <w:tcW w:w="2428" w:type="dxa"/>
          </w:tcPr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220/50В/Гц</w:t>
            </w:r>
          </w:p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7,2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lastRenderedPageBreak/>
              <w:t>28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Мощность, потребляемая от сети переменного тока, ВА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Не более 20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29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Средний срок службы, лет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Не менее 5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30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гарантия</w:t>
            </w:r>
          </w:p>
        </w:tc>
        <w:tc>
          <w:tcPr>
            <w:tcW w:w="2428" w:type="dxa"/>
          </w:tcPr>
          <w:p w:rsidR="00A277C4" w:rsidRPr="00C70136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12 месяцев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31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Габаритные размеры электрокардиографа, </w:t>
            </w:r>
            <w:proofErr w:type="gram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мм</w:t>
            </w:r>
            <w:proofErr w:type="gramEnd"/>
          </w:p>
        </w:tc>
        <w:tc>
          <w:tcPr>
            <w:tcW w:w="2428" w:type="dxa"/>
          </w:tcPr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296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217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66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32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Габаритные размеры сетевого блока питания, </w:t>
            </w:r>
            <w:proofErr w:type="gram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мм</w:t>
            </w:r>
            <w:proofErr w:type="gramEnd"/>
          </w:p>
        </w:tc>
        <w:tc>
          <w:tcPr>
            <w:tcW w:w="2428" w:type="dxa"/>
          </w:tcPr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155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77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х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55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33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Вес кардиографа, </w:t>
            </w:r>
            <w:proofErr w:type="gram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кг</w:t>
            </w:r>
            <w:proofErr w:type="gramEnd"/>
          </w:p>
        </w:tc>
        <w:tc>
          <w:tcPr>
            <w:tcW w:w="2428" w:type="dxa"/>
          </w:tcPr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1,75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34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Вес сетевого блока питания, </w:t>
            </w:r>
            <w:proofErr w:type="gram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кг</w:t>
            </w:r>
            <w:proofErr w:type="gramEnd"/>
          </w:p>
        </w:tc>
        <w:tc>
          <w:tcPr>
            <w:tcW w:w="2428" w:type="dxa"/>
          </w:tcPr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0,95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7068" w:type="dxa"/>
            <w:gridSpan w:val="3"/>
          </w:tcPr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Комплект поставки электрокардиографа: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35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Электрокардиограф </w:t>
            </w:r>
          </w:p>
        </w:tc>
        <w:tc>
          <w:tcPr>
            <w:tcW w:w="2428" w:type="dxa"/>
          </w:tcPr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 шт.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36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Сетевой блок питания </w:t>
            </w:r>
          </w:p>
        </w:tc>
        <w:tc>
          <w:tcPr>
            <w:tcW w:w="2428" w:type="dxa"/>
          </w:tcPr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 шт.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BA4198" w:rsidRPr="00C70136" w:rsidRDefault="00BA4198" w:rsidP="00BA4198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37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Кабель пациента</w:t>
            </w:r>
          </w:p>
        </w:tc>
        <w:tc>
          <w:tcPr>
            <w:tcW w:w="2428" w:type="dxa"/>
          </w:tcPr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 шт.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38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Кабель заземления</w:t>
            </w:r>
          </w:p>
        </w:tc>
        <w:tc>
          <w:tcPr>
            <w:tcW w:w="2428" w:type="dxa"/>
          </w:tcPr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1 </w:t>
            </w:r>
            <w:proofErr w:type="spellStart"/>
            <w:proofErr w:type="gram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шт</w:t>
            </w:r>
            <w:proofErr w:type="spellEnd"/>
            <w:proofErr w:type="gramEnd"/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39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Конечностные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</w:t>
            </w:r>
            <w:proofErr w:type="spellStart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пережимные</w:t>
            </w:r>
            <w:proofErr w:type="spellEnd"/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 электроды</w:t>
            </w:r>
          </w:p>
        </w:tc>
        <w:tc>
          <w:tcPr>
            <w:tcW w:w="2428" w:type="dxa"/>
          </w:tcPr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4 шт.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40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Грудные присасывающие электроды</w:t>
            </w:r>
          </w:p>
        </w:tc>
        <w:tc>
          <w:tcPr>
            <w:tcW w:w="2428" w:type="dxa"/>
          </w:tcPr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 xml:space="preserve">6 шт. 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41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Рулон термобумаги</w:t>
            </w:r>
          </w:p>
        </w:tc>
        <w:tc>
          <w:tcPr>
            <w:tcW w:w="2428" w:type="dxa"/>
          </w:tcPr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2 шт.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42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Кабель для связи с ПК</w:t>
            </w:r>
          </w:p>
        </w:tc>
        <w:tc>
          <w:tcPr>
            <w:tcW w:w="2428" w:type="dxa"/>
          </w:tcPr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 шт.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43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Программное обеспечение</w:t>
            </w:r>
          </w:p>
        </w:tc>
        <w:tc>
          <w:tcPr>
            <w:tcW w:w="2428" w:type="dxa"/>
          </w:tcPr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 шт.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  <w:tr w:rsidR="00A277C4" w:rsidRPr="0021679C" w:rsidTr="005A5752">
        <w:trPr>
          <w:trHeight w:val="646"/>
        </w:trPr>
        <w:tc>
          <w:tcPr>
            <w:tcW w:w="682" w:type="dxa"/>
          </w:tcPr>
          <w:p w:rsidR="00A277C4" w:rsidRPr="00C70136" w:rsidRDefault="00BA4198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44</w:t>
            </w:r>
          </w:p>
        </w:tc>
        <w:tc>
          <w:tcPr>
            <w:tcW w:w="3958" w:type="dxa"/>
          </w:tcPr>
          <w:p w:rsidR="00A277C4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Футляр для переноски прибора и принадлежностей</w:t>
            </w:r>
          </w:p>
        </w:tc>
        <w:tc>
          <w:tcPr>
            <w:tcW w:w="2428" w:type="dxa"/>
          </w:tcPr>
          <w:p w:rsidR="00A277C4" w:rsidRDefault="00A277C4" w:rsidP="005A5752">
            <w:pPr>
              <w:jc w:val="center"/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  <w:r>
              <w:rPr>
                <w:rFonts w:ascii="Times New Roman" w:eastAsia="Times New Roman" w:hAnsi="Times New Roman" w:cs="Times New Roman"/>
                <w:snapToGrid w:val="0"/>
                <w:color w:val="000000"/>
              </w:rPr>
              <w:t>1 шт.</w:t>
            </w:r>
          </w:p>
        </w:tc>
        <w:tc>
          <w:tcPr>
            <w:tcW w:w="3192" w:type="dxa"/>
          </w:tcPr>
          <w:p w:rsidR="00A277C4" w:rsidRPr="00C70136" w:rsidRDefault="00A277C4" w:rsidP="005A5752">
            <w:pPr>
              <w:rPr>
                <w:rFonts w:ascii="Times New Roman" w:eastAsia="Times New Roman" w:hAnsi="Times New Roman" w:cs="Times New Roman"/>
                <w:snapToGrid w:val="0"/>
                <w:color w:val="000000"/>
              </w:rPr>
            </w:pPr>
          </w:p>
        </w:tc>
      </w:tr>
    </w:tbl>
    <w:p w:rsidR="00FA1B46" w:rsidRDefault="00FA1B46" w:rsidP="00CA7252">
      <w:pPr>
        <w:pStyle w:val="a4"/>
        <w:spacing w:before="0" w:after="240"/>
        <w:rPr>
          <w:b/>
          <w:sz w:val="20"/>
          <w:szCs w:val="20"/>
        </w:rPr>
      </w:pPr>
    </w:p>
    <w:p w:rsidR="00A277C4" w:rsidRPr="00FA1B46" w:rsidRDefault="00FA1B46" w:rsidP="00CA7252">
      <w:pPr>
        <w:pStyle w:val="a4"/>
        <w:spacing w:before="0" w:after="240"/>
        <w:rPr>
          <w:rFonts w:ascii="Times New Roman" w:hAnsi="Times New Roman" w:cs="Times New Roman"/>
          <w:b/>
          <w:sz w:val="28"/>
          <w:szCs w:val="20"/>
          <w:u w:val="single"/>
        </w:rPr>
      </w:pPr>
      <w:r w:rsidRPr="00FA1B46">
        <w:rPr>
          <w:rFonts w:ascii="Times New Roman" w:hAnsi="Times New Roman" w:cs="Times New Roman"/>
          <w:b/>
          <w:sz w:val="28"/>
          <w:szCs w:val="20"/>
          <w:u w:val="single"/>
        </w:rPr>
        <w:t>На все данное перечисленное медицинское оборудование, сертификаты и регистрационные удостоверения обязательны</w:t>
      </w:r>
    </w:p>
    <w:p w:rsidR="00A277C4" w:rsidRDefault="00A277C4" w:rsidP="00CA7252">
      <w:pPr>
        <w:pStyle w:val="a4"/>
        <w:spacing w:before="0" w:after="240"/>
        <w:rPr>
          <w:b/>
          <w:sz w:val="20"/>
          <w:szCs w:val="20"/>
        </w:rPr>
      </w:pPr>
    </w:p>
    <w:p w:rsidR="00CA7252" w:rsidRPr="006D398C" w:rsidRDefault="00A277C4" w:rsidP="00BA4198">
      <w:pPr>
        <w:pStyle w:val="a4"/>
        <w:spacing w:before="0" w:after="240"/>
      </w:pPr>
      <w:r w:rsidRPr="0082106D">
        <w:rPr>
          <w:b/>
          <w:sz w:val="20"/>
          <w:szCs w:val="20"/>
        </w:rPr>
        <w:t>Главный врач МУЗ «ГП 8»                                                                В.П.Половников</w:t>
      </w:r>
    </w:p>
    <w:sectPr w:rsidR="00CA7252" w:rsidRPr="006D398C" w:rsidSect="00C73A50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Times">
    <w:panose1 w:val="02020603050405020304"/>
    <w:charset w:val="CC"/>
    <w:family w:val="roman"/>
    <w:pitch w:val="variable"/>
    <w:sig w:usb0="20002A87" w:usb1="80000000" w:usb2="00000008" w:usb3="00000000" w:csb0="000001F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C047CCC"/>
    <w:multiLevelType w:val="multilevel"/>
    <w:tmpl w:val="4F1C6B8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6C373955"/>
    <w:multiLevelType w:val="multilevel"/>
    <w:tmpl w:val="3FB09C8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6D398C"/>
    <w:rsid w:val="00531DFF"/>
    <w:rsid w:val="006D398C"/>
    <w:rsid w:val="00892ACC"/>
    <w:rsid w:val="00A27236"/>
    <w:rsid w:val="00A277C4"/>
    <w:rsid w:val="00BA4198"/>
    <w:rsid w:val="00C1073C"/>
    <w:rsid w:val="00C73A50"/>
    <w:rsid w:val="00CA7252"/>
    <w:rsid w:val="00E927EE"/>
    <w:rsid w:val="00FA1B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92ACC"/>
  </w:style>
  <w:style w:type="paragraph" w:styleId="1">
    <w:name w:val="heading 1"/>
    <w:basedOn w:val="a"/>
    <w:next w:val="a"/>
    <w:link w:val="10"/>
    <w:uiPriority w:val="9"/>
    <w:qFormat/>
    <w:rsid w:val="00CA7252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6D398C"/>
    <w:pPr>
      <w:spacing w:after="0" w:line="240" w:lineRule="auto"/>
    </w:pPr>
  </w:style>
  <w:style w:type="paragraph" w:customStyle="1" w:styleId="2">
    <w:name w:val="Обычный (веб)2"/>
    <w:basedOn w:val="a"/>
    <w:rsid w:val="006D398C"/>
    <w:pPr>
      <w:spacing w:before="100" w:beforeAutospacing="1" w:after="100" w:afterAutospacing="1" w:line="360" w:lineRule="atLeast"/>
    </w:pPr>
    <w:rPr>
      <w:rFonts w:ascii="Times New Roman" w:eastAsia="Times New Roman" w:hAnsi="Times New Roman" w:cs="Times New Roman"/>
      <w:color w:val="333333"/>
      <w:sz w:val="18"/>
      <w:szCs w:val="18"/>
    </w:rPr>
  </w:style>
  <w:style w:type="paragraph" w:styleId="a4">
    <w:name w:val="Normal (Web)"/>
    <w:basedOn w:val="a"/>
    <w:uiPriority w:val="99"/>
    <w:rsid w:val="006D398C"/>
    <w:pPr>
      <w:spacing w:before="93" w:after="93" w:line="240" w:lineRule="auto"/>
      <w:ind w:firstLine="200"/>
    </w:pPr>
    <w:rPr>
      <w:rFonts w:ascii="Arial" w:eastAsia="Times New Roman" w:hAnsi="Arial" w:cs="Arial"/>
      <w:sz w:val="16"/>
      <w:szCs w:val="16"/>
    </w:rPr>
  </w:style>
  <w:style w:type="character" w:styleId="a5">
    <w:name w:val="Strong"/>
    <w:basedOn w:val="a0"/>
    <w:qFormat/>
    <w:rsid w:val="006D398C"/>
    <w:rPr>
      <w:b/>
      <w:bCs/>
    </w:rPr>
  </w:style>
  <w:style w:type="paragraph" w:customStyle="1" w:styleId="a6">
    <w:name w:val="Таблица шапка"/>
    <w:basedOn w:val="a"/>
    <w:rsid w:val="006D398C"/>
    <w:pPr>
      <w:keepNext/>
      <w:spacing w:before="40" w:after="40" w:line="240" w:lineRule="auto"/>
      <w:ind w:left="57" w:right="57"/>
    </w:pPr>
    <w:rPr>
      <w:rFonts w:ascii="Times New Roman" w:eastAsia="Times New Roman" w:hAnsi="Times New Roman" w:cs="Times New Roman"/>
      <w:sz w:val="18"/>
      <w:szCs w:val="18"/>
    </w:rPr>
  </w:style>
  <w:style w:type="paragraph" w:customStyle="1" w:styleId="a7">
    <w:name w:val="Таблица текст"/>
    <w:basedOn w:val="a"/>
    <w:rsid w:val="006D398C"/>
    <w:pPr>
      <w:spacing w:before="40" w:after="40" w:line="240" w:lineRule="auto"/>
      <w:ind w:left="57" w:right="57"/>
    </w:pPr>
    <w:rPr>
      <w:rFonts w:ascii="Times New Roman" w:eastAsia="Times New Roman" w:hAnsi="Times New Roman" w:cs="Times New Roman"/>
    </w:rPr>
  </w:style>
  <w:style w:type="paragraph" w:customStyle="1" w:styleId="31">
    <w:name w:val="Основной текст 31"/>
    <w:basedOn w:val="a"/>
    <w:rsid w:val="006D398C"/>
    <w:pPr>
      <w:spacing w:after="0" w:line="240" w:lineRule="auto"/>
      <w:jc w:val="both"/>
    </w:pPr>
    <w:rPr>
      <w:rFonts w:ascii="Times New Roman" w:eastAsia="Times New Roman" w:hAnsi="Times New Roman" w:cs="Times New Roman"/>
      <w:sz w:val="24"/>
      <w:szCs w:val="20"/>
    </w:rPr>
  </w:style>
  <w:style w:type="paragraph" w:customStyle="1" w:styleId="010">
    <w:name w:val="010"/>
    <w:basedOn w:val="a"/>
    <w:rsid w:val="00531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09">
    <w:name w:val="09"/>
    <w:basedOn w:val="a"/>
    <w:rsid w:val="00531DF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10">
    <w:name w:val="Заголовок 1 Знак"/>
    <w:basedOn w:val="a0"/>
    <w:link w:val="1"/>
    <w:uiPriority w:val="9"/>
    <w:rsid w:val="00CA7252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en-US"/>
    </w:rPr>
  </w:style>
  <w:style w:type="character" w:customStyle="1" w:styleId="apple-style-span">
    <w:name w:val="apple-style-span"/>
    <w:basedOn w:val="a0"/>
    <w:rsid w:val="00A277C4"/>
  </w:style>
  <w:style w:type="paragraph" w:styleId="a8">
    <w:name w:val="Balloon Text"/>
    <w:basedOn w:val="a"/>
    <w:link w:val="a9"/>
    <w:uiPriority w:val="99"/>
    <w:semiHidden/>
    <w:unhideWhenUsed/>
    <w:rsid w:val="00A277C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A277C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2246</Words>
  <Characters>12807</Characters>
  <Application>Microsoft Office Word</Application>
  <DocSecurity>0</DocSecurity>
  <Lines>106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15023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Владелец</dc:creator>
  <cp:keywords/>
  <dc:description/>
  <cp:lastModifiedBy>Владелец</cp:lastModifiedBy>
  <cp:revision>7</cp:revision>
  <cp:lastPrinted>2011-11-17T04:30:00Z</cp:lastPrinted>
  <dcterms:created xsi:type="dcterms:W3CDTF">2011-11-17T03:49:00Z</dcterms:created>
  <dcterms:modified xsi:type="dcterms:W3CDTF">2011-11-17T05:20:00Z</dcterms:modified>
</cp:coreProperties>
</file>