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BE1" w:rsidRPr="00A255A7" w:rsidRDefault="00DD2BE1" w:rsidP="00F25720">
      <w:pPr>
        <w:jc w:val="right"/>
        <w:rPr>
          <w:sz w:val="22"/>
          <w:szCs w:val="22"/>
        </w:rPr>
      </w:pPr>
      <w:r w:rsidRPr="00A255A7">
        <w:rPr>
          <w:sz w:val="22"/>
          <w:szCs w:val="22"/>
        </w:rPr>
        <w:t>Приложение  № 3</w:t>
      </w:r>
    </w:p>
    <w:p w:rsidR="00DD2BE1" w:rsidRPr="00A255A7" w:rsidRDefault="00DD2BE1" w:rsidP="00F25720">
      <w:pPr>
        <w:jc w:val="right"/>
        <w:rPr>
          <w:sz w:val="22"/>
          <w:szCs w:val="22"/>
        </w:rPr>
      </w:pPr>
      <w:r w:rsidRPr="00A255A7">
        <w:rPr>
          <w:sz w:val="22"/>
          <w:szCs w:val="22"/>
        </w:rPr>
        <w:t>к Извещению о проведении запроса котировок</w:t>
      </w:r>
    </w:p>
    <w:p w:rsidR="00DD2BE1" w:rsidRPr="00A255A7" w:rsidRDefault="00DD2BE1" w:rsidP="00F25720">
      <w:pPr>
        <w:jc w:val="right"/>
        <w:rPr>
          <w:sz w:val="22"/>
          <w:szCs w:val="22"/>
        </w:rPr>
      </w:pPr>
      <w:r w:rsidRPr="00A255A7">
        <w:rPr>
          <w:sz w:val="22"/>
          <w:szCs w:val="22"/>
        </w:rPr>
        <w:t xml:space="preserve">№ </w:t>
      </w:r>
      <w:r>
        <w:rPr>
          <w:sz w:val="22"/>
          <w:szCs w:val="22"/>
        </w:rPr>
        <w:t xml:space="preserve">0356300000611000214 </w:t>
      </w:r>
      <w:r w:rsidRPr="00A255A7">
        <w:rPr>
          <w:sz w:val="22"/>
          <w:szCs w:val="22"/>
        </w:rPr>
        <w:t>от «</w:t>
      </w:r>
      <w:r>
        <w:rPr>
          <w:sz w:val="22"/>
          <w:szCs w:val="22"/>
        </w:rPr>
        <w:t>21</w:t>
      </w:r>
      <w:r w:rsidRPr="00A255A7">
        <w:rPr>
          <w:sz w:val="22"/>
          <w:szCs w:val="22"/>
        </w:rPr>
        <w:t xml:space="preserve">» </w:t>
      </w:r>
      <w:r>
        <w:rPr>
          <w:sz w:val="22"/>
          <w:szCs w:val="22"/>
        </w:rPr>
        <w:t xml:space="preserve">ноября </w:t>
      </w:r>
      <w:r w:rsidRPr="00A255A7">
        <w:rPr>
          <w:sz w:val="22"/>
          <w:szCs w:val="22"/>
        </w:rPr>
        <w:t xml:space="preserve"> </w:t>
      </w:r>
      <w:smartTag w:uri="urn:schemas-microsoft-com:office:smarttags" w:element="metricconverter">
        <w:smartTagPr>
          <w:attr w:name="ProductID" w:val="2011 г"/>
        </w:smartTagPr>
        <w:r w:rsidRPr="00A255A7">
          <w:rPr>
            <w:sz w:val="22"/>
            <w:szCs w:val="22"/>
          </w:rPr>
          <w:t>2011 г</w:t>
        </w:r>
      </w:smartTag>
      <w:r w:rsidRPr="00A255A7">
        <w:rPr>
          <w:sz w:val="22"/>
          <w:szCs w:val="22"/>
        </w:rPr>
        <w:t>.</w:t>
      </w:r>
    </w:p>
    <w:p w:rsidR="00DD2BE1" w:rsidRPr="00A255A7" w:rsidRDefault="00DD2BE1" w:rsidP="00F25720">
      <w:pPr>
        <w:jc w:val="both"/>
        <w:rPr>
          <w:color w:val="000000"/>
          <w:sz w:val="22"/>
          <w:szCs w:val="22"/>
        </w:rPr>
      </w:pPr>
      <w:r w:rsidRPr="00A255A7">
        <w:rPr>
          <w:color w:val="000000"/>
          <w:sz w:val="22"/>
          <w:szCs w:val="22"/>
        </w:rPr>
        <w:t xml:space="preserve"> </w:t>
      </w:r>
    </w:p>
    <w:p w:rsidR="00DD2BE1" w:rsidRPr="00A255A7" w:rsidRDefault="00DD2BE1" w:rsidP="00F25720">
      <w:pPr>
        <w:jc w:val="right"/>
        <w:rPr>
          <w:b/>
          <w:bCs/>
          <w:sz w:val="22"/>
          <w:szCs w:val="22"/>
        </w:rPr>
      </w:pPr>
      <w:r w:rsidRPr="00A255A7">
        <w:rPr>
          <w:b/>
          <w:bCs/>
          <w:sz w:val="22"/>
          <w:szCs w:val="22"/>
        </w:rPr>
        <w:t>Проект</w:t>
      </w:r>
    </w:p>
    <w:p w:rsidR="00DD2BE1" w:rsidRPr="00A255A7" w:rsidRDefault="00DD2BE1" w:rsidP="00F25720">
      <w:pPr>
        <w:pStyle w:val="Title"/>
        <w:rPr>
          <w:sz w:val="22"/>
          <w:szCs w:val="22"/>
        </w:rPr>
      </w:pPr>
    </w:p>
    <w:p w:rsidR="00DD2BE1" w:rsidRPr="00A255A7" w:rsidRDefault="00DD2BE1" w:rsidP="00F25720">
      <w:pPr>
        <w:pStyle w:val="Title"/>
        <w:rPr>
          <w:sz w:val="22"/>
          <w:szCs w:val="22"/>
        </w:rPr>
      </w:pPr>
      <w:r w:rsidRPr="00A255A7">
        <w:rPr>
          <w:sz w:val="22"/>
          <w:szCs w:val="22"/>
        </w:rPr>
        <w:t xml:space="preserve">ДОГОВОР №   ___ </w:t>
      </w:r>
    </w:p>
    <w:p w:rsidR="00DD2BE1" w:rsidRDefault="00DD2BE1" w:rsidP="00E421D7">
      <w:pPr>
        <w:jc w:val="center"/>
        <w:rPr>
          <w:b/>
          <w:sz w:val="22"/>
          <w:szCs w:val="22"/>
        </w:rPr>
      </w:pPr>
      <w:r w:rsidRPr="007A08BC">
        <w:rPr>
          <w:b/>
        </w:rPr>
        <w:t xml:space="preserve">на </w:t>
      </w:r>
      <w:r>
        <w:rPr>
          <w:b/>
        </w:rPr>
        <w:t>постав</w:t>
      </w:r>
      <w:r w:rsidRPr="007A08BC">
        <w:rPr>
          <w:b/>
        </w:rPr>
        <w:t xml:space="preserve">ку </w:t>
      </w:r>
      <w:r>
        <w:rPr>
          <w:b/>
          <w:sz w:val="22"/>
          <w:szCs w:val="22"/>
        </w:rPr>
        <w:t xml:space="preserve">соединителя для датчиков для портативного ультразвукового </w:t>
      </w:r>
    </w:p>
    <w:p w:rsidR="00DD2BE1" w:rsidRDefault="00DD2BE1" w:rsidP="00E421D7">
      <w:pPr>
        <w:jc w:val="center"/>
        <w:rPr>
          <w:b/>
          <w:sz w:val="22"/>
          <w:szCs w:val="22"/>
        </w:rPr>
      </w:pPr>
      <w:r>
        <w:rPr>
          <w:b/>
          <w:sz w:val="22"/>
          <w:szCs w:val="22"/>
        </w:rPr>
        <w:t>медицинского диагностического аппарата Mindra</w:t>
      </w:r>
      <w:r>
        <w:rPr>
          <w:b/>
          <w:sz w:val="22"/>
          <w:szCs w:val="22"/>
          <w:lang w:val="en-US"/>
        </w:rPr>
        <w:t>y</w:t>
      </w:r>
      <w:r>
        <w:rPr>
          <w:b/>
          <w:sz w:val="22"/>
          <w:szCs w:val="22"/>
        </w:rPr>
        <w:t xml:space="preserve"> M7 </w:t>
      </w:r>
    </w:p>
    <w:p w:rsidR="00DD2BE1" w:rsidRPr="00944A5F" w:rsidRDefault="00DD2BE1" w:rsidP="00E421D7">
      <w:pPr>
        <w:tabs>
          <w:tab w:val="left" w:pos="426"/>
        </w:tabs>
        <w:suppressAutoHyphens/>
        <w:ind w:left="360"/>
        <w:jc w:val="center"/>
        <w:rPr>
          <w:b/>
          <w:sz w:val="22"/>
          <w:szCs w:val="22"/>
        </w:rPr>
      </w:pPr>
      <w:r w:rsidRPr="00944A5F">
        <w:rPr>
          <w:b/>
          <w:sz w:val="22"/>
          <w:szCs w:val="22"/>
        </w:rPr>
        <w:t>(</w:t>
      </w:r>
      <w:r>
        <w:rPr>
          <w:b/>
          <w:sz w:val="22"/>
          <w:szCs w:val="22"/>
        </w:rPr>
        <w:t>производство</w:t>
      </w:r>
      <w:r w:rsidRPr="00944A5F">
        <w:rPr>
          <w:b/>
          <w:sz w:val="22"/>
          <w:szCs w:val="22"/>
        </w:rPr>
        <w:t>: «</w:t>
      </w:r>
      <w:r>
        <w:rPr>
          <w:b/>
          <w:sz w:val="22"/>
          <w:szCs w:val="22"/>
          <w:lang w:val="en-US"/>
        </w:rPr>
        <w:t>Mindray</w:t>
      </w:r>
      <w:r w:rsidRPr="00944A5F">
        <w:rPr>
          <w:b/>
          <w:sz w:val="22"/>
          <w:szCs w:val="22"/>
        </w:rPr>
        <w:t xml:space="preserve"> </w:t>
      </w:r>
      <w:r>
        <w:rPr>
          <w:b/>
          <w:sz w:val="22"/>
          <w:szCs w:val="22"/>
          <w:lang w:val="en-US"/>
        </w:rPr>
        <w:t>Medical</w:t>
      </w:r>
      <w:r w:rsidRPr="00944A5F">
        <w:rPr>
          <w:b/>
          <w:sz w:val="22"/>
          <w:szCs w:val="22"/>
        </w:rPr>
        <w:t xml:space="preserve"> </w:t>
      </w:r>
      <w:r>
        <w:rPr>
          <w:b/>
          <w:sz w:val="22"/>
          <w:szCs w:val="22"/>
          <w:lang w:val="en-US"/>
        </w:rPr>
        <w:t>International</w:t>
      </w:r>
      <w:r w:rsidRPr="00944A5F">
        <w:rPr>
          <w:b/>
          <w:sz w:val="22"/>
          <w:szCs w:val="22"/>
        </w:rPr>
        <w:t xml:space="preserve"> </w:t>
      </w:r>
      <w:r>
        <w:rPr>
          <w:b/>
          <w:sz w:val="22"/>
          <w:szCs w:val="22"/>
          <w:lang w:val="en-US"/>
        </w:rPr>
        <w:t>Limited</w:t>
      </w:r>
      <w:r w:rsidRPr="00944A5F">
        <w:rPr>
          <w:b/>
          <w:sz w:val="22"/>
          <w:szCs w:val="22"/>
        </w:rPr>
        <w:t xml:space="preserve">», </w:t>
      </w:r>
      <w:r>
        <w:rPr>
          <w:b/>
          <w:sz w:val="22"/>
          <w:szCs w:val="22"/>
        </w:rPr>
        <w:t>Китай</w:t>
      </w:r>
      <w:r w:rsidRPr="00944A5F">
        <w:rPr>
          <w:b/>
          <w:sz w:val="22"/>
          <w:szCs w:val="22"/>
        </w:rPr>
        <w:t>)</w:t>
      </w:r>
    </w:p>
    <w:p w:rsidR="00DD2BE1" w:rsidRPr="00944A5F" w:rsidRDefault="00DD2BE1" w:rsidP="007529B3">
      <w:pPr>
        <w:jc w:val="center"/>
        <w:rPr>
          <w:b/>
          <w:sz w:val="22"/>
          <w:szCs w:val="22"/>
        </w:rPr>
      </w:pPr>
    </w:p>
    <w:p w:rsidR="00DD2BE1" w:rsidRPr="00A255A7" w:rsidRDefault="00DD2BE1" w:rsidP="007529B3">
      <w:pPr>
        <w:jc w:val="center"/>
        <w:rPr>
          <w:sz w:val="22"/>
          <w:szCs w:val="22"/>
        </w:rPr>
      </w:pPr>
      <w:r w:rsidRPr="00A255A7">
        <w:rPr>
          <w:sz w:val="22"/>
          <w:szCs w:val="22"/>
        </w:rPr>
        <w:t xml:space="preserve">г. Пермь </w:t>
      </w:r>
      <w:r w:rsidRPr="00A255A7">
        <w:rPr>
          <w:sz w:val="22"/>
          <w:szCs w:val="22"/>
        </w:rPr>
        <w:tab/>
      </w:r>
      <w:r w:rsidRPr="00A255A7">
        <w:rPr>
          <w:sz w:val="22"/>
          <w:szCs w:val="22"/>
        </w:rPr>
        <w:tab/>
      </w:r>
      <w:r w:rsidRPr="00A255A7">
        <w:rPr>
          <w:sz w:val="22"/>
          <w:szCs w:val="22"/>
        </w:rPr>
        <w:tab/>
      </w:r>
      <w:r w:rsidRPr="00A255A7">
        <w:rPr>
          <w:sz w:val="22"/>
          <w:szCs w:val="22"/>
        </w:rPr>
        <w:tab/>
      </w:r>
      <w:r w:rsidRPr="00A255A7">
        <w:rPr>
          <w:sz w:val="22"/>
          <w:szCs w:val="22"/>
        </w:rPr>
        <w:tab/>
      </w:r>
      <w:r w:rsidRPr="00A255A7">
        <w:rPr>
          <w:sz w:val="22"/>
          <w:szCs w:val="22"/>
        </w:rPr>
        <w:tab/>
        <w:t xml:space="preserve">                                   «___» _________2011 года</w:t>
      </w:r>
    </w:p>
    <w:p w:rsidR="00DD2BE1" w:rsidRPr="00A255A7"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ind w:firstLine="567"/>
        <w:jc w:val="both"/>
        <w:rPr>
          <w:sz w:val="22"/>
          <w:szCs w:val="22"/>
        </w:rPr>
      </w:pPr>
      <w:r w:rsidRPr="00A255A7">
        <w:rPr>
          <w:b/>
          <w:sz w:val="22"/>
          <w:szCs w:val="22"/>
        </w:rPr>
        <w:t>Муниципальное учреждение здравоохранения</w:t>
      </w:r>
      <w:r w:rsidRPr="00A255A7">
        <w:rPr>
          <w:sz w:val="22"/>
          <w:szCs w:val="22"/>
        </w:rPr>
        <w:t xml:space="preserve"> </w:t>
      </w:r>
      <w:r w:rsidRPr="00A255A7">
        <w:rPr>
          <w:b/>
          <w:bCs/>
          <w:sz w:val="22"/>
          <w:szCs w:val="22"/>
        </w:rPr>
        <w:t>Городская клиническая больница № 4</w:t>
      </w:r>
      <w:r w:rsidRPr="00A255A7">
        <w:rPr>
          <w:sz w:val="22"/>
          <w:szCs w:val="22"/>
        </w:rPr>
        <w:t>, им</w:t>
      </w:r>
      <w:r w:rsidRPr="00A255A7">
        <w:rPr>
          <w:sz w:val="22"/>
          <w:szCs w:val="22"/>
        </w:rPr>
        <w:t>е</w:t>
      </w:r>
      <w:r w:rsidRPr="00A255A7">
        <w:rPr>
          <w:sz w:val="22"/>
          <w:szCs w:val="22"/>
        </w:rPr>
        <w:t xml:space="preserve">нуемое в дальнейшем </w:t>
      </w:r>
      <w:r>
        <w:rPr>
          <w:sz w:val="22"/>
          <w:szCs w:val="22"/>
        </w:rPr>
        <w:t>ЗАКАЗЧИК</w:t>
      </w:r>
      <w:r w:rsidRPr="00A255A7">
        <w:rPr>
          <w:sz w:val="22"/>
          <w:szCs w:val="22"/>
        </w:rPr>
        <w:t xml:space="preserve">, в лице главного врача </w:t>
      </w:r>
      <w:r w:rsidRPr="00A255A7">
        <w:rPr>
          <w:b/>
          <w:sz w:val="22"/>
          <w:szCs w:val="22"/>
        </w:rPr>
        <w:t>Ронзина Андрея Владимировича</w:t>
      </w:r>
      <w:r w:rsidRPr="00A255A7">
        <w:rPr>
          <w:sz w:val="22"/>
          <w:szCs w:val="22"/>
        </w:rPr>
        <w:t>, действу</w:t>
      </w:r>
      <w:r w:rsidRPr="00A255A7">
        <w:rPr>
          <w:sz w:val="22"/>
          <w:szCs w:val="22"/>
        </w:rPr>
        <w:t>ю</w:t>
      </w:r>
      <w:r w:rsidRPr="00A255A7">
        <w:rPr>
          <w:sz w:val="22"/>
          <w:szCs w:val="22"/>
        </w:rPr>
        <w:t>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заключили настоящий Договор (далее - Д</w:t>
      </w:r>
      <w:r w:rsidRPr="00A255A7">
        <w:rPr>
          <w:sz w:val="22"/>
          <w:szCs w:val="22"/>
        </w:rPr>
        <w:t>о</w:t>
      </w:r>
      <w:r w:rsidRPr="00A255A7">
        <w:rPr>
          <w:sz w:val="22"/>
          <w:szCs w:val="22"/>
        </w:rPr>
        <w:t>говор) на основании решения котировочной комиссии по результату проведения запроса котировки цен (протокол № ____от «____»_______________2011 года, являющийся неотъемлемой частью настоящего Договора) о нижеследующем:</w:t>
      </w:r>
    </w:p>
    <w:p w:rsidR="00DD2BE1" w:rsidRPr="00A255A7" w:rsidRDefault="00DD2BE1" w:rsidP="00F25720">
      <w:pPr>
        <w:ind w:firstLine="567"/>
        <w:jc w:val="both"/>
        <w:rPr>
          <w:sz w:val="22"/>
          <w:szCs w:val="22"/>
        </w:rPr>
      </w:pPr>
    </w:p>
    <w:p w:rsidR="00DD2BE1" w:rsidRPr="00A255A7" w:rsidRDefault="00DD2BE1" w:rsidP="00F25720">
      <w:pPr>
        <w:numPr>
          <w:ilvl w:val="0"/>
          <w:numId w:val="12"/>
        </w:numPr>
        <w:jc w:val="center"/>
        <w:rPr>
          <w:b/>
          <w:sz w:val="22"/>
          <w:szCs w:val="22"/>
        </w:rPr>
      </w:pPr>
      <w:r w:rsidRPr="00A255A7">
        <w:rPr>
          <w:b/>
          <w:sz w:val="22"/>
          <w:szCs w:val="22"/>
        </w:rPr>
        <w:t>Предмет Договора</w:t>
      </w:r>
    </w:p>
    <w:p w:rsidR="00DD2BE1" w:rsidRPr="00A255A7" w:rsidRDefault="00DD2BE1" w:rsidP="00F25720">
      <w:pPr>
        <w:pStyle w:val="BodyText"/>
        <w:numPr>
          <w:ilvl w:val="1"/>
          <w:numId w:val="12"/>
        </w:numPr>
        <w:tabs>
          <w:tab w:val="left" w:pos="0"/>
        </w:tabs>
        <w:ind w:left="0" w:firstLine="0"/>
        <w:rPr>
          <w:sz w:val="22"/>
          <w:szCs w:val="22"/>
        </w:rPr>
      </w:pPr>
      <w:r w:rsidRPr="00A255A7">
        <w:rPr>
          <w:sz w:val="22"/>
          <w:szCs w:val="22"/>
        </w:rPr>
        <w:t>ПОСТАВЩИК обязуется постав</w:t>
      </w:r>
      <w:r>
        <w:rPr>
          <w:sz w:val="22"/>
          <w:szCs w:val="22"/>
        </w:rPr>
        <w:t>ить</w:t>
      </w:r>
      <w:r w:rsidRPr="00A255A7">
        <w:rPr>
          <w:sz w:val="22"/>
          <w:szCs w:val="22"/>
        </w:rPr>
        <w:t xml:space="preserve">  </w:t>
      </w:r>
      <w:r>
        <w:rPr>
          <w:sz w:val="22"/>
          <w:szCs w:val="22"/>
        </w:rPr>
        <w:t>ЗАКАЗЧИКУ</w:t>
      </w:r>
      <w:r w:rsidRPr="00A255A7">
        <w:rPr>
          <w:sz w:val="22"/>
          <w:szCs w:val="22"/>
        </w:rPr>
        <w:t xml:space="preserve"> </w:t>
      </w:r>
      <w:r>
        <w:rPr>
          <w:b/>
          <w:sz w:val="22"/>
          <w:szCs w:val="22"/>
        </w:rPr>
        <w:t>соединитель для датчиков для портативного ультразвукового медицинского диагностического аппарата  Mindra</w:t>
      </w:r>
      <w:r>
        <w:rPr>
          <w:b/>
          <w:sz w:val="22"/>
          <w:szCs w:val="22"/>
          <w:lang w:val="en-US"/>
        </w:rPr>
        <w:t>y</w:t>
      </w:r>
      <w:r>
        <w:rPr>
          <w:b/>
          <w:sz w:val="22"/>
          <w:szCs w:val="22"/>
        </w:rPr>
        <w:t xml:space="preserve"> M7 </w:t>
      </w:r>
      <w:r w:rsidRPr="00E421D7">
        <w:rPr>
          <w:b/>
          <w:sz w:val="22"/>
          <w:szCs w:val="22"/>
        </w:rPr>
        <w:t>(</w:t>
      </w:r>
      <w:r>
        <w:rPr>
          <w:b/>
          <w:sz w:val="22"/>
          <w:szCs w:val="22"/>
        </w:rPr>
        <w:t>производство</w:t>
      </w:r>
      <w:r w:rsidRPr="00E421D7">
        <w:rPr>
          <w:b/>
          <w:sz w:val="22"/>
          <w:szCs w:val="22"/>
        </w:rPr>
        <w:t>: «</w:t>
      </w:r>
      <w:r>
        <w:rPr>
          <w:b/>
          <w:sz w:val="22"/>
          <w:szCs w:val="22"/>
          <w:lang w:val="en-US"/>
        </w:rPr>
        <w:t>Mindray</w:t>
      </w:r>
      <w:r w:rsidRPr="00E421D7">
        <w:rPr>
          <w:b/>
          <w:sz w:val="22"/>
          <w:szCs w:val="22"/>
        </w:rPr>
        <w:t xml:space="preserve"> </w:t>
      </w:r>
      <w:r>
        <w:rPr>
          <w:b/>
          <w:sz w:val="22"/>
          <w:szCs w:val="22"/>
          <w:lang w:val="en-US"/>
        </w:rPr>
        <w:t>Medical</w:t>
      </w:r>
      <w:r w:rsidRPr="00E421D7">
        <w:rPr>
          <w:b/>
          <w:sz w:val="22"/>
          <w:szCs w:val="22"/>
        </w:rPr>
        <w:t xml:space="preserve"> </w:t>
      </w:r>
      <w:r>
        <w:rPr>
          <w:b/>
          <w:sz w:val="22"/>
          <w:szCs w:val="22"/>
          <w:lang w:val="en-US"/>
        </w:rPr>
        <w:t>International</w:t>
      </w:r>
      <w:r w:rsidRPr="00E421D7">
        <w:rPr>
          <w:b/>
          <w:sz w:val="22"/>
          <w:szCs w:val="22"/>
        </w:rPr>
        <w:t xml:space="preserve"> </w:t>
      </w:r>
      <w:r>
        <w:rPr>
          <w:b/>
          <w:sz w:val="22"/>
          <w:szCs w:val="22"/>
          <w:lang w:val="en-US"/>
        </w:rPr>
        <w:t>Limited</w:t>
      </w:r>
      <w:r w:rsidRPr="00E421D7">
        <w:rPr>
          <w:b/>
          <w:sz w:val="22"/>
          <w:szCs w:val="22"/>
        </w:rPr>
        <w:t xml:space="preserve">», </w:t>
      </w:r>
      <w:r>
        <w:rPr>
          <w:b/>
          <w:sz w:val="22"/>
          <w:szCs w:val="22"/>
        </w:rPr>
        <w:t>Китай</w:t>
      </w:r>
      <w:r w:rsidRPr="00E421D7">
        <w:rPr>
          <w:b/>
          <w:sz w:val="22"/>
          <w:szCs w:val="22"/>
        </w:rPr>
        <w:t>)</w:t>
      </w:r>
      <w:r>
        <w:rPr>
          <w:b/>
          <w:sz w:val="22"/>
          <w:szCs w:val="22"/>
        </w:rPr>
        <w:t xml:space="preserve"> </w:t>
      </w:r>
      <w:r w:rsidRPr="00A255A7">
        <w:rPr>
          <w:sz w:val="22"/>
          <w:szCs w:val="22"/>
        </w:rPr>
        <w:t>(далее –</w:t>
      </w:r>
      <w:r w:rsidRPr="00A255A7">
        <w:rPr>
          <w:b/>
          <w:sz w:val="22"/>
          <w:szCs w:val="22"/>
        </w:rPr>
        <w:t xml:space="preserve"> </w:t>
      </w:r>
      <w:r>
        <w:rPr>
          <w:sz w:val="22"/>
          <w:szCs w:val="22"/>
        </w:rPr>
        <w:t>Товар</w:t>
      </w:r>
      <w:r w:rsidRPr="00A255A7">
        <w:rPr>
          <w:sz w:val="22"/>
          <w:szCs w:val="22"/>
        </w:rPr>
        <w:t xml:space="preserve">), а последний обязуется принять и оплатить этот </w:t>
      </w:r>
      <w:r>
        <w:rPr>
          <w:sz w:val="22"/>
          <w:szCs w:val="22"/>
        </w:rPr>
        <w:t>Товар</w:t>
      </w:r>
      <w:r w:rsidRPr="00A255A7">
        <w:rPr>
          <w:sz w:val="22"/>
          <w:szCs w:val="22"/>
        </w:rPr>
        <w:t>.</w:t>
      </w:r>
    </w:p>
    <w:p w:rsidR="00DD2BE1" w:rsidRPr="00A255A7" w:rsidRDefault="00DD2BE1" w:rsidP="00F25720">
      <w:pPr>
        <w:pStyle w:val="BodyText"/>
        <w:numPr>
          <w:ilvl w:val="1"/>
          <w:numId w:val="12"/>
        </w:numPr>
        <w:tabs>
          <w:tab w:val="left" w:pos="0"/>
        </w:tabs>
        <w:ind w:left="0" w:firstLine="0"/>
        <w:rPr>
          <w:sz w:val="22"/>
          <w:szCs w:val="22"/>
        </w:rPr>
      </w:pPr>
      <w:r>
        <w:rPr>
          <w:sz w:val="22"/>
          <w:szCs w:val="22"/>
        </w:rPr>
        <w:t xml:space="preserve">Наименование Товара, </w:t>
      </w:r>
      <w:r w:rsidRPr="00A255A7">
        <w:rPr>
          <w:sz w:val="22"/>
          <w:szCs w:val="22"/>
        </w:rPr>
        <w:t xml:space="preserve">единицы измерения, количество, цена и стоимость </w:t>
      </w:r>
      <w:r>
        <w:rPr>
          <w:sz w:val="22"/>
          <w:szCs w:val="22"/>
        </w:rPr>
        <w:t>Товар</w:t>
      </w:r>
      <w:r w:rsidRPr="00A255A7">
        <w:rPr>
          <w:sz w:val="22"/>
          <w:szCs w:val="22"/>
        </w:rPr>
        <w:t>а указаны в Спец</w:t>
      </w:r>
      <w:r w:rsidRPr="00A255A7">
        <w:rPr>
          <w:sz w:val="22"/>
          <w:szCs w:val="22"/>
        </w:rPr>
        <w:t>и</w:t>
      </w:r>
      <w:r w:rsidRPr="00A255A7">
        <w:rPr>
          <w:sz w:val="22"/>
          <w:szCs w:val="22"/>
        </w:rPr>
        <w:t xml:space="preserve">фикации (Приложение № 1) и  в последствии  указываются в </w:t>
      </w:r>
      <w:r>
        <w:rPr>
          <w:sz w:val="22"/>
          <w:szCs w:val="22"/>
        </w:rPr>
        <w:t>Товар</w:t>
      </w:r>
      <w:r w:rsidRPr="00A255A7">
        <w:rPr>
          <w:sz w:val="22"/>
          <w:szCs w:val="22"/>
        </w:rPr>
        <w:t xml:space="preserve">но-транспортных накладных и счетах-фактурах. </w:t>
      </w:r>
      <w:r w:rsidRPr="00A255A7">
        <w:rPr>
          <w:sz w:val="22"/>
          <w:szCs w:val="22"/>
        </w:rPr>
        <w:tab/>
      </w:r>
    </w:p>
    <w:p w:rsidR="00DD2BE1" w:rsidRPr="00A255A7" w:rsidRDefault="00DD2BE1" w:rsidP="00F25720">
      <w:pPr>
        <w:pStyle w:val="BodyText"/>
        <w:tabs>
          <w:tab w:val="left" w:pos="0"/>
        </w:tabs>
        <w:rPr>
          <w:sz w:val="22"/>
          <w:szCs w:val="22"/>
        </w:rPr>
      </w:pPr>
      <w:r w:rsidRPr="00A255A7">
        <w:rPr>
          <w:sz w:val="22"/>
          <w:szCs w:val="22"/>
        </w:rPr>
        <w:tab/>
      </w:r>
    </w:p>
    <w:p w:rsidR="00DD2BE1" w:rsidRPr="00A255A7" w:rsidRDefault="00DD2BE1" w:rsidP="00F25720">
      <w:pPr>
        <w:jc w:val="center"/>
        <w:rPr>
          <w:b/>
          <w:sz w:val="22"/>
          <w:szCs w:val="22"/>
        </w:rPr>
      </w:pPr>
      <w:r w:rsidRPr="00A255A7">
        <w:rPr>
          <w:b/>
          <w:sz w:val="22"/>
          <w:szCs w:val="22"/>
        </w:rPr>
        <w:t>2. Цена Договора и порядок расчетов</w:t>
      </w:r>
    </w:p>
    <w:p w:rsidR="00DD2BE1" w:rsidRPr="00A255A7" w:rsidRDefault="00DD2BE1" w:rsidP="00F25720">
      <w:pPr>
        <w:jc w:val="both"/>
        <w:rPr>
          <w:sz w:val="22"/>
          <w:szCs w:val="22"/>
        </w:rPr>
      </w:pPr>
      <w:r w:rsidRPr="00A255A7">
        <w:rPr>
          <w:sz w:val="22"/>
          <w:szCs w:val="22"/>
        </w:rPr>
        <w:t xml:space="preserve">2.1. Цена </w:t>
      </w:r>
      <w:r>
        <w:rPr>
          <w:sz w:val="22"/>
          <w:szCs w:val="22"/>
        </w:rPr>
        <w:t>Товар</w:t>
      </w:r>
      <w:r w:rsidRPr="00A255A7">
        <w:rPr>
          <w:sz w:val="22"/>
          <w:szCs w:val="22"/>
        </w:rPr>
        <w:t>а,  подлежащего поставке, устанавливается на основании заявки победителя в проведении  запроса котировок в размере ___________ руб. (прописью) и является фиксированной в течение всего срока действия настоящего Договора.</w:t>
      </w:r>
    </w:p>
    <w:p w:rsidR="00DD2BE1" w:rsidRPr="00A255A7" w:rsidRDefault="00DD2BE1" w:rsidP="00F25720">
      <w:pPr>
        <w:jc w:val="both"/>
        <w:rPr>
          <w:sz w:val="22"/>
          <w:szCs w:val="22"/>
        </w:rPr>
      </w:pPr>
      <w:r w:rsidRPr="00A255A7">
        <w:rPr>
          <w:sz w:val="22"/>
          <w:szCs w:val="22"/>
        </w:rPr>
        <w:t xml:space="preserve">2.2. Стоимость </w:t>
      </w:r>
      <w:r>
        <w:rPr>
          <w:sz w:val="22"/>
          <w:szCs w:val="22"/>
        </w:rPr>
        <w:t>Товар</w:t>
      </w:r>
      <w:r w:rsidRPr="00A255A7">
        <w:rPr>
          <w:sz w:val="22"/>
          <w:szCs w:val="22"/>
        </w:rPr>
        <w:t>а не подлежит изменению в рамках оговоренного объема, качества  и сроков п</w:t>
      </w:r>
      <w:r w:rsidRPr="00A255A7">
        <w:rPr>
          <w:sz w:val="22"/>
          <w:szCs w:val="22"/>
        </w:rPr>
        <w:t>о</w:t>
      </w:r>
      <w:r w:rsidRPr="00A255A7">
        <w:rPr>
          <w:sz w:val="22"/>
          <w:szCs w:val="22"/>
        </w:rPr>
        <w:t>ставки.</w:t>
      </w:r>
    </w:p>
    <w:p w:rsidR="00DD2BE1" w:rsidRPr="00A255A7" w:rsidRDefault="00DD2BE1" w:rsidP="00F25720">
      <w:pPr>
        <w:jc w:val="both"/>
        <w:rPr>
          <w:sz w:val="22"/>
          <w:szCs w:val="22"/>
        </w:rPr>
      </w:pPr>
      <w:r w:rsidRPr="00A255A7">
        <w:rPr>
          <w:sz w:val="22"/>
          <w:szCs w:val="22"/>
        </w:rPr>
        <w:t>2.3. Цена Договора указана с учетом расходов на доставку,  погрузочно-разгрузочны</w:t>
      </w:r>
      <w:r>
        <w:rPr>
          <w:sz w:val="22"/>
          <w:szCs w:val="22"/>
        </w:rPr>
        <w:t>х</w:t>
      </w:r>
      <w:r w:rsidRPr="00A255A7">
        <w:rPr>
          <w:sz w:val="22"/>
          <w:szCs w:val="22"/>
        </w:rPr>
        <w:t xml:space="preserve"> работ, страхов</w:t>
      </w:r>
      <w:r w:rsidRPr="00A255A7">
        <w:rPr>
          <w:sz w:val="22"/>
          <w:szCs w:val="22"/>
        </w:rPr>
        <w:t>а</w:t>
      </w:r>
      <w:r w:rsidRPr="00A255A7">
        <w:rPr>
          <w:sz w:val="22"/>
          <w:szCs w:val="22"/>
        </w:rPr>
        <w:t>ние, уплату таможенных пошлин, налогов, сборов и други</w:t>
      </w:r>
      <w:r>
        <w:rPr>
          <w:sz w:val="22"/>
          <w:szCs w:val="22"/>
        </w:rPr>
        <w:t>х</w:t>
      </w:r>
      <w:r w:rsidRPr="00A255A7">
        <w:rPr>
          <w:sz w:val="22"/>
          <w:szCs w:val="22"/>
        </w:rPr>
        <w:t xml:space="preserve"> обязательны</w:t>
      </w:r>
      <w:r>
        <w:rPr>
          <w:sz w:val="22"/>
          <w:szCs w:val="22"/>
        </w:rPr>
        <w:t>х</w:t>
      </w:r>
      <w:r w:rsidRPr="00A255A7">
        <w:rPr>
          <w:sz w:val="22"/>
          <w:szCs w:val="22"/>
        </w:rPr>
        <w:t xml:space="preserve"> платеж</w:t>
      </w:r>
      <w:r>
        <w:rPr>
          <w:sz w:val="22"/>
          <w:szCs w:val="22"/>
        </w:rPr>
        <w:t>ей</w:t>
      </w:r>
      <w:r w:rsidRPr="00A255A7">
        <w:rPr>
          <w:sz w:val="22"/>
          <w:szCs w:val="22"/>
        </w:rPr>
        <w:t>.</w:t>
      </w:r>
    </w:p>
    <w:p w:rsidR="00DD2BE1" w:rsidRPr="00A255A7" w:rsidRDefault="00DD2BE1" w:rsidP="00F25720">
      <w:pPr>
        <w:jc w:val="both"/>
        <w:rPr>
          <w:sz w:val="22"/>
          <w:szCs w:val="22"/>
        </w:rPr>
      </w:pPr>
      <w:r w:rsidRPr="00A255A7">
        <w:rPr>
          <w:sz w:val="22"/>
          <w:szCs w:val="22"/>
        </w:rPr>
        <w:t xml:space="preserve">2.4. Стоимость единицы </w:t>
      </w:r>
      <w:r>
        <w:rPr>
          <w:sz w:val="22"/>
          <w:szCs w:val="22"/>
        </w:rPr>
        <w:t>Товар</w:t>
      </w:r>
      <w:r w:rsidRPr="00A255A7">
        <w:rPr>
          <w:sz w:val="22"/>
          <w:szCs w:val="22"/>
        </w:rPr>
        <w:t>а  указана в счет-фактуре, выставляемом ПОСТАВЩИКОМ в соответс</w:t>
      </w:r>
      <w:r w:rsidRPr="00A255A7">
        <w:rPr>
          <w:sz w:val="22"/>
          <w:szCs w:val="22"/>
        </w:rPr>
        <w:t>т</w:t>
      </w:r>
      <w:r w:rsidRPr="00A255A7">
        <w:rPr>
          <w:sz w:val="22"/>
          <w:szCs w:val="22"/>
        </w:rPr>
        <w:t xml:space="preserve">вии с ценами на </w:t>
      </w:r>
      <w:r>
        <w:rPr>
          <w:sz w:val="22"/>
          <w:szCs w:val="22"/>
        </w:rPr>
        <w:t>Товар</w:t>
      </w:r>
      <w:r w:rsidRPr="00A255A7">
        <w:rPr>
          <w:sz w:val="22"/>
          <w:szCs w:val="22"/>
        </w:rPr>
        <w:t>, указанными в Спецификации.</w:t>
      </w:r>
    </w:p>
    <w:p w:rsidR="00DD2BE1" w:rsidRPr="00A255A7" w:rsidRDefault="00DD2BE1" w:rsidP="00F25720">
      <w:pPr>
        <w:jc w:val="both"/>
        <w:rPr>
          <w:sz w:val="22"/>
          <w:szCs w:val="22"/>
        </w:rPr>
      </w:pPr>
      <w:r w:rsidRPr="00A255A7">
        <w:rPr>
          <w:spacing w:val="-4"/>
          <w:sz w:val="22"/>
          <w:szCs w:val="22"/>
        </w:rPr>
        <w:t xml:space="preserve">2.5. </w:t>
      </w:r>
      <w:r w:rsidRPr="00A255A7">
        <w:rPr>
          <w:sz w:val="22"/>
          <w:szCs w:val="22"/>
        </w:rPr>
        <w:t xml:space="preserve">Оплата за </w:t>
      </w:r>
      <w:r>
        <w:rPr>
          <w:sz w:val="22"/>
          <w:szCs w:val="22"/>
        </w:rPr>
        <w:t>Товар</w:t>
      </w:r>
      <w:r w:rsidRPr="00A255A7">
        <w:rPr>
          <w:sz w:val="22"/>
          <w:szCs w:val="22"/>
        </w:rPr>
        <w:t xml:space="preserve"> производится за счет средств </w:t>
      </w:r>
      <w:r>
        <w:rPr>
          <w:sz w:val="22"/>
          <w:szCs w:val="22"/>
        </w:rPr>
        <w:t>ОМС</w:t>
      </w:r>
      <w:r w:rsidRPr="00A255A7">
        <w:rPr>
          <w:sz w:val="22"/>
          <w:szCs w:val="22"/>
        </w:rPr>
        <w:t xml:space="preserve"> безналичным перечислением денежных средств в течение 90 календарных дней с момента поставки </w:t>
      </w:r>
      <w:r>
        <w:rPr>
          <w:sz w:val="22"/>
          <w:szCs w:val="22"/>
        </w:rPr>
        <w:t>Товар</w:t>
      </w:r>
      <w:r w:rsidRPr="00A255A7">
        <w:rPr>
          <w:sz w:val="22"/>
          <w:szCs w:val="22"/>
        </w:rPr>
        <w:t xml:space="preserve">а </w:t>
      </w:r>
      <w:r>
        <w:rPr>
          <w:sz w:val="22"/>
          <w:szCs w:val="22"/>
        </w:rPr>
        <w:t xml:space="preserve">в полном объеме </w:t>
      </w:r>
      <w:r w:rsidRPr="00A255A7">
        <w:rPr>
          <w:sz w:val="22"/>
          <w:szCs w:val="22"/>
        </w:rPr>
        <w:t>и после получения надл</w:t>
      </w:r>
      <w:r w:rsidRPr="00A255A7">
        <w:rPr>
          <w:sz w:val="22"/>
          <w:szCs w:val="22"/>
        </w:rPr>
        <w:t>е</w:t>
      </w:r>
      <w:r w:rsidRPr="00A255A7">
        <w:rPr>
          <w:sz w:val="22"/>
          <w:szCs w:val="22"/>
        </w:rPr>
        <w:t xml:space="preserve">жащим образом оформленных документов: </w:t>
      </w:r>
      <w:r>
        <w:rPr>
          <w:sz w:val="22"/>
          <w:szCs w:val="22"/>
        </w:rPr>
        <w:t>Товар</w:t>
      </w:r>
      <w:r w:rsidRPr="00A255A7">
        <w:rPr>
          <w:sz w:val="22"/>
          <w:szCs w:val="22"/>
        </w:rPr>
        <w:t xml:space="preserve">но-транспортной накладной с указанием даты поставки </w:t>
      </w:r>
      <w:r>
        <w:rPr>
          <w:sz w:val="22"/>
          <w:szCs w:val="22"/>
        </w:rPr>
        <w:t>Товар</w:t>
      </w:r>
      <w:r w:rsidRPr="00A255A7">
        <w:rPr>
          <w:sz w:val="22"/>
          <w:szCs w:val="22"/>
        </w:rPr>
        <w:t xml:space="preserve">а и с отметкой материально-ответственного лица </w:t>
      </w:r>
      <w:r>
        <w:rPr>
          <w:sz w:val="22"/>
          <w:szCs w:val="22"/>
        </w:rPr>
        <w:t>ЗАКАЗЧИКА</w:t>
      </w:r>
      <w:r w:rsidRPr="00A255A7">
        <w:rPr>
          <w:sz w:val="22"/>
          <w:szCs w:val="22"/>
        </w:rPr>
        <w:t>; счета и счёта-фактуры на поста</w:t>
      </w:r>
      <w:r w:rsidRPr="00A255A7">
        <w:rPr>
          <w:sz w:val="22"/>
          <w:szCs w:val="22"/>
        </w:rPr>
        <w:t>в</w:t>
      </w:r>
      <w:r w:rsidRPr="00A255A7">
        <w:rPr>
          <w:sz w:val="22"/>
          <w:szCs w:val="22"/>
        </w:rPr>
        <w:t xml:space="preserve">ленный </w:t>
      </w:r>
      <w:r>
        <w:rPr>
          <w:sz w:val="22"/>
          <w:szCs w:val="22"/>
        </w:rPr>
        <w:t>Товар</w:t>
      </w:r>
      <w:r w:rsidRPr="00A255A7">
        <w:rPr>
          <w:sz w:val="22"/>
          <w:szCs w:val="22"/>
        </w:rPr>
        <w:t>.</w:t>
      </w:r>
    </w:p>
    <w:p w:rsidR="00DD2BE1" w:rsidRPr="00A255A7" w:rsidRDefault="00DD2BE1" w:rsidP="00F25720">
      <w:pPr>
        <w:tabs>
          <w:tab w:val="left" w:pos="7242"/>
        </w:tabs>
        <w:ind w:left="426" w:hanging="426"/>
        <w:jc w:val="both"/>
        <w:rPr>
          <w:sz w:val="22"/>
          <w:szCs w:val="22"/>
        </w:rPr>
      </w:pPr>
      <w:r w:rsidRPr="00A255A7">
        <w:rPr>
          <w:sz w:val="22"/>
          <w:szCs w:val="22"/>
        </w:rPr>
        <w:t xml:space="preserve"> </w:t>
      </w:r>
    </w:p>
    <w:p w:rsidR="00DD2BE1" w:rsidRPr="00A255A7" w:rsidRDefault="00DD2BE1" w:rsidP="00F25720">
      <w:pPr>
        <w:jc w:val="center"/>
        <w:rPr>
          <w:b/>
          <w:sz w:val="22"/>
          <w:szCs w:val="22"/>
        </w:rPr>
      </w:pPr>
      <w:r w:rsidRPr="00A255A7">
        <w:rPr>
          <w:b/>
          <w:sz w:val="22"/>
          <w:szCs w:val="22"/>
        </w:rPr>
        <w:t>3. Качество и рекламация</w:t>
      </w:r>
    </w:p>
    <w:p w:rsidR="00DD2BE1" w:rsidRPr="00A255A7" w:rsidRDefault="00DD2BE1" w:rsidP="00F25720">
      <w:pPr>
        <w:tabs>
          <w:tab w:val="left" w:pos="7242"/>
        </w:tabs>
        <w:ind w:left="426" w:hanging="426"/>
        <w:jc w:val="both"/>
        <w:rPr>
          <w:sz w:val="22"/>
          <w:szCs w:val="22"/>
        </w:rPr>
      </w:pPr>
      <w:r w:rsidRPr="00A255A7">
        <w:rPr>
          <w:sz w:val="22"/>
          <w:szCs w:val="22"/>
        </w:rPr>
        <w:t xml:space="preserve">3.1. Качество </w:t>
      </w:r>
      <w:r>
        <w:rPr>
          <w:sz w:val="22"/>
          <w:szCs w:val="22"/>
        </w:rPr>
        <w:t>Товар</w:t>
      </w:r>
      <w:r w:rsidRPr="00A255A7">
        <w:rPr>
          <w:sz w:val="22"/>
          <w:szCs w:val="22"/>
        </w:rPr>
        <w:t>а  должно соответствовать ГОСТу.</w:t>
      </w:r>
    </w:p>
    <w:p w:rsidR="00DD2BE1" w:rsidRPr="00A255A7" w:rsidRDefault="00DD2BE1" w:rsidP="00F25720">
      <w:pPr>
        <w:tabs>
          <w:tab w:val="left" w:pos="0"/>
        </w:tabs>
        <w:jc w:val="both"/>
        <w:rPr>
          <w:sz w:val="22"/>
          <w:szCs w:val="22"/>
        </w:rPr>
      </w:pPr>
      <w:r w:rsidRPr="00A255A7">
        <w:rPr>
          <w:sz w:val="22"/>
          <w:szCs w:val="22"/>
        </w:rPr>
        <w:t xml:space="preserve">3.2. В момент передачи </w:t>
      </w:r>
      <w:r>
        <w:rPr>
          <w:sz w:val="22"/>
          <w:szCs w:val="22"/>
        </w:rPr>
        <w:t>Товар</w:t>
      </w:r>
      <w:r w:rsidRPr="00A255A7">
        <w:rPr>
          <w:sz w:val="22"/>
          <w:szCs w:val="22"/>
        </w:rPr>
        <w:t xml:space="preserve">а, ПОСТАВЩИК обязан передать </w:t>
      </w:r>
      <w:r>
        <w:rPr>
          <w:sz w:val="22"/>
          <w:szCs w:val="22"/>
        </w:rPr>
        <w:t>ЗАКАЗЧИКУ</w:t>
      </w:r>
      <w:r w:rsidRPr="00A255A7">
        <w:rPr>
          <w:sz w:val="22"/>
          <w:szCs w:val="22"/>
        </w:rPr>
        <w:t xml:space="preserve"> надлежаще оформленные сертификаты соответствия и регистрационные удостоверения. </w:t>
      </w:r>
    </w:p>
    <w:p w:rsidR="00DD2BE1" w:rsidRPr="00A255A7" w:rsidRDefault="00DD2BE1" w:rsidP="00F25720">
      <w:pPr>
        <w:tabs>
          <w:tab w:val="left" w:pos="0"/>
        </w:tabs>
        <w:jc w:val="both"/>
        <w:rPr>
          <w:sz w:val="22"/>
          <w:szCs w:val="22"/>
        </w:rPr>
      </w:pPr>
      <w:r w:rsidRPr="00A255A7">
        <w:rPr>
          <w:sz w:val="22"/>
          <w:szCs w:val="22"/>
        </w:rPr>
        <w:t xml:space="preserve">3.3. При обнаружении </w:t>
      </w:r>
      <w:r>
        <w:rPr>
          <w:sz w:val="22"/>
          <w:szCs w:val="22"/>
        </w:rPr>
        <w:t>Товар</w:t>
      </w:r>
      <w:r w:rsidRPr="00A255A7">
        <w:rPr>
          <w:sz w:val="22"/>
          <w:szCs w:val="22"/>
        </w:rPr>
        <w:t xml:space="preserve">а ненадлежащего качества, ПОСТАВЩИК обязуется устранить недостатки (если они устранимы) или заменить некачественный </w:t>
      </w:r>
      <w:r>
        <w:rPr>
          <w:sz w:val="22"/>
          <w:szCs w:val="22"/>
        </w:rPr>
        <w:t>Товар</w:t>
      </w:r>
      <w:r w:rsidRPr="00A255A7">
        <w:rPr>
          <w:sz w:val="22"/>
          <w:szCs w:val="22"/>
        </w:rPr>
        <w:t xml:space="preserve"> в течение 5 (пяти) рабочих дней с момента получения уведомления об обнаружении некачественности. </w:t>
      </w:r>
    </w:p>
    <w:p w:rsidR="00DD2BE1" w:rsidRDefault="00DD2BE1" w:rsidP="00F25720">
      <w:pPr>
        <w:tabs>
          <w:tab w:val="left" w:pos="480"/>
        </w:tabs>
        <w:jc w:val="both"/>
        <w:rPr>
          <w:sz w:val="22"/>
          <w:szCs w:val="22"/>
        </w:rPr>
      </w:pPr>
      <w:r w:rsidRPr="00A255A7">
        <w:rPr>
          <w:sz w:val="22"/>
          <w:szCs w:val="22"/>
        </w:rPr>
        <w:t xml:space="preserve">3.4.По вопросам, не предусмотренным данным Договором, при приемке </w:t>
      </w:r>
      <w:r>
        <w:rPr>
          <w:sz w:val="22"/>
          <w:szCs w:val="22"/>
        </w:rPr>
        <w:t>Товар</w:t>
      </w:r>
      <w:r w:rsidRPr="00A255A7">
        <w:rPr>
          <w:sz w:val="22"/>
          <w:szCs w:val="22"/>
        </w:rPr>
        <w:t>а по качеству и количес</w:t>
      </w:r>
      <w:r w:rsidRPr="00A255A7">
        <w:rPr>
          <w:sz w:val="22"/>
          <w:szCs w:val="22"/>
        </w:rPr>
        <w:t>т</w:t>
      </w:r>
      <w:r w:rsidRPr="00A255A7">
        <w:rPr>
          <w:sz w:val="22"/>
          <w:szCs w:val="22"/>
        </w:rPr>
        <w:t>ву, стороны руководствуются Инструкцией о порядке приемки продукции, утвержденной Постановлен</w:t>
      </w:r>
      <w:r w:rsidRPr="00A255A7">
        <w:rPr>
          <w:sz w:val="22"/>
          <w:szCs w:val="22"/>
        </w:rPr>
        <w:t>и</w:t>
      </w:r>
      <w:r w:rsidRPr="00A255A7">
        <w:rPr>
          <w:sz w:val="22"/>
          <w:szCs w:val="22"/>
        </w:rPr>
        <w:t>ем Госарбитража  СССР от 24.04.1966 года № П-7 и Инструкцией о порядке приемки Продукции по к</w:t>
      </w:r>
      <w:r w:rsidRPr="00A255A7">
        <w:rPr>
          <w:sz w:val="22"/>
          <w:szCs w:val="22"/>
        </w:rPr>
        <w:t>о</w:t>
      </w:r>
      <w:r w:rsidRPr="00A255A7">
        <w:rPr>
          <w:sz w:val="22"/>
          <w:szCs w:val="22"/>
        </w:rPr>
        <w:t>личеству, утвержденной Постановлением Госарбитража СССР от 15.06.65 года № П-6.</w:t>
      </w:r>
    </w:p>
    <w:p w:rsidR="00DD2BE1" w:rsidRDefault="00DD2BE1" w:rsidP="00F25720">
      <w:pPr>
        <w:tabs>
          <w:tab w:val="left" w:pos="480"/>
        </w:tabs>
        <w:jc w:val="both"/>
        <w:rPr>
          <w:sz w:val="22"/>
          <w:szCs w:val="22"/>
        </w:rPr>
      </w:pPr>
    </w:p>
    <w:p w:rsidR="00DD2BE1" w:rsidRDefault="00DD2BE1" w:rsidP="00F25720">
      <w:pPr>
        <w:tabs>
          <w:tab w:val="left" w:pos="480"/>
        </w:tabs>
        <w:jc w:val="both"/>
        <w:rPr>
          <w:sz w:val="22"/>
          <w:szCs w:val="22"/>
        </w:rPr>
      </w:pPr>
    </w:p>
    <w:p w:rsidR="00DD2BE1" w:rsidRDefault="00DD2BE1" w:rsidP="00F25720">
      <w:pPr>
        <w:tabs>
          <w:tab w:val="left" w:pos="480"/>
        </w:tabs>
        <w:jc w:val="both"/>
        <w:rPr>
          <w:sz w:val="22"/>
          <w:szCs w:val="22"/>
        </w:rPr>
      </w:pPr>
    </w:p>
    <w:p w:rsidR="00DD2BE1" w:rsidRPr="00A255A7" w:rsidRDefault="00DD2BE1" w:rsidP="00F25720">
      <w:pPr>
        <w:tabs>
          <w:tab w:val="left" w:pos="480"/>
        </w:tabs>
        <w:jc w:val="both"/>
        <w:rPr>
          <w:sz w:val="22"/>
          <w:szCs w:val="22"/>
        </w:rPr>
      </w:pPr>
    </w:p>
    <w:p w:rsidR="00DD2BE1" w:rsidRPr="00A255A7" w:rsidRDefault="00DD2BE1" w:rsidP="00F25720">
      <w:pPr>
        <w:numPr>
          <w:ilvl w:val="0"/>
          <w:numId w:val="14"/>
        </w:numPr>
        <w:jc w:val="center"/>
        <w:rPr>
          <w:b/>
          <w:sz w:val="22"/>
          <w:szCs w:val="22"/>
        </w:rPr>
      </w:pPr>
      <w:r w:rsidRPr="00A255A7">
        <w:rPr>
          <w:b/>
          <w:sz w:val="22"/>
          <w:szCs w:val="22"/>
        </w:rPr>
        <w:t>Условия поставки</w:t>
      </w:r>
    </w:p>
    <w:p w:rsidR="00DD2BE1" w:rsidRPr="00A255A7" w:rsidRDefault="00DD2BE1" w:rsidP="00F25720">
      <w:pPr>
        <w:numPr>
          <w:ilvl w:val="1"/>
          <w:numId w:val="14"/>
        </w:numPr>
        <w:tabs>
          <w:tab w:val="left" w:pos="540"/>
        </w:tabs>
        <w:ind w:left="0" w:firstLine="0"/>
        <w:jc w:val="both"/>
        <w:rPr>
          <w:sz w:val="22"/>
          <w:szCs w:val="22"/>
        </w:rPr>
      </w:pPr>
      <w:r w:rsidRPr="00A255A7">
        <w:rPr>
          <w:sz w:val="22"/>
          <w:szCs w:val="22"/>
        </w:rPr>
        <w:t xml:space="preserve">Поставка </w:t>
      </w:r>
      <w:r>
        <w:rPr>
          <w:sz w:val="22"/>
          <w:szCs w:val="22"/>
        </w:rPr>
        <w:t>Товар</w:t>
      </w:r>
      <w:r w:rsidRPr="00A255A7">
        <w:rPr>
          <w:sz w:val="22"/>
          <w:szCs w:val="22"/>
        </w:rPr>
        <w:t xml:space="preserve">а  осуществляется по адресу: </w:t>
      </w:r>
      <w:smartTag w:uri="urn:schemas-microsoft-com:office:smarttags" w:element="metricconverter">
        <w:smartTagPr>
          <w:attr w:name="ProductID" w:val="614107, г"/>
        </w:smartTagPr>
        <w:r w:rsidRPr="00280C28">
          <w:rPr>
            <w:sz w:val="22"/>
            <w:szCs w:val="22"/>
          </w:rPr>
          <w:t>614107, г</w:t>
        </w:r>
      </w:smartTag>
      <w:r w:rsidRPr="00280C28">
        <w:rPr>
          <w:sz w:val="22"/>
          <w:szCs w:val="22"/>
        </w:rPr>
        <w:t xml:space="preserve">. Пермь, ул. Ким, 2, ГКБ № 4, </w:t>
      </w:r>
      <w:r>
        <w:rPr>
          <w:sz w:val="22"/>
          <w:szCs w:val="22"/>
        </w:rPr>
        <w:t>каб. 210  (2 этаж), с 9.00 до 16.00 в рабочие дни</w:t>
      </w:r>
      <w:r w:rsidRPr="00A255A7">
        <w:rPr>
          <w:sz w:val="22"/>
          <w:szCs w:val="22"/>
        </w:rPr>
        <w:t xml:space="preserve">,  в соответствии с перечнем </w:t>
      </w:r>
      <w:r>
        <w:rPr>
          <w:sz w:val="22"/>
          <w:szCs w:val="22"/>
        </w:rPr>
        <w:t>Товар</w:t>
      </w:r>
      <w:r w:rsidRPr="00A255A7">
        <w:rPr>
          <w:sz w:val="22"/>
          <w:szCs w:val="22"/>
        </w:rPr>
        <w:t>а, указанным в Спецификации</w:t>
      </w:r>
      <w:r w:rsidRPr="00A255A7">
        <w:rPr>
          <w:b/>
          <w:sz w:val="22"/>
          <w:szCs w:val="22"/>
        </w:rPr>
        <w:t xml:space="preserve">. </w:t>
      </w:r>
      <w:r w:rsidRPr="00A255A7">
        <w:rPr>
          <w:sz w:val="22"/>
          <w:szCs w:val="22"/>
        </w:rPr>
        <w:t xml:space="preserve">  </w:t>
      </w:r>
    </w:p>
    <w:p w:rsidR="00DD2BE1" w:rsidRPr="00CB2C4C" w:rsidRDefault="00DD2BE1" w:rsidP="00F25720">
      <w:pPr>
        <w:numPr>
          <w:ilvl w:val="1"/>
          <w:numId w:val="14"/>
        </w:numPr>
        <w:tabs>
          <w:tab w:val="left" w:pos="540"/>
        </w:tabs>
        <w:ind w:left="0" w:firstLine="0"/>
        <w:jc w:val="both"/>
        <w:rPr>
          <w:sz w:val="22"/>
          <w:szCs w:val="22"/>
        </w:rPr>
      </w:pPr>
      <w:r w:rsidRPr="00A255A7">
        <w:rPr>
          <w:sz w:val="22"/>
          <w:szCs w:val="22"/>
        </w:rPr>
        <w:t xml:space="preserve"> </w:t>
      </w:r>
      <w:r w:rsidRPr="00CB2C4C">
        <w:rPr>
          <w:sz w:val="22"/>
          <w:szCs w:val="22"/>
        </w:rPr>
        <w:t xml:space="preserve">Поставка </w:t>
      </w:r>
      <w:r>
        <w:rPr>
          <w:sz w:val="22"/>
          <w:szCs w:val="22"/>
        </w:rPr>
        <w:t>Товар</w:t>
      </w:r>
      <w:r w:rsidRPr="00CB2C4C">
        <w:rPr>
          <w:sz w:val="22"/>
          <w:szCs w:val="22"/>
        </w:rPr>
        <w:t xml:space="preserve">а </w:t>
      </w:r>
      <w:r>
        <w:rPr>
          <w:sz w:val="22"/>
          <w:szCs w:val="22"/>
        </w:rPr>
        <w:t>производится в течение 20</w:t>
      </w:r>
      <w:r w:rsidRPr="00CB2C4C">
        <w:rPr>
          <w:sz w:val="22"/>
          <w:szCs w:val="22"/>
        </w:rPr>
        <w:t>-</w:t>
      </w:r>
      <w:r>
        <w:rPr>
          <w:sz w:val="22"/>
          <w:szCs w:val="22"/>
        </w:rPr>
        <w:t>ти календарных</w:t>
      </w:r>
      <w:r w:rsidRPr="00CB2C4C">
        <w:rPr>
          <w:sz w:val="22"/>
          <w:szCs w:val="22"/>
        </w:rPr>
        <w:t xml:space="preserve"> дней с момента подписания </w:t>
      </w:r>
      <w:r>
        <w:rPr>
          <w:sz w:val="22"/>
          <w:szCs w:val="22"/>
        </w:rPr>
        <w:t xml:space="preserve">обеими </w:t>
      </w:r>
      <w:r w:rsidRPr="00CB2C4C">
        <w:rPr>
          <w:sz w:val="22"/>
          <w:szCs w:val="22"/>
        </w:rPr>
        <w:t xml:space="preserve">сторонами </w:t>
      </w:r>
      <w:r>
        <w:rPr>
          <w:sz w:val="22"/>
          <w:szCs w:val="22"/>
        </w:rPr>
        <w:t>Д</w:t>
      </w:r>
      <w:r w:rsidRPr="00CB2C4C">
        <w:rPr>
          <w:sz w:val="22"/>
          <w:szCs w:val="22"/>
        </w:rPr>
        <w:t>оговора</w:t>
      </w:r>
      <w:r>
        <w:rPr>
          <w:sz w:val="22"/>
          <w:szCs w:val="22"/>
        </w:rPr>
        <w:t>.</w:t>
      </w:r>
    </w:p>
    <w:p w:rsidR="00DD2BE1" w:rsidRPr="00A255A7" w:rsidRDefault="00DD2BE1" w:rsidP="00F25720">
      <w:pPr>
        <w:numPr>
          <w:ilvl w:val="1"/>
          <w:numId w:val="14"/>
        </w:numPr>
        <w:tabs>
          <w:tab w:val="left" w:pos="540"/>
        </w:tabs>
        <w:ind w:left="0" w:firstLine="0"/>
        <w:jc w:val="both"/>
        <w:rPr>
          <w:sz w:val="22"/>
          <w:szCs w:val="22"/>
        </w:rPr>
      </w:pPr>
      <w:r w:rsidRPr="00A255A7">
        <w:rPr>
          <w:sz w:val="22"/>
          <w:szCs w:val="22"/>
        </w:rPr>
        <w:t xml:space="preserve"> </w:t>
      </w:r>
      <w:r>
        <w:rPr>
          <w:sz w:val="22"/>
          <w:szCs w:val="22"/>
        </w:rPr>
        <w:t>ЗАКАЗЧИК</w:t>
      </w:r>
      <w:r w:rsidRPr="00A255A7">
        <w:rPr>
          <w:sz w:val="22"/>
          <w:szCs w:val="22"/>
        </w:rPr>
        <w:t xml:space="preserve">, в лице уполномоченного лица, имеющего право на приемку </w:t>
      </w:r>
      <w:r>
        <w:rPr>
          <w:sz w:val="22"/>
          <w:szCs w:val="22"/>
        </w:rPr>
        <w:t>Товар</w:t>
      </w:r>
      <w:r w:rsidRPr="00A255A7">
        <w:rPr>
          <w:sz w:val="22"/>
          <w:szCs w:val="22"/>
        </w:rPr>
        <w:t>а на основании на</w:t>
      </w:r>
      <w:r w:rsidRPr="00A255A7">
        <w:rPr>
          <w:sz w:val="22"/>
          <w:szCs w:val="22"/>
        </w:rPr>
        <w:t>д</w:t>
      </w:r>
      <w:r w:rsidRPr="00A255A7">
        <w:rPr>
          <w:sz w:val="22"/>
          <w:szCs w:val="22"/>
        </w:rPr>
        <w:t xml:space="preserve">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w:t>
      </w:r>
      <w:r>
        <w:rPr>
          <w:sz w:val="22"/>
          <w:szCs w:val="22"/>
        </w:rPr>
        <w:t>Товар</w:t>
      </w:r>
      <w:r w:rsidRPr="00A255A7">
        <w:rPr>
          <w:sz w:val="22"/>
          <w:szCs w:val="22"/>
        </w:rPr>
        <w:t>а по количеству и качеству в присутствии представителя ПОСТАВЩИКА.</w:t>
      </w:r>
    </w:p>
    <w:p w:rsidR="00DD2BE1" w:rsidRPr="00A255A7" w:rsidRDefault="00DD2BE1" w:rsidP="00F25720">
      <w:pPr>
        <w:pStyle w:val="BodyText"/>
        <w:numPr>
          <w:ilvl w:val="1"/>
          <w:numId w:val="14"/>
        </w:numPr>
        <w:rPr>
          <w:sz w:val="22"/>
          <w:szCs w:val="22"/>
        </w:rPr>
      </w:pPr>
      <w:r w:rsidRPr="00A255A7">
        <w:rPr>
          <w:sz w:val="22"/>
          <w:szCs w:val="22"/>
        </w:rPr>
        <w:t xml:space="preserve">Одновременно с передачей </w:t>
      </w:r>
      <w:r>
        <w:rPr>
          <w:sz w:val="22"/>
          <w:szCs w:val="22"/>
        </w:rPr>
        <w:t>Товар</w:t>
      </w:r>
      <w:r w:rsidRPr="00A255A7">
        <w:rPr>
          <w:sz w:val="22"/>
          <w:szCs w:val="22"/>
        </w:rPr>
        <w:t xml:space="preserve">а  </w:t>
      </w:r>
      <w:r>
        <w:rPr>
          <w:sz w:val="22"/>
          <w:szCs w:val="22"/>
        </w:rPr>
        <w:t>ЗАКАЗЧИКУ</w:t>
      </w:r>
      <w:r w:rsidRPr="00A255A7">
        <w:rPr>
          <w:sz w:val="22"/>
          <w:szCs w:val="22"/>
        </w:rPr>
        <w:t xml:space="preserve"> ПОСТАВЩИК передает следующие документы: </w:t>
      </w:r>
    </w:p>
    <w:p w:rsidR="00DD2BE1" w:rsidRPr="00A255A7" w:rsidRDefault="00DD2BE1" w:rsidP="00F25720">
      <w:pPr>
        <w:numPr>
          <w:ilvl w:val="0"/>
          <w:numId w:val="10"/>
        </w:numPr>
        <w:tabs>
          <w:tab w:val="left" w:pos="17530"/>
        </w:tabs>
        <w:jc w:val="both"/>
        <w:rPr>
          <w:sz w:val="22"/>
          <w:szCs w:val="22"/>
        </w:rPr>
      </w:pPr>
      <w:r>
        <w:rPr>
          <w:sz w:val="22"/>
          <w:szCs w:val="22"/>
        </w:rPr>
        <w:t>Товар</w:t>
      </w:r>
      <w:r w:rsidRPr="00A255A7">
        <w:rPr>
          <w:sz w:val="22"/>
          <w:szCs w:val="22"/>
        </w:rPr>
        <w:t>но-транспортную накладную;</w:t>
      </w:r>
    </w:p>
    <w:p w:rsidR="00DD2BE1" w:rsidRPr="00A255A7" w:rsidRDefault="00DD2BE1" w:rsidP="00872105">
      <w:pPr>
        <w:numPr>
          <w:ilvl w:val="0"/>
          <w:numId w:val="10"/>
        </w:numPr>
        <w:tabs>
          <w:tab w:val="left" w:pos="17530"/>
        </w:tabs>
        <w:jc w:val="both"/>
        <w:rPr>
          <w:sz w:val="22"/>
          <w:szCs w:val="22"/>
        </w:rPr>
      </w:pPr>
      <w:r w:rsidRPr="00A255A7">
        <w:rPr>
          <w:sz w:val="22"/>
          <w:szCs w:val="22"/>
        </w:rPr>
        <w:t>счёт;</w:t>
      </w:r>
    </w:p>
    <w:p w:rsidR="00DD2BE1" w:rsidRPr="00A255A7" w:rsidRDefault="00DD2BE1" w:rsidP="00F25720">
      <w:pPr>
        <w:numPr>
          <w:ilvl w:val="0"/>
          <w:numId w:val="10"/>
        </w:numPr>
        <w:tabs>
          <w:tab w:val="left" w:pos="17530"/>
        </w:tabs>
        <w:jc w:val="both"/>
        <w:rPr>
          <w:sz w:val="22"/>
          <w:szCs w:val="22"/>
        </w:rPr>
      </w:pPr>
      <w:r w:rsidRPr="00A255A7">
        <w:rPr>
          <w:sz w:val="22"/>
          <w:szCs w:val="22"/>
        </w:rPr>
        <w:t>счёт-фактуру;</w:t>
      </w:r>
    </w:p>
    <w:p w:rsidR="00DD2BE1" w:rsidRPr="00A255A7" w:rsidRDefault="00DD2BE1" w:rsidP="00F25720">
      <w:pPr>
        <w:numPr>
          <w:ilvl w:val="0"/>
          <w:numId w:val="10"/>
        </w:numPr>
        <w:tabs>
          <w:tab w:val="left" w:pos="17530"/>
        </w:tabs>
        <w:jc w:val="both"/>
        <w:rPr>
          <w:sz w:val="22"/>
          <w:szCs w:val="22"/>
        </w:rPr>
      </w:pPr>
      <w:r w:rsidRPr="00A255A7">
        <w:rPr>
          <w:sz w:val="22"/>
          <w:szCs w:val="22"/>
        </w:rPr>
        <w:t>сертификат (ы) соответствия;</w:t>
      </w:r>
    </w:p>
    <w:p w:rsidR="00DD2BE1" w:rsidRPr="00A255A7" w:rsidRDefault="00DD2BE1" w:rsidP="00F25720">
      <w:pPr>
        <w:numPr>
          <w:ilvl w:val="0"/>
          <w:numId w:val="10"/>
        </w:numPr>
        <w:tabs>
          <w:tab w:val="left" w:pos="17530"/>
        </w:tabs>
        <w:jc w:val="both"/>
        <w:rPr>
          <w:sz w:val="22"/>
          <w:szCs w:val="22"/>
        </w:rPr>
      </w:pPr>
      <w:r w:rsidRPr="00A255A7">
        <w:rPr>
          <w:sz w:val="22"/>
          <w:szCs w:val="22"/>
        </w:rPr>
        <w:t xml:space="preserve"> регистрационное (ые) удостоверение (ия);</w:t>
      </w:r>
    </w:p>
    <w:p w:rsidR="00DD2BE1" w:rsidRPr="00A255A7" w:rsidRDefault="00DD2BE1" w:rsidP="00F25720">
      <w:pPr>
        <w:numPr>
          <w:ilvl w:val="0"/>
          <w:numId w:val="10"/>
        </w:numPr>
        <w:tabs>
          <w:tab w:val="left" w:pos="17530"/>
        </w:tabs>
        <w:jc w:val="both"/>
        <w:rPr>
          <w:sz w:val="22"/>
          <w:szCs w:val="22"/>
        </w:rPr>
      </w:pPr>
      <w:r w:rsidRPr="00A255A7">
        <w:rPr>
          <w:sz w:val="22"/>
          <w:szCs w:val="22"/>
        </w:rPr>
        <w:t>др. документы, предусмотренные действующим законодательством РФ и настоящим Д</w:t>
      </w:r>
      <w:r w:rsidRPr="00A255A7">
        <w:rPr>
          <w:sz w:val="22"/>
          <w:szCs w:val="22"/>
        </w:rPr>
        <w:t>о</w:t>
      </w:r>
      <w:r w:rsidRPr="00A255A7">
        <w:rPr>
          <w:sz w:val="22"/>
          <w:szCs w:val="22"/>
        </w:rPr>
        <w:t>говором.</w:t>
      </w:r>
    </w:p>
    <w:p w:rsidR="00DD2BE1" w:rsidRPr="00A255A7" w:rsidRDefault="00DD2BE1" w:rsidP="00F25720">
      <w:pPr>
        <w:tabs>
          <w:tab w:val="left" w:pos="7242"/>
        </w:tabs>
        <w:ind w:left="426" w:hanging="426"/>
        <w:jc w:val="both"/>
        <w:rPr>
          <w:sz w:val="22"/>
          <w:szCs w:val="22"/>
        </w:rPr>
      </w:pPr>
      <w:r w:rsidRPr="00A255A7">
        <w:rPr>
          <w:sz w:val="22"/>
          <w:szCs w:val="22"/>
        </w:rPr>
        <w:t xml:space="preserve">4.5.  </w:t>
      </w:r>
      <w:r>
        <w:rPr>
          <w:sz w:val="22"/>
          <w:szCs w:val="22"/>
        </w:rPr>
        <w:t>Товар</w:t>
      </w:r>
      <w:r w:rsidRPr="00A255A7">
        <w:rPr>
          <w:sz w:val="22"/>
          <w:szCs w:val="22"/>
        </w:rPr>
        <w:t xml:space="preserve"> считается поставленным ПОСТАВЩИКОМ и принятым </w:t>
      </w:r>
      <w:r>
        <w:rPr>
          <w:sz w:val="22"/>
          <w:szCs w:val="22"/>
        </w:rPr>
        <w:t>ЗАКАЗЧИКОМ</w:t>
      </w:r>
      <w:r w:rsidRPr="00A255A7">
        <w:rPr>
          <w:sz w:val="22"/>
          <w:szCs w:val="22"/>
        </w:rPr>
        <w:t>:</w:t>
      </w:r>
    </w:p>
    <w:p w:rsidR="00DD2BE1" w:rsidRPr="00A255A7" w:rsidRDefault="00DD2BE1" w:rsidP="00F25720">
      <w:pPr>
        <w:numPr>
          <w:ilvl w:val="0"/>
          <w:numId w:val="16"/>
        </w:numPr>
        <w:tabs>
          <w:tab w:val="left" w:pos="7242"/>
        </w:tabs>
        <w:jc w:val="both"/>
        <w:rPr>
          <w:sz w:val="22"/>
          <w:szCs w:val="22"/>
        </w:rPr>
      </w:pPr>
      <w:r w:rsidRPr="00A255A7">
        <w:rPr>
          <w:sz w:val="22"/>
          <w:szCs w:val="22"/>
        </w:rPr>
        <w:t>по качеству - согласно сертификатам соответствия, удостоверениям качества предприятия-изготовителя;</w:t>
      </w:r>
    </w:p>
    <w:p w:rsidR="00DD2BE1" w:rsidRPr="00A255A7" w:rsidRDefault="00DD2BE1" w:rsidP="00F25720">
      <w:pPr>
        <w:numPr>
          <w:ilvl w:val="0"/>
          <w:numId w:val="16"/>
        </w:numPr>
        <w:tabs>
          <w:tab w:val="left" w:pos="7242"/>
        </w:tabs>
        <w:jc w:val="both"/>
        <w:rPr>
          <w:sz w:val="22"/>
          <w:szCs w:val="22"/>
        </w:rPr>
      </w:pPr>
      <w:r w:rsidRPr="00A255A7">
        <w:rPr>
          <w:sz w:val="22"/>
          <w:szCs w:val="22"/>
        </w:rPr>
        <w:t xml:space="preserve">по количеству – согласно количеству, указанному в </w:t>
      </w:r>
      <w:r>
        <w:rPr>
          <w:sz w:val="22"/>
          <w:szCs w:val="22"/>
        </w:rPr>
        <w:t>Товар</w:t>
      </w:r>
      <w:r w:rsidRPr="00A255A7">
        <w:rPr>
          <w:sz w:val="22"/>
          <w:szCs w:val="22"/>
        </w:rPr>
        <w:t>но-транспортной накладной.</w:t>
      </w:r>
    </w:p>
    <w:p w:rsidR="00DD2BE1" w:rsidRPr="00A255A7" w:rsidRDefault="00DD2BE1" w:rsidP="00F25720">
      <w:pPr>
        <w:pStyle w:val="BodyTextIndent"/>
        <w:tabs>
          <w:tab w:val="clear" w:pos="7242"/>
          <w:tab w:val="left" w:pos="7524"/>
        </w:tabs>
        <w:ind w:firstLine="283"/>
        <w:rPr>
          <w:sz w:val="22"/>
          <w:szCs w:val="22"/>
        </w:rPr>
      </w:pPr>
    </w:p>
    <w:p w:rsidR="00DD2BE1" w:rsidRPr="00A255A7" w:rsidRDefault="00DD2BE1" w:rsidP="00F25720">
      <w:pPr>
        <w:numPr>
          <w:ilvl w:val="0"/>
          <w:numId w:val="14"/>
        </w:numPr>
        <w:jc w:val="center"/>
        <w:rPr>
          <w:b/>
          <w:sz w:val="22"/>
          <w:szCs w:val="22"/>
        </w:rPr>
      </w:pPr>
      <w:r w:rsidRPr="00A255A7">
        <w:rPr>
          <w:b/>
          <w:sz w:val="22"/>
          <w:szCs w:val="22"/>
        </w:rPr>
        <w:t>Форс-мажор</w:t>
      </w:r>
    </w:p>
    <w:p w:rsidR="00DD2BE1" w:rsidRPr="00A255A7" w:rsidRDefault="00DD2BE1" w:rsidP="00F25720">
      <w:pPr>
        <w:pStyle w:val="BodyTextIndent"/>
        <w:numPr>
          <w:ilvl w:val="1"/>
          <w:numId w:val="14"/>
        </w:numPr>
        <w:tabs>
          <w:tab w:val="left" w:pos="0"/>
          <w:tab w:val="left" w:pos="540"/>
        </w:tabs>
        <w:ind w:left="0" w:firstLine="0"/>
        <w:rPr>
          <w:sz w:val="22"/>
          <w:szCs w:val="22"/>
        </w:rPr>
      </w:pPr>
      <w:r w:rsidRPr="00A255A7">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w:t>
      </w:r>
      <w:r w:rsidRPr="00A255A7">
        <w:rPr>
          <w:sz w:val="22"/>
          <w:szCs w:val="22"/>
        </w:rPr>
        <w:t>т</w:t>
      </w:r>
      <w:r w:rsidRPr="00A255A7">
        <w:rPr>
          <w:sz w:val="22"/>
          <w:szCs w:val="22"/>
        </w:rPr>
        <w:t xml:space="preserve">вратить. </w:t>
      </w:r>
    </w:p>
    <w:p w:rsidR="00DD2BE1" w:rsidRPr="00A255A7" w:rsidRDefault="00DD2BE1" w:rsidP="00F25720">
      <w:pPr>
        <w:tabs>
          <w:tab w:val="left" w:pos="6120"/>
        </w:tabs>
        <w:ind w:left="360" w:hanging="360"/>
        <w:jc w:val="both"/>
        <w:rPr>
          <w:b/>
          <w:sz w:val="22"/>
          <w:szCs w:val="22"/>
        </w:rPr>
      </w:pPr>
    </w:p>
    <w:p w:rsidR="00DD2BE1" w:rsidRPr="00A255A7" w:rsidRDefault="00DD2BE1" w:rsidP="00F25720">
      <w:pPr>
        <w:tabs>
          <w:tab w:val="left" w:pos="6120"/>
        </w:tabs>
        <w:ind w:left="360" w:hanging="360"/>
        <w:jc w:val="center"/>
        <w:rPr>
          <w:b/>
          <w:sz w:val="22"/>
          <w:szCs w:val="22"/>
        </w:rPr>
      </w:pPr>
      <w:r w:rsidRPr="00A255A7">
        <w:rPr>
          <w:b/>
          <w:sz w:val="22"/>
          <w:szCs w:val="22"/>
        </w:rPr>
        <w:t>6.  Ответственность сторон</w:t>
      </w:r>
    </w:p>
    <w:p w:rsidR="00DD2BE1" w:rsidRPr="00A255A7" w:rsidRDefault="00DD2BE1" w:rsidP="00F25720">
      <w:pPr>
        <w:jc w:val="both"/>
        <w:rPr>
          <w:sz w:val="22"/>
          <w:szCs w:val="22"/>
        </w:rPr>
      </w:pPr>
      <w:r w:rsidRPr="00A255A7">
        <w:rPr>
          <w:sz w:val="22"/>
          <w:szCs w:val="22"/>
        </w:rPr>
        <w:t>6.1. За неисполнение либо ненадлежащее исполнение обязательств ПОСТАВЩИК   несет имуществе</w:t>
      </w:r>
      <w:r w:rsidRPr="00A255A7">
        <w:rPr>
          <w:sz w:val="22"/>
          <w:szCs w:val="22"/>
        </w:rPr>
        <w:t>н</w:t>
      </w:r>
      <w:r w:rsidRPr="00A255A7">
        <w:rPr>
          <w:sz w:val="22"/>
          <w:szCs w:val="22"/>
        </w:rPr>
        <w:t>ную ответственность в соответствии с законодательством РФ.</w:t>
      </w:r>
    </w:p>
    <w:p w:rsidR="00DD2BE1" w:rsidRPr="00A255A7" w:rsidRDefault="00DD2BE1" w:rsidP="00F25720">
      <w:pPr>
        <w:ind w:right="-55"/>
        <w:jc w:val="both"/>
        <w:rPr>
          <w:sz w:val="22"/>
          <w:szCs w:val="22"/>
        </w:rPr>
      </w:pPr>
      <w:r w:rsidRPr="00A255A7">
        <w:rPr>
          <w:sz w:val="22"/>
          <w:szCs w:val="22"/>
        </w:rPr>
        <w:t>6.2. В случае неисполнения либо ненадлежащего исполнения условий Договора ПОСТАВЩИК:</w:t>
      </w:r>
    </w:p>
    <w:p w:rsidR="00DD2BE1" w:rsidRPr="00A255A7" w:rsidRDefault="00DD2BE1" w:rsidP="00F25720">
      <w:pPr>
        <w:ind w:right="-55"/>
        <w:jc w:val="both"/>
        <w:rPr>
          <w:sz w:val="22"/>
          <w:szCs w:val="22"/>
        </w:rPr>
      </w:pPr>
      <w:r w:rsidRPr="00A255A7">
        <w:rPr>
          <w:sz w:val="22"/>
          <w:szCs w:val="22"/>
        </w:rPr>
        <w:t xml:space="preserve">6.2.1. За просрочку поставки </w:t>
      </w:r>
      <w:r>
        <w:rPr>
          <w:sz w:val="22"/>
          <w:szCs w:val="22"/>
        </w:rPr>
        <w:t>Товар</w:t>
      </w:r>
      <w:r w:rsidRPr="00A255A7">
        <w:rPr>
          <w:sz w:val="22"/>
          <w:szCs w:val="22"/>
        </w:rPr>
        <w:t>а полностью или в части, в установленные настоящим Договором ср</w:t>
      </w:r>
      <w:r w:rsidRPr="00A255A7">
        <w:rPr>
          <w:sz w:val="22"/>
          <w:szCs w:val="22"/>
        </w:rPr>
        <w:t>о</w:t>
      </w:r>
      <w:r w:rsidRPr="00A255A7">
        <w:rPr>
          <w:sz w:val="22"/>
          <w:szCs w:val="22"/>
        </w:rPr>
        <w:t xml:space="preserve">ки, уплачивает неустойку в размере 1,0 % от суммы </w:t>
      </w:r>
      <w:r>
        <w:rPr>
          <w:sz w:val="22"/>
          <w:szCs w:val="22"/>
        </w:rPr>
        <w:t>Товар</w:t>
      </w:r>
      <w:r w:rsidRPr="00A255A7">
        <w:rPr>
          <w:sz w:val="22"/>
          <w:szCs w:val="22"/>
        </w:rPr>
        <w:t xml:space="preserve">а, поставка которого просрочена, за каждый день просрочки поставки </w:t>
      </w:r>
      <w:r>
        <w:rPr>
          <w:sz w:val="22"/>
          <w:szCs w:val="22"/>
        </w:rPr>
        <w:t>Товар</w:t>
      </w:r>
      <w:r w:rsidRPr="00A255A7">
        <w:rPr>
          <w:sz w:val="22"/>
          <w:szCs w:val="22"/>
        </w:rPr>
        <w:t>а, начиная с первого дня просрочки, но не более 10 % от суммы Договора.</w:t>
      </w:r>
    </w:p>
    <w:p w:rsidR="00DD2BE1" w:rsidRPr="00A255A7" w:rsidRDefault="00DD2BE1" w:rsidP="00F25720">
      <w:pPr>
        <w:tabs>
          <w:tab w:val="left" w:pos="1155"/>
        </w:tabs>
        <w:ind w:right="-55"/>
        <w:jc w:val="both"/>
        <w:rPr>
          <w:sz w:val="22"/>
          <w:szCs w:val="22"/>
        </w:rPr>
      </w:pPr>
      <w:r w:rsidRPr="00A255A7">
        <w:rPr>
          <w:spacing w:val="-1"/>
          <w:sz w:val="22"/>
          <w:szCs w:val="22"/>
        </w:rPr>
        <w:t xml:space="preserve">6.2.2. </w:t>
      </w:r>
      <w:r w:rsidRPr="00A255A7">
        <w:rPr>
          <w:sz w:val="22"/>
          <w:szCs w:val="22"/>
        </w:rPr>
        <w:t xml:space="preserve">За отказ от поставки </w:t>
      </w:r>
      <w:r>
        <w:rPr>
          <w:sz w:val="22"/>
          <w:szCs w:val="22"/>
        </w:rPr>
        <w:t>Товар</w:t>
      </w:r>
      <w:r w:rsidRPr="00A255A7">
        <w:rPr>
          <w:sz w:val="22"/>
          <w:szCs w:val="22"/>
        </w:rPr>
        <w:t xml:space="preserve">а полностью или в части уплачивает неустойку в размере 10 % стоимости </w:t>
      </w:r>
      <w:r>
        <w:rPr>
          <w:sz w:val="22"/>
          <w:szCs w:val="22"/>
        </w:rPr>
        <w:t>Товар</w:t>
      </w:r>
      <w:r w:rsidRPr="00A255A7">
        <w:rPr>
          <w:sz w:val="22"/>
          <w:szCs w:val="22"/>
        </w:rPr>
        <w:t xml:space="preserve">а, от поставки которого ПОСТАВЩИК отказался, либо возмещает </w:t>
      </w:r>
      <w:r>
        <w:rPr>
          <w:sz w:val="22"/>
          <w:szCs w:val="22"/>
        </w:rPr>
        <w:t>ЗАКАЗЧИКУ</w:t>
      </w:r>
      <w:r w:rsidRPr="00A255A7">
        <w:rPr>
          <w:sz w:val="22"/>
          <w:szCs w:val="22"/>
        </w:rPr>
        <w:t xml:space="preserve"> убытки в виде ра</w:t>
      </w:r>
      <w:r w:rsidRPr="00A255A7">
        <w:rPr>
          <w:sz w:val="22"/>
          <w:szCs w:val="22"/>
        </w:rPr>
        <w:t>з</w:t>
      </w:r>
      <w:r w:rsidRPr="00A255A7">
        <w:rPr>
          <w:sz w:val="22"/>
          <w:szCs w:val="22"/>
        </w:rPr>
        <w:t xml:space="preserve">ницы между ценой, предусмотренной в Договоре, и текущей ценой, обычно взимаемой при сравнимых обстоятельствах за аналогичный </w:t>
      </w:r>
      <w:r>
        <w:rPr>
          <w:sz w:val="22"/>
          <w:szCs w:val="22"/>
        </w:rPr>
        <w:t>Товар</w:t>
      </w:r>
      <w:r w:rsidRPr="00A255A7">
        <w:rPr>
          <w:sz w:val="22"/>
          <w:szCs w:val="22"/>
        </w:rPr>
        <w:t xml:space="preserve"> в месте, где должна была быть осуществлена передача </w:t>
      </w:r>
      <w:r>
        <w:rPr>
          <w:sz w:val="22"/>
          <w:szCs w:val="22"/>
        </w:rPr>
        <w:t>Товар</w:t>
      </w:r>
      <w:r w:rsidRPr="00A255A7">
        <w:rPr>
          <w:sz w:val="22"/>
          <w:szCs w:val="22"/>
        </w:rPr>
        <w:t xml:space="preserve">а (по выбору </w:t>
      </w:r>
      <w:r>
        <w:rPr>
          <w:sz w:val="22"/>
          <w:szCs w:val="22"/>
        </w:rPr>
        <w:t>ЗАКАЗЧИКА</w:t>
      </w:r>
      <w:r w:rsidRPr="00A255A7">
        <w:rPr>
          <w:sz w:val="22"/>
          <w:szCs w:val="22"/>
        </w:rPr>
        <w:t>).</w:t>
      </w:r>
    </w:p>
    <w:p w:rsidR="00DD2BE1" w:rsidRPr="00A255A7" w:rsidRDefault="00DD2BE1" w:rsidP="00F25720">
      <w:pPr>
        <w:tabs>
          <w:tab w:val="left" w:pos="1170"/>
        </w:tabs>
        <w:ind w:right="-55"/>
        <w:rPr>
          <w:sz w:val="22"/>
          <w:szCs w:val="22"/>
        </w:rPr>
      </w:pPr>
      <w:r w:rsidRPr="00A255A7">
        <w:rPr>
          <w:sz w:val="22"/>
          <w:szCs w:val="22"/>
        </w:rPr>
        <w:t xml:space="preserve">6.2.3. За поставку </w:t>
      </w:r>
      <w:r>
        <w:rPr>
          <w:sz w:val="22"/>
          <w:szCs w:val="22"/>
        </w:rPr>
        <w:t>Товар</w:t>
      </w:r>
      <w:r w:rsidRPr="00A255A7">
        <w:rPr>
          <w:sz w:val="22"/>
          <w:szCs w:val="22"/>
        </w:rPr>
        <w:t>а ненадлежащего качества, т.е. с нарушением требований,</w:t>
      </w:r>
      <w:r>
        <w:rPr>
          <w:sz w:val="22"/>
          <w:szCs w:val="22"/>
        </w:rPr>
        <w:t xml:space="preserve"> </w:t>
      </w:r>
      <w:r w:rsidRPr="00A255A7">
        <w:rPr>
          <w:sz w:val="22"/>
          <w:szCs w:val="22"/>
        </w:rPr>
        <w:t>установленных п. 3.1 настоящего Договора и спецификации (Приложение № 1) уплачивает неустойку в  размере10%  стоим</w:t>
      </w:r>
      <w:r w:rsidRPr="00A255A7">
        <w:rPr>
          <w:sz w:val="22"/>
          <w:szCs w:val="22"/>
        </w:rPr>
        <w:t>о</w:t>
      </w:r>
      <w:r w:rsidRPr="00A255A7">
        <w:rPr>
          <w:sz w:val="22"/>
          <w:szCs w:val="22"/>
        </w:rPr>
        <w:t xml:space="preserve">сти некачественного </w:t>
      </w:r>
      <w:r>
        <w:rPr>
          <w:sz w:val="22"/>
          <w:szCs w:val="22"/>
        </w:rPr>
        <w:t>Товар</w:t>
      </w:r>
      <w:r w:rsidRPr="00A255A7">
        <w:rPr>
          <w:sz w:val="22"/>
          <w:szCs w:val="22"/>
        </w:rPr>
        <w:t>а.</w:t>
      </w:r>
    </w:p>
    <w:p w:rsidR="00DD2BE1" w:rsidRPr="00A255A7" w:rsidRDefault="00DD2BE1" w:rsidP="00F25720">
      <w:pPr>
        <w:ind w:right="-55"/>
        <w:jc w:val="both"/>
        <w:rPr>
          <w:sz w:val="22"/>
          <w:szCs w:val="22"/>
        </w:rPr>
      </w:pPr>
      <w:r w:rsidRPr="00A255A7">
        <w:rPr>
          <w:sz w:val="22"/>
          <w:szCs w:val="22"/>
        </w:rPr>
        <w:t xml:space="preserve">6.3. В случае просрочки исполнения </w:t>
      </w:r>
      <w:r>
        <w:rPr>
          <w:sz w:val="22"/>
          <w:szCs w:val="22"/>
        </w:rPr>
        <w:t>ЗАКАЗЧИКО</w:t>
      </w:r>
      <w:r w:rsidRPr="00A255A7">
        <w:rPr>
          <w:sz w:val="22"/>
          <w:szCs w:val="22"/>
        </w:rPr>
        <w:t>М обязательства, предусмотренного Договором, другая сторона вправе потребовать уплату неустойки (штрафа, пеней). Пени начисляются за каждый день пр</w:t>
      </w:r>
      <w:r w:rsidRPr="00A255A7">
        <w:rPr>
          <w:sz w:val="22"/>
          <w:szCs w:val="22"/>
        </w:rPr>
        <w:t>о</w:t>
      </w:r>
      <w:r w:rsidRPr="00A255A7">
        <w:rPr>
          <w:sz w:val="22"/>
          <w:szCs w:val="22"/>
        </w:rPr>
        <w:t xml:space="preserve">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w:t>
      </w:r>
      <w:r>
        <w:rPr>
          <w:sz w:val="22"/>
          <w:szCs w:val="22"/>
        </w:rPr>
        <w:t>ЗАКАЗЧИК</w:t>
      </w:r>
      <w:r w:rsidRPr="00A255A7">
        <w:rPr>
          <w:sz w:val="22"/>
          <w:szCs w:val="22"/>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DD2BE1" w:rsidRPr="00A255A7" w:rsidRDefault="00DD2BE1" w:rsidP="00F25720">
      <w:pPr>
        <w:jc w:val="both"/>
        <w:rPr>
          <w:sz w:val="22"/>
          <w:szCs w:val="22"/>
        </w:rPr>
      </w:pPr>
      <w:r w:rsidRPr="00A255A7">
        <w:rPr>
          <w:sz w:val="22"/>
          <w:szCs w:val="22"/>
        </w:rPr>
        <w:t xml:space="preserve">6.4. </w:t>
      </w:r>
      <w:r w:rsidRPr="00A255A7">
        <w:rPr>
          <w:sz w:val="22"/>
          <w:szCs w:val="22"/>
        </w:rPr>
        <w:tab/>
      </w:r>
      <w:r>
        <w:rPr>
          <w:sz w:val="22"/>
          <w:szCs w:val="22"/>
        </w:rPr>
        <w:t>ЗАКАЗЧИК</w:t>
      </w:r>
      <w:r w:rsidRPr="00A255A7">
        <w:rPr>
          <w:sz w:val="22"/>
          <w:szCs w:val="22"/>
        </w:rPr>
        <w:t xml:space="preserve">  освобождается от уплаты пеней, если докажет, что просрочка исполнения указанн</w:t>
      </w:r>
      <w:r w:rsidRPr="00A255A7">
        <w:rPr>
          <w:sz w:val="22"/>
          <w:szCs w:val="22"/>
        </w:rPr>
        <w:t>о</w:t>
      </w:r>
      <w:r w:rsidRPr="00A255A7">
        <w:rPr>
          <w:sz w:val="22"/>
          <w:szCs w:val="22"/>
        </w:rPr>
        <w:t>го обязательства произошла вследствие непреодолимой силы или по вине другой Стороны.</w:t>
      </w:r>
    </w:p>
    <w:p w:rsidR="00DD2BE1" w:rsidRPr="00A255A7" w:rsidRDefault="00DD2BE1" w:rsidP="00F25720">
      <w:pPr>
        <w:tabs>
          <w:tab w:val="left" w:pos="7242"/>
        </w:tabs>
        <w:ind w:left="426" w:hanging="426"/>
        <w:jc w:val="both"/>
        <w:rPr>
          <w:sz w:val="22"/>
          <w:szCs w:val="22"/>
        </w:rPr>
      </w:pPr>
      <w:r w:rsidRPr="00A255A7">
        <w:rPr>
          <w:sz w:val="22"/>
          <w:szCs w:val="22"/>
        </w:rPr>
        <w:t>6.5. Уплата санкций не освобождает стороны от выполнения принятых обязательств.</w:t>
      </w:r>
    </w:p>
    <w:p w:rsidR="00DD2BE1" w:rsidRPr="00A255A7" w:rsidRDefault="00DD2BE1" w:rsidP="00F25720">
      <w:pPr>
        <w:tabs>
          <w:tab w:val="left" w:pos="7242"/>
        </w:tabs>
        <w:ind w:left="426" w:hanging="426"/>
        <w:jc w:val="both"/>
        <w:rPr>
          <w:sz w:val="22"/>
          <w:szCs w:val="22"/>
        </w:rPr>
      </w:pPr>
    </w:p>
    <w:p w:rsidR="00DD2BE1" w:rsidRPr="00A255A7" w:rsidRDefault="00DD2BE1" w:rsidP="00F25720">
      <w:pPr>
        <w:jc w:val="center"/>
        <w:rPr>
          <w:b/>
          <w:sz w:val="22"/>
          <w:szCs w:val="22"/>
        </w:rPr>
      </w:pPr>
      <w:r w:rsidRPr="00A255A7">
        <w:rPr>
          <w:b/>
          <w:sz w:val="22"/>
          <w:szCs w:val="22"/>
        </w:rPr>
        <w:t>7. Разрешение споров</w:t>
      </w:r>
    </w:p>
    <w:p w:rsidR="00DD2BE1" w:rsidRPr="00A255A7" w:rsidRDefault="00DD2BE1" w:rsidP="00F25720">
      <w:pPr>
        <w:pStyle w:val="BodyTextIndent"/>
        <w:tabs>
          <w:tab w:val="left" w:pos="708"/>
        </w:tabs>
        <w:ind w:left="0" w:firstLine="0"/>
        <w:rPr>
          <w:sz w:val="22"/>
          <w:szCs w:val="22"/>
        </w:rPr>
      </w:pPr>
      <w:r w:rsidRPr="00A255A7">
        <w:rPr>
          <w:sz w:val="22"/>
          <w:szCs w:val="22"/>
        </w:rPr>
        <w:t>7.1. Все споры и разногласия, которые могут возникнуть из настоящего Договора, будут</w:t>
      </w:r>
      <w:r>
        <w:rPr>
          <w:sz w:val="22"/>
          <w:szCs w:val="22"/>
        </w:rPr>
        <w:t>,</w:t>
      </w:r>
      <w:r w:rsidRPr="00A255A7">
        <w:rPr>
          <w:sz w:val="22"/>
          <w:szCs w:val="22"/>
        </w:rPr>
        <w:t xml:space="preserve"> по возможн</w:t>
      </w:r>
      <w:r w:rsidRPr="00A255A7">
        <w:rPr>
          <w:sz w:val="22"/>
          <w:szCs w:val="22"/>
        </w:rPr>
        <w:t>о</w:t>
      </w:r>
      <w:r w:rsidRPr="00A255A7">
        <w:rPr>
          <w:sz w:val="22"/>
          <w:szCs w:val="22"/>
        </w:rPr>
        <w:t>сти</w:t>
      </w:r>
      <w:r>
        <w:rPr>
          <w:sz w:val="22"/>
          <w:szCs w:val="22"/>
        </w:rPr>
        <w:t>,</w:t>
      </w:r>
      <w:r w:rsidRPr="00A255A7">
        <w:rPr>
          <w:sz w:val="22"/>
          <w:szCs w:val="22"/>
        </w:rPr>
        <w:t xml:space="preserve"> разрешаться  путем   переговоров между сторонами.</w:t>
      </w:r>
    </w:p>
    <w:p w:rsidR="00DD2BE1" w:rsidRPr="00A255A7" w:rsidRDefault="00DD2BE1" w:rsidP="00F25720">
      <w:pPr>
        <w:pStyle w:val="BodyTextIndent"/>
        <w:tabs>
          <w:tab w:val="left" w:pos="708"/>
        </w:tabs>
        <w:ind w:left="0" w:firstLine="0"/>
        <w:rPr>
          <w:sz w:val="22"/>
          <w:szCs w:val="22"/>
        </w:rPr>
      </w:pPr>
    </w:p>
    <w:p w:rsidR="00DD2BE1" w:rsidRPr="00A255A7" w:rsidRDefault="00DD2BE1" w:rsidP="00F25720">
      <w:pPr>
        <w:pStyle w:val="BodyTextIndent"/>
        <w:tabs>
          <w:tab w:val="left" w:pos="708"/>
        </w:tabs>
        <w:ind w:left="0" w:firstLine="0"/>
        <w:jc w:val="center"/>
        <w:rPr>
          <w:b/>
          <w:sz w:val="22"/>
          <w:szCs w:val="22"/>
        </w:rPr>
      </w:pPr>
      <w:r w:rsidRPr="00A255A7">
        <w:rPr>
          <w:b/>
          <w:sz w:val="22"/>
          <w:szCs w:val="22"/>
        </w:rPr>
        <w:t>8. Расторжение Договора</w:t>
      </w:r>
    </w:p>
    <w:p w:rsidR="00DD2BE1" w:rsidRPr="00A255A7" w:rsidRDefault="00DD2BE1" w:rsidP="00F25720">
      <w:pPr>
        <w:pStyle w:val="BodyTextIndent"/>
        <w:tabs>
          <w:tab w:val="left" w:pos="708"/>
        </w:tabs>
        <w:ind w:left="0" w:firstLine="0"/>
        <w:rPr>
          <w:sz w:val="22"/>
          <w:szCs w:val="22"/>
        </w:rPr>
      </w:pPr>
      <w:r w:rsidRPr="00A255A7">
        <w:rPr>
          <w:sz w:val="22"/>
          <w:szCs w:val="22"/>
        </w:rPr>
        <w:t>8.1 Расторжение Договора допускается исключительно по соглашению сторон или решению суда по о</w:t>
      </w:r>
      <w:r w:rsidRPr="00A255A7">
        <w:rPr>
          <w:sz w:val="22"/>
          <w:szCs w:val="22"/>
        </w:rPr>
        <w:t>с</w:t>
      </w:r>
      <w:r w:rsidRPr="00A255A7">
        <w:rPr>
          <w:sz w:val="22"/>
          <w:szCs w:val="22"/>
        </w:rPr>
        <w:t>нованиям, предусмотренным гражданским законодательством.</w:t>
      </w:r>
    </w:p>
    <w:p w:rsidR="00DD2BE1" w:rsidRPr="00A255A7" w:rsidRDefault="00DD2BE1" w:rsidP="00F25720">
      <w:pPr>
        <w:ind w:left="426" w:hanging="426"/>
        <w:jc w:val="both"/>
        <w:rPr>
          <w:sz w:val="22"/>
          <w:szCs w:val="22"/>
        </w:rPr>
      </w:pPr>
      <w:r w:rsidRPr="00A255A7">
        <w:rPr>
          <w:sz w:val="22"/>
          <w:szCs w:val="22"/>
        </w:rPr>
        <w:t xml:space="preserve"> </w:t>
      </w:r>
    </w:p>
    <w:p w:rsidR="00DD2BE1" w:rsidRPr="00A255A7" w:rsidRDefault="00DD2BE1" w:rsidP="00F25720">
      <w:pPr>
        <w:jc w:val="center"/>
        <w:rPr>
          <w:b/>
          <w:sz w:val="22"/>
          <w:szCs w:val="22"/>
        </w:rPr>
      </w:pPr>
      <w:r w:rsidRPr="00A255A7">
        <w:rPr>
          <w:b/>
          <w:sz w:val="22"/>
          <w:szCs w:val="22"/>
        </w:rPr>
        <w:t>9.  Заключительные условия</w:t>
      </w:r>
    </w:p>
    <w:p w:rsidR="00DD2BE1" w:rsidRPr="00A255A7" w:rsidRDefault="00DD2BE1" w:rsidP="00F25720">
      <w:pPr>
        <w:pStyle w:val="12pt"/>
        <w:tabs>
          <w:tab w:val="left" w:pos="0"/>
        </w:tabs>
        <w:ind w:left="0" w:firstLine="0"/>
        <w:rPr>
          <w:szCs w:val="22"/>
        </w:rPr>
      </w:pPr>
      <w:r w:rsidRPr="00A255A7">
        <w:rPr>
          <w:szCs w:val="22"/>
        </w:rPr>
        <w:t>9.1. Настоящий Договор действует с момента подписания сторонами до полного исполнения своих об</w:t>
      </w:r>
      <w:r w:rsidRPr="00A255A7">
        <w:rPr>
          <w:szCs w:val="22"/>
        </w:rPr>
        <w:t>я</w:t>
      </w:r>
      <w:r w:rsidRPr="00A255A7">
        <w:rPr>
          <w:szCs w:val="22"/>
        </w:rPr>
        <w:t>зательств.</w:t>
      </w:r>
    </w:p>
    <w:p w:rsidR="00DD2BE1" w:rsidRPr="00A255A7" w:rsidRDefault="00DD2BE1" w:rsidP="00F25720">
      <w:pPr>
        <w:pStyle w:val="21"/>
        <w:ind w:left="0" w:firstLine="0"/>
        <w:rPr>
          <w:szCs w:val="22"/>
        </w:rPr>
      </w:pPr>
      <w:r w:rsidRPr="00A255A7">
        <w:rPr>
          <w:szCs w:val="22"/>
        </w:rPr>
        <w:t>9.2. Настоящий Договор выражает все  условия и понимание между сторонами в отношении всех упом</w:t>
      </w:r>
      <w:r w:rsidRPr="00A255A7">
        <w:rPr>
          <w:szCs w:val="22"/>
        </w:rPr>
        <w:t>я</w:t>
      </w:r>
      <w:r w:rsidRPr="00A255A7">
        <w:rPr>
          <w:szCs w:val="22"/>
        </w:rPr>
        <w:t>нутых здесь вопросов, при этом все предыдущие обсуждения, обещания, представления между сторон</w:t>
      </w:r>
      <w:r w:rsidRPr="00A255A7">
        <w:rPr>
          <w:szCs w:val="22"/>
        </w:rPr>
        <w:t>а</w:t>
      </w:r>
      <w:r w:rsidRPr="00A255A7">
        <w:rPr>
          <w:szCs w:val="22"/>
        </w:rPr>
        <w:t>ми, если таковые имелись, теряют силу и заменяются вышеизложенным текстом.</w:t>
      </w:r>
    </w:p>
    <w:p w:rsidR="00DD2BE1" w:rsidRPr="00A255A7" w:rsidRDefault="00DD2BE1" w:rsidP="00F25720">
      <w:pPr>
        <w:jc w:val="both"/>
        <w:rPr>
          <w:sz w:val="22"/>
          <w:szCs w:val="22"/>
        </w:rPr>
      </w:pPr>
      <w:r w:rsidRPr="00A255A7">
        <w:rPr>
          <w:sz w:val="22"/>
          <w:szCs w:val="22"/>
        </w:rPr>
        <w:t>9.3. В случаях, не предусмотренных настоящим Договором, стороны руководствуются действующим з</w:t>
      </w:r>
      <w:r w:rsidRPr="00A255A7">
        <w:rPr>
          <w:sz w:val="22"/>
          <w:szCs w:val="22"/>
        </w:rPr>
        <w:t>а</w:t>
      </w:r>
      <w:r w:rsidRPr="00A255A7">
        <w:rPr>
          <w:sz w:val="22"/>
          <w:szCs w:val="22"/>
        </w:rPr>
        <w:t>конодательством РФ.</w:t>
      </w:r>
    </w:p>
    <w:p w:rsidR="00DD2BE1" w:rsidRPr="00A255A7" w:rsidRDefault="00DD2BE1" w:rsidP="00F25720">
      <w:pPr>
        <w:jc w:val="both"/>
        <w:rPr>
          <w:sz w:val="22"/>
          <w:szCs w:val="22"/>
        </w:rPr>
      </w:pPr>
      <w:r w:rsidRPr="00A255A7">
        <w:rPr>
          <w:sz w:val="22"/>
          <w:szCs w:val="22"/>
        </w:rPr>
        <w:t xml:space="preserve">9.4. Настоящий Договор составлен в двух экземплярах, один экземпляр ПОСТАВЩИКУ, один экземпляр </w:t>
      </w:r>
      <w:r>
        <w:rPr>
          <w:sz w:val="22"/>
          <w:szCs w:val="22"/>
        </w:rPr>
        <w:t>ЗАКАЗЧИКА</w:t>
      </w:r>
      <w:r w:rsidRPr="00A255A7">
        <w:rPr>
          <w:sz w:val="22"/>
          <w:szCs w:val="22"/>
        </w:rPr>
        <w:t>. Документы, являющиеся неотъемлемой частью Договора, подписываются сторонами.</w:t>
      </w:r>
    </w:p>
    <w:p w:rsidR="00DD2BE1" w:rsidRPr="00A255A7" w:rsidRDefault="00DD2BE1" w:rsidP="00F25720">
      <w:pPr>
        <w:jc w:val="both"/>
        <w:rPr>
          <w:sz w:val="22"/>
          <w:szCs w:val="22"/>
        </w:rPr>
      </w:pPr>
      <w:r w:rsidRPr="00A255A7">
        <w:rPr>
          <w:sz w:val="22"/>
          <w:szCs w:val="22"/>
        </w:rPr>
        <w:t>9.5. К настоящему Договору прилагается:</w:t>
      </w:r>
    </w:p>
    <w:p w:rsidR="00DD2BE1" w:rsidRPr="00A255A7" w:rsidRDefault="00DD2BE1" w:rsidP="00F25720">
      <w:pPr>
        <w:numPr>
          <w:ilvl w:val="0"/>
          <w:numId w:val="17"/>
        </w:numPr>
        <w:jc w:val="both"/>
        <w:rPr>
          <w:sz w:val="22"/>
          <w:szCs w:val="22"/>
        </w:rPr>
      </w:pPr>
      <w:r w:rsidRPr="00A255A7">
        <w:rPr>
          <w:sz w:val="22"/>
          <w:szCs w:val="22"/>
        </w:rPr>
        <w:t>Протокол рассмотрения и оценки котировочных заявок № _ от «____»_______ 2011 г.</w:t>
      </w:r>
    </w:p>
    <w:p w:rsidR="00DD2BE1" w:rsidRPr="00A255A7" w:rsidRDefault="00DD2BE1" w:rsidP="00F25720">
      <w:pPr>
        <w:numPr>
          <w:ilvl w:val="0"/>
          <w:numId w:val="17"/>
        </w:numPr>
        <w:jc w:val="both"/>
        <w:rPr>
          <w:sz w:val="22"/>
          <w:szCs w:val="22"/>
        </w:rPr>
      </w:pPr>
      <w:r w:rsidRPr="00A255A7">
        <w:rPr>
          <w:sz w:val="22"/>
          <w:szCs w:val="22"/>
        </w:rPr>
        <w:t>Приложение № 1 «Спецификация».</w:t>
      </w:r>
    </w:p>
    <w:p w:rsidR="00DD2BE1" w:rsidRPr="00A255A7" w:rsidRDefault="00DD2BE1" w:rsidP="00F25720">
      <w:pPr>
        <w:jc w:val="both"/>
        <w:rPr>
          <w:sz w:val="22"/>
          <w:szCs w:val="22"/>
        </w:rPr>
      </w:pPr>
    </w:p>
    <w:p w:rsidR="00DD2BE1" w:rsidRPr="00A255A7" w:rsidRDefault="00DD2BE1" w:rsidP="00F25720">
      <w:pPr>
        <w:ind w:left="360"/>
        <w:jc w:val="both"/>
        <w:rPr>
          <w:b/>
          <w:sz w:val="22"/>
          <w:szCs w:val="22"/>
        </w:rPr>
      </w:pPr>
      <w:r w:rsidRPr="00A255A7">
        <w:rPr>
          <w:b/>
          <w:sz w:val="22"/>
          <w:szCs w:val="22"/>
        </w:rPr>
        <w:t>10. Юридические адреса, банковские и отгрузочные реквизиты сторон</w:t>
      </w:r>
    </w:p>
    <w:p w:rsidR="00DD2BE1" w:rsidRPr="00A255A7" w:rsidRDefault="00DD2BE1" w:rsidP="00F25720">
      <w:pPr>
        <w:ind w:left="360"/>
        <w:jc w:val="both"/>
        <w:rPr>
          <w:b/>
          <w:sz w:val="22"/>
          <w:szCs w:val="22"/>
        </w:rPr>
      </w:pPr>
    </w:p>
    <w:tbl>
      <w:tblPr>
        <w:tblW w:w="0" w:type="auto"/>
        <w:tblLayout w:type="fixed"/>
        <w:tblLook w:val="0000"/>
      </w:tblPr>
      <w:tblGrid>
        <w:gridCol w:w="5328"/>
        <w:gridCol w:w="5033"/>
      </w:tblGrid>
      <w:tr w:rsidR="00DD2BE1" w:rsidRPr="00A255A7" w:rsidTr="00F25720">
        <w:trPr>
          <w:trHeight w:val="3340"/>
        </w:trPr>
        <w:tc>
          <w:tcPr>
            <w:tcW w:w="5328" w:type="dxa"/>
          </w:tcPr>
          <w:p w:rsidR="00DD2BE1" w:rsidRPr="00A255A7" w:rsidRDefault="00DD2BE1" w:rsidP="000D6913">
            <w:pPr>
              <w:snapToGrid w:val="0"/>
              <w:ind w:right="-55"/>
              <w:rPr>
                <w:b/>
              </w:rPr>
            </w:pPr>
            <w:r>
              <w:rPr>
                <w:b/>
                <w:sz w:val="22"/>
                <w:szCs w:val="22"/>
              </w:rPr>
              <w:t>ЗАКАЗЧИК</w:t>
            </w:r>
            <w:r w:rsidRPr="00A255A7">
              <w:rPr>
                <w:b/>
                <w:sz w:val="22"/>
                <w:szCs w:val="22"/>
              </w:rPr>
              <w:t>:</w:t>
            </w:r>
          </w:p>
          <w:p w:rsidR="00DD2BE1" w:rsidRPr="00A255A7" w:rsidRDefault="00DD2BE1" w:rsidP="000D6913">
            <w:pPr>
              <w:ind w:right="-55"/>
              <w:rPr>
                <w:b/>
              </w:rPr>
            </w:pPr>
          </w:p>
          <w:p w:rsidR="00DD2BE1" w:rsidRPr="00A255A7" w:rsidRDefault="00DD2BE1" w:rsidP="000D6913">
            <w:pPr>
              <w:ind w:right="-55"/>
              <w:rPr>
                <w:b/>
              </w:rPr>
            </w:pPr>
            <w:r w:rsidRPr="00A255A7">
              <w:rPr>
                <w:b/>
                <w:sz w:val="22"/>
                <w:szCs w:val="22"/>
              </w:rPr>
              <w:t>МУЗ Городская клиническая больница № 4</w:t>
            </w:r>
          </w:p>
          <w:p w:rsidR="00DD2BE1" w:rsidRPr="00A255A7" w:rsidRDefault="00DD2BE1" w:rsidP="000D6913">
            <w:pPr>
              <w:ind w:right="-55"/>
            </w:pPr>
            <w:r w:rsidRPr="00A255A7">
              <w:rPr>
                <w:sz w:val="22"/>
                <w:szCs w:val="22"/>
              </w:rPr>
              <w:t>Адрес: 614107, г. Пермь, ул. Ким,2</w:t>
            </w:r>
          </w:p>
          <w:p w:rsidR="00DD2BE1" w:rsidRPr="00A255A7" w:rsidRDefault="00DD2BE1"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ИНН 5906014900</w:t>
            </w:r>
          </w:p>
          <w:p w:rsidR="00DD2BE1" w:rsidRPr="00A255A7" w:rsidRDefault="00DD2BE1"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 xml:space="preserve">КПП 590601001 </w:t>
            </w:r>
          </w:p>
          <w:p w:rsidR="00DD2BE1" w:rsidRPr="00A255A7" w:rsidRDefault="00DD2BE1" w:rsidP="000D6913">
            <w:r w:rsidRPr="00A255A7">
              <w:rPr>
                <w:sz w:val="22"/>
                <w:szCs w:val="22"/>
              </w:rPr>
              <w:t>Получатель: УФК по Пермскому краю</w:t>
            </w:r>
          </w:p>
          <w:p w:rsidR="00DD2BE1" w:rsidRPr="00A255A7" w:rsidRDefault="00DD2BE1" w:rsidP="000D6913">
            <w:r w:rsidRPr="00A255A7">
              <w:rPr>
                <w:sz w:val="22"/>
                <w:szCs w:val="22"/>
              </w:rPr>
              <w:t>(Департамент финансов администрации города Пе</w:t>
            </w:r>
            <w:r w:rsidRPr="00A255A7">
              <w:rPr>
                <w:sz w:val="22"/>
                <w:szCs w:val="22"/>
              </w:rPr>
              <w:t>р</w:t>
            </w:r>
            <w:r w:rsidRPr="00A255A7">
              <w:rPr>
                <w:sz w:val="22"/>
                <w:szCs w:val="22"/>
              </w:rPr>
              <w:t>ми, л/с 02563000380, МУЗ ГКБ №4 л/с 02920010616)</w:t>
            </w:r>
          </w:p>
          <w:p w:rsidR="00DD2BE1" w:rsidRPr="00A255A7" w:rsidRDefault="00DD2BE1" w:rsidP="000D6913">
            <w:r w:rsidRPr="00A255A7">
              <w:rPr>
                <w:sz w:val="22"/>
                <w:szCs w:val="22"/>
              </w:rPr>
              <w:t>Р\с 40204810300000000006 – Б/т</w:t>
            </w:r>
          </w:p>
          <w:p w:rsidR="00DD2BE1" w:rsidRPr="00A255A7" w:rsidRDefault="00DD2BE1" w:rsidP="000D6913">
            <w:r w:rsidRPr="00A255A7">
              <w:rPr>
                <w:sz w:val="22"/>
                <w:szCs w:val="22"/>
              </w:rPr>
              <w:t>Р\с 40703810300001000001 – В/бт</w:t>
            </w:r>
          </w:p>
          <w:p w:rsidR="00DD2BE1" w:rsidRPr="00A255A7" w:rsidRDefault="00DD2BE1" w:rsidP="000D6913">
            <w:r w:rsidRPr="00A255A7">
              <w:rPr>
                <w:sz w:val="22"/>
                <w:szCs w:val="22"/>
              </w:rPr>
              <w:t>в ГРКЦ ГУ Банка России по Пермскому краю г. Пермь, БИК 045773001</w:t>
            </w:r>
          </w:p>
          <w:p w:rsidR="00DD2BE1" w:rsidRPr="00A255A7" w:rsidRDefault="00DD2BE1" w:rsidP="000D6913">
            <w:pPr>
              <w:ind w:right="-55"/>
              <w:rPr>
                <w:u w:val="single"/>
              </w:rPr>
            </w:pPr>
            <w:r w:rsidRPr="00A255A7">
              <w:rPr>
                <w:sz w:val="22"/>
                <w:szCs w:val="22"/>
                <w:u w:val="single"/>
              </w:rPr>
              <w:t>Счет ОМС</w:t>
            </w:r>
          </w:p>
          <w:p w:rsidR="00DD2BE1" w:rsidRPr="00A255A7" w:rsidRDefault="00DD2BE1" w:rsidP="000D6913">
            <w:r w:rsidRPr="00A255A7">
              <w:rPr>
                <w:sz w:val="22"/>
                <w:szCs w:val="22"/>
              </w:rPr>
              <w:t>Р\с 40404810300000030025</w:t>
            </w:r>
          </w:p>
          <w:p w:rsidR="00DD2BE1" w:rsidRPr="00A255A7" w:rsidRDefault="00DD2BE1" w:rsidP="000D6913">
            <w:r w:rsidRPr="00A255A7">
              <w:rPr>
                <w:sz w:val="22"/>
                <w:szCs w:val="22"/>
              </w:rPr>
              <w:t xml:space="preserve">в РКЦ  г. Перми </w:t>
            </w:r>
          </w:p>
          <w:p w:rsidR="00DD2BE1" w:rsidRPr="00A255A7" w:rsidRDefault="00DD2BE1"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 xml:space="preserve">БИК 045744000 </w:t>
            </w:r>
          </w:p>
          <w:p w:rsidR="00DD2BE1" w:rsidRPr="00A255A7" w:rsidRDefault="00DD2BE1"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 xml:space="preserve">ИНН 5906014900/КПП 590601001 </w:t>
            </w:r>
          </w:p>
          <w:p w:rsidR="00DD2BE1" w:rsidRPr="00A255A7" w:rsidRDefault="00DD2BE1" w:rsidP="000D6913"/>
          <w:p w:rsidR="00DD2BE1" w:rsidRPr="00A255A7" w:rsidRDefault="00DD2BE1" w:rsidP="000D6913">
            <w:pPr>
              <w:spacing w:line="269" w:lineRule="exact"/>
              <w:ind w:right="-55"/>
            </w:pPr>
            <w:r w:rsidRPr="00A255A7">
              <w:rPr>
                <w:sz w:val="22"/>
                <w:szCs w:val="22"/>
              </w:rPr>
              <w:t>_____________________ А.В. Ронзин</w:t>
            </w:r>
          </w:p>
          <w:p w:rsidR="00DD2BE1" w:rsidRPr="00A255A7" w:rsidRDefault="00DD2BE1" w:rsidP="000D6913">
            <w:pPr>
              <w:spacing w:line="269" w:lineRule="exact"/>
              <w:ind w:right="252"/>
              <w:jc w:val="both"/>
            </w:pPr>
            <w:r w:rsidRPr="00A255A7">
              <w:rPr>
                <w:sz w:val="22"/>
                <w:szCs w:val="22"/>
              </w:rPr>
              <w:t>МП</w:t>
            </w:r>
          </w:p>
        </w:tc>
        <w:tc>
          <w:tcPr>
            <w:tcW w:w="5033" w:type="dxa"/>
          </w:tcPr>
          <w:p w:rsidR="00DD2BE1" w:rsidRPr="00A255A7" w:rsidRDefault="00DD2BE1" w:rsidP="00F25720">
            <w:pPr>
              <w:tabs>
                <w:tab w:val="left" w:pos="4287"/>
              </w:tabs>
              <w:snapToGrid w:val="0"/>
              <w:spacing w:line="269" w:lineRule="exact"/>
              <w:ind w:right="-141"/>
              <w:jc w:val="both"/>
              <w:rPr>
                <w:b/>
              </w:rPr>
            </w:pPr>
            <w:r w:rsidRPr="00A255A7">
              <w:rPr>
                <w:b/>
                <w:sz w:val="22"/>
                <w:szCs w:val="22"/>
              </w:rPr>
              <w:t>ПОСТАВЩИК:</w:t>
            </w:r>
          </w:p>
          <w:p w:rsidR="00DD2BE1" w:rsidRPr="00A255A7" w:rsidRDefault="00DD2BE1" w:rsidP="00F25720">
            <w:pPr>
              <w:tabs>
                <w:tab w:val="left" w:pos="4923"/>
              </w:tabs>
              <w:spacing w:line="269" w:lineRule="exact"/>
              <w:ind w:right="-141"/>
              <w:jc w:val="both"/>
            </w:pPr>
          </w:p>
          <w:p w:rsidR="00DD2BE1" w:rsidRPr="00A255A7" w:rsidRDefault="00DD2BE1" w:rsidP="00F25720">
            <w:pPr>
              <w:tabs>
                <w:tab w:val="left" w:pos="4923"/>
              </w:tabs>
              <w:spacing w:line="269" w:lineRule="exact"/>
              <w:ind w:right="-141"/>
              <w:jc w:val="both"/>
            </w:pPr>
            <w:r w:rsidRPr="00A255A7">
              <w:rPr>
                <w:sz w:val="22"/>
                <w:szCs w:val="22"/>
              </w:rPr>
              <w:t>________________________________________</w:t>
            </w:r>
          </w:p>
          <w:p w:rsidR="00DD2BE1" w:rsidRPr="00A255A7" w:rsidRDefault="00DD2BE1" w:rsidP="00F25720">
            <w:pPr>
              <w:tabs>
                <w:tab w:val="left" w:pos="4923"/>
              </w:tabs>
              <w:spacing w:line="269" w:lineRule="exact"/>
              <w:ind w:right="-141"/>
              <w:jc w:val="both"/>
            </w:pPr>
            <w:r w:rsidRPr="00A255A7">
              <w:rPr>
                <w:sz w:val="22"/>
                <w:szCs w:val="22"/>
              </w:rPr>
              <w:t xml:space="preserve">Юридический адрес: </w:t>
            </w:r>
          </w:p>
          <w:p w:rsidR="00DD2BE1" w:rsidRPr="00A255A7" w:rsidRDefault="00DD2BE1" w:rsidP="00F25720">
            <w:pPr>
              <w:tabs>
                <w:tab w:val="left" w:pos="4923"/>
              </w:tabs>
              <w:spacing w:line="269" w:lineRule="exact"/>
              <w:ind w:right="-141"/>
              <w:jc w:val="both"/>
            </w:pPr>
            <w:r w:rsidRPr="00A255A7">
              <w:rPr>
                <w:sz w:val="22"/>
                <w:szCs w:val="22"/>
              </w:rPr>
              <w:t xml:space="preserve">Почтовый адрес: </w:t>
            </w:r>
          </w:p>
          <w:p w:rsidR="00DD2BE1" w:rsidRPr="00A255A7" w:rsidRDefault="00DD2BE1" w:rsidP="00F25720">
            <w:pPr>
              <w:tabs>
                <w:tab w:val="left" w:pos="4923"/>
              </w:tabs>
              <w:spacing w:line="269" w:lineRule="exact"/>
              <w:ind w:right="-141"/>
              <w:jc w:val="both"/>
            </w:pPr>
            <w:r w:rsidRPr="00A255A7">
              <w:rPr>
                <w:sz w:val="22"/>
                <w:szCs w:val="22"/>
              </w:rPr>
              <w:t>тел./факс</w:t>
            </w:r>
          </w:p>
          <w:p w:rsidR="00DD2BE1" w:rsidRPr="00A255A7" w:rsidRDefault="00DD2BE1" w:rsidP="00F25720">
            <w:pPr>
              <w:tabs>
                <w:tab w:val="left" w:pos="4923"/>
              </w:tabs>
              <w:spacing w:line="269" w:lineRule="exact"/>
              <w:ind w:right="-141"/>
              <w:jc w:val="both"/>
            </w:pPr>
            <w:r w:rsidRPr="00A255A7">
              <w:rPr>
                <w:sz w:val="22"/>
                <w:szCs w:val="22"/>
              </w:rPr>
              <w:t xml:space="preserve">БИК </w:t>
            </w:r>
          </w:p>
          <w:p w:rsidR="00DD2BE1" w:rsidRPr="00A255A7" w:rsidRDefault="00DD2BE1" w:rsidP="00F25720">
            <w:pPr>
              <w:tabs>
                <w:tab w:val="left" w:pos="4923"/>
              </w:tabs>
              <w:spacing w:line="269" w:lineRule="exact"/>
              <w:ind w:right="-141"/>
              <w:jc w:val="both"/>
              <w:rPr>
                <w:color w:val="000000"/>
              </w:rPr>
            </w:pPr>
            <w:r w:rsidRPr="00A255A7">
              <w:rPr>
                <w:color w:val="000000"/>
                <w:sz w:val="22"/>
                <w:szCs w:val="22"/>
              </w:rPr>
              <w:t xml:space="preserve">ИНН  </w:t>
            </w:r>
          </w:p>
          <w:p w:rsidR="00DD2BE1" w:rsidRPr="00A255A7" w:rsidRDefault="00DD2BE1" w:rsidP="00F25720">
            <w:pPr>
              <w:tabs>
                <w:tab w:val="left" w:pos="4923"/>
              </w:tabs>
              <w:spacing w:line="269" w:lineRule="exact"/>
              <w:ind w:right="72"/>
              <w:jc w:val="both"/>
              <w:rPr>
                <w:color w:val="000000"/>
              </w:rPr>
            </w:pPr>
            <w:r w:rsidRPr="00A255A7">
              <w:rPr>
                <w:color w:val="000000"/>
                <w:sz w:val="22"/>
                <w:szCs w:val="22"/>
              </w:rPr>
              <w:t xml:space="preserve">КПП </w:t>
            </w:r>
          </w:p>
          <w:p w:rsidR="00DD2BE1" w:rsidRPr="00A255A7" w:rsidRDefault="00DD2BE1" w:rsidP="00F25720">
            <w:pPr>
              <w:tabs>
                <w:tab w:val="left" w:pos="4923"/>
              </w:tabs>
              <w:spacing w:line="269" w:lineRule="exact"/>
              <w:ind w:right="72"/>
              <w:jc w:val="both"/>
            </w:pPr>
            <w:r w:rsidRPr="00A255A7">
              <w:rPr>
                <w:sz w:val="22"/>
                <w:szCs w:val="22"/>
              </w:rPr>
              <w:t xml:space="preserve">р/с </w:t>
            </w:r>
          </w:p>
          <w:p w:rsidR="00DD2BE1" w:rsidRPr="00A255A7" w:rsidRDefault="00DD2BE1" w:rsidP="00F25720">
            <w:pPr>
              <w:tabs>
                <w:tab w:val="left" w:pos="4932"/>
              </w:tabs>
              <w:spacing w:line="269" w:lineRule="exact"/>
              <w:ind w:right="-141"/>
              <w:jc w:val="both"/>
            </w:pPr>
            <w:r w:rsidRPr="00A255A7">
              <w:rPr>
                <w:sz w:val="22"/>
                <w:szCs w:val="22"/>
              </w:rPr>
              <w:t xml:space="preserve">к/с </w:t>
            </w:r>
          </w:p>
          <w:p w:rsidR="00DD2BE1" w:rsidRPr="00A255A7" w:rsidRDefault="00DD2BE1" w:rsidP="00F25720">
            <w:pPr>
              <w:tabs>
                <w:tab w:val="left" w:pos="4932"/>
              </w:tabs>
              <w:spacing w:line="269" w:lineRule="exact"/>
              <w:ind w:right="-141"/>
              <w:jc w:val="both"/>
            </w:pPr>
          </w:p>
          <w:p w:rsidR="00DD2BE1" w:rsidRDefault="00DD2BE1" w:rsidP="00F25720">
            <w:pPr>
              <w:tabs>
                <w:tab w:val="left" w:pos="4932"/>
              </w:tabs>
              <w:spacing w:line="269" w:lineRule="exact"/>
              <w:ind w:right="-141"/>
              <w:jc w:val="both"/>
            </w:pPr>
          </w:p>
          <w:p w:rsidR="00DD2BE1" w:rsidRDefault="00DD2BE1" w:rsidP="00F25720">
            <w:pPr>
              <w:tabs>
                <w:tab w:val="left" w:pos="4932"/>
              </w:tabs>
              <w:spacing w:line="269" w:lineRule="exact"/>
              <w:ind w:right="-141"/>
              <w:jc w:val="both"/>
            </w:pPr>
          </w:p>
          <w:p w:rsidR="00DD2BE1" w:rsidRDefault="00DD2BE1" w:rsidP="00F25720">
            <w:pPr>
              <w:tabs>
                <w:tab w:val="left" w:pos="4932"/>
              </w:tabs>
              <w:spacing w:line="269" w:lineRule="exact"/>
              <w:ind w:right="-141"/>
              <w:jc w:val="both"/>
            </w:pPr>
          </w:p>
          <w:p w:rsidR="00DD2BE1" w:rsidRDefault="00DD2BE1" w:rsidP="00F25720">
            <w:pPr>
              <w:tabs>
                <w:tab w:val="left" w:pos="4932"/>
              </w:tabs>
              <w:spacing w:line="269" w:lineRule="exact"/>
              <w:ind w:right="-141"/>
              <w:jc w:val="both"/>
            </w:pPr>
          </w:p>
          <w:p w:rsidR="00DD2BE1" w:rsidRPr="00A255A7" w:rsidRDefault="00DD2BE1" w:rsidP="00F25720">
            <w:pPr>
              <w:tabs>
                <w:tab w:val="left" w:pos="4932"/>
              </w:tabs>
              <w:spacing w:line="269" w:lineRule="exact"/>
              <w:ind w:right="-141"/>
              <w:jc w:val="both"/>
            </w:pPr>
          </w:p>
          <w:p w:rsidR="00DD2BE1" w:rsidRPr="00A255A7" w:rsidRDefault="00DD2BE1" w:rsidP="00F25720">
            <w:pPr>
              <w:tabs>
                <w:tab w:val="left" w:pos="4932"/>
              </w:tabs>
              <w:spacing w:line="269" w:lineRule="exact"/>
              <w:ind w:right="-141"/>
              <w:jc w:val="both"/>
            </w:pPr>
            <w:r w:rsidRPr="00A255A7">
              <w:rPr>
                <w:sz w:val="22"/>
                <w:szCs w:val="22"/>
              </w:rPr>
              <w:t>__________________________ Ф.И.О.</w:t>
            </w:r>
          </w:p>
          <w:p w:rsidR="00DD2BE1" w:rsidRPr="00A255A7" w:rsidRDefault="00DD2BE1" w:rsidP="00F25720">
            <w:pPr>
              <w:tabs>
                <w:tab w:val="left" w:pos="4932"/>
              </w:tabs>
              <w:spacing w:line="269" w:lineRule="exact"/>
              <w:ind w:right="-141"/>
              <w:jc w:val="both"/>
            </w:pPr>
            <w:r w:rsidRPr="00A255A7">
              <w:rPr>
                <w:sz w:val="22"/>
                <w:szCs w:val="22"/>
              </w:rPr>
              <w:t>МП</w:t>
            </w:r>
          </w:p>
        </w:tc>
      </w:tr>
    </w:tbl>
    <w:p w:rsidR="00DD2BE1" w:rsidRPr="00A255A7"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jc w:val="right"/>
        <w:rPr>
          <w:sz w:val="22"/>
          <w:szCs w:val="22"/>
        </w:rPr>
      </w:pPr>
      <w:r w:rsidRPr="00A255A7">
        <w:rPr>
          <w:sz w:val="22"/>
          <w:szCs w:val="22"/>
        </w:rPr>
        <w:t>Приложение № 1</w:t>
      </w:r>
    </w:p>
    <w:p w:rsidR="00DD2BE1" w:rsidRPr="00A255A7" w:rsidRDefault="00DD2BE1" w:rsidP="00F25720">
      <w:pPr>
        <w:jc w:val="right"/>
        <w:rPr>
          <w:sz w:val="22"/>
          <w:szCs w:val="22"/>
        </w:rPr>
      </w:pPr>
      <w:r w:rsidRPr="00A255A7">
        <w:rPr>
          <w:sz w:val="22"/>
          <w:szCs w:val="22"/>
        </w:rPr>
        <w:t xml:space="preserve">к Договору № </w:t>
      </w:r>
      <w:r>
        <w:rPr>
          <w:sz w:val="22"/>
          <w:szCs w:val="22"/>
        </w:rPr>
        <w:t>___</w:t>
      </w:r>
    </w:p>
    <w:p w:rsidR="00DD2BE1" w:rsidRPr="00A255A7" w:rsidRDefault="00DD2BE1" w:rsidP="00F25720">
      <w:pPr>
        <w:jc w:val="right"/>
        <w:rPr>
          <w:sz w:val="22"/>
          <w:szCs w:val="22"/>
        </w:rPr>
      </w:pPr>
      <w:r w:rsidRPr="00A255A7">
        <w:rPr>
          <w:sz w:val="22"/>
          <w:szCs w:val="22"/>
        </w:rPr>
        <w:t>от «__» __________ 2011г.</w:t>
      </w:r>
    </w:p>
    <w:p w:rsidR="00DD2BE1" w:rsidRPr="00A255A7" w:rsidRDefault="00DD2BE1" w:rsidP="00F25720">
      <w:pPr>
        <w:jc w:val="both"/>
        <w:rPr>
          <w:sz w:val="22"/>
          <w:szCs w:val="22"/>
        </w:rPr>
      </w:pPr>
    </w:p>
    <w:p w:rsidR="00DD2BE1" w:rsidRPr="00A255A7" w:rsidRDefault="00DD2BE1" w:rsidP="00F25720">
      <w:pPr>
        <w:jc w:val="both"/>
        <w:rPr>
          <w:sz w:val="22"/>
          <w:szCs w:val="22"/>
        </w:rPr>
      </w:pPr>
    </w:p>
    <w:p w:rsidR="00DD2BE1" w:rsidRPr="00A255A7" w:rsidRDefault="00DD2BE1" w:rsidP="00F25720">
      <w:pPr>
        <w:jc w:val="right"/>
        <w:rPr>
          <w:sz w:val="22"/>
          <w:szCs w:val="22"/>
        </w:rPr>
      </w:pPr>
    </w:p>
    <w:p w:rsidR="00DD2BE1" w:rsidRPr="00A255A7" w:rsidRDefault="00DD2BE1" w:rsidP="0066437E">
      <w:pPr>
        <w:jc w:val="center"/>
        <w:rPr>
          <w:b/>
          <w:sz w:val="22"/>
          <w:szCs w:val="22"/>
        </w:rPr>
      </w:pPr>
      <w:r w:rsidRPr="00A255A7">
        <w:rPr>
          <w:b/>
          <w:sz w:val="22"/>
          <w:szCs w:val="22"/>
        </w:rPr>
        <w:t xml:space="preserve">Спецификация </w:t>
      </w:r>
    </w:p>
    <w:p w:rsidR="00DD2BE1" w:rsidRPr="00A255A7" w:rsidRDefault="00DD2BE1" w:rsidP="00563AEE">
      <w:pPr>
        <w:jc w:val="both"/>
        <w:rPr>
          <w:b/>
          <w:sz w:val="22"/>
          <w:szCs w:val="22"/>
        </w:rPr>
      </w:pPr>
    </w:p>
    <w:tbl>
      <w:tblPr>
        <w:tblW w:w="9550" w:type="dxa"/>
        <w:tblInd w:w="-102" w:type="dxa"/>
        <w:tblLayout w:type="fixed"/>
        <w:tblCellMar>
          <w:left w:w="40" w:type="dxa"/>
          <w:right w:w="40" w:type="dxa"/>
        </w:tblCellMar>
        <w:tblLook w:val="0000"/>
      </w:tblPr>
      <w:tblGrid>
        <w:gridCol w:w="709"/>
        <w:gridCol w:w="3969"/>
        <w:gridCol w:w="1080"/>
        <w:gridCol w:w="1098"/>
        <w:gridCol w:w="1230"/>
        <w:gridCol w:w="1464"/>
      </w:tblGrid>
      <w:tr w:rsidR="00DD2BE1" w:rsidTr="00F9347B">
        <w:trPr>
          <w:trHeight w:val="64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DD2BE1" w:rsidRPr="00283A77" w:rsidRDefault="00DD2BE1" w:rsidP="00F9347B">
            <w:pPr>
              <w:jc w:val="center"/>
              <w:rPr>
                <w:b/>
                <w:bCs/>
              </w:rPr>
            </w:pPr>
            <w:r w:rsidRPr="00283A77">
              <w:rPr>
                <w:b/>
                <w:bCs/>
              </w:rPr>
              <w:t>№ п/п</w:t>
            </w:r>
          </w:p>
        </w:tc>
        <w:tc>
          <w:tcPr>
            <w:tcW w:w="3969" w:type="dxa"/>
            <w:tcBorders>
              <w:top w:val="single" w:sz="6" w:space="0" w:color="auto"/>
              <w:left w:val="single" w:sz="6" w:space="0" w:color="auto"/>
              <w:bottom w:val="single" w:sz="6" w:space="0" w:color="auto"/>
              <w:right w:val="single" w:sz="4" w:space="0" w:color="auto"/>
            </w:tcBorders>
            <w:shd w:val="clear" w:color="auto" w:fill="FFFFFF"/>
          </w:tcPr>
          <w:p w:rsidR="00DD2BE1" w:rsidRDefault="00DD2BE1" w:rsidP="00F9347B">
            <w:pPr>
              <w:jc w:val="center"/>
              <w:rPr>
                <w:b/>
                <w:bCs/>
              </w:rPr>
            </w:pPr>
            <w:r>
              <w:rPr>
                <w:b/>
                <w:bCs/>
              </w:rPr>
              <w:t>Наименование</w:t>
            </w:r>
          </w:p>
          <w:p w:rsidR="00DD2BE1" w:rsidRPr="00283A77" w:rsidRDefault="00DD2BE1" w:rsidP="00F9347B">
            <w:pPr>
              <w:jc w:val="center"/>
              <w:rPr>
                <w:b/>
                <w:bCs/>
              </w:rPr>
            </w:pPr>
            <w:r>
              <w:rPr>
                <w:b/>
                <w:bCs/>
              </w:rPr>
              <w:t>Товара</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DD2BE1" w:rsidRDefault="00DD2BE1" w:rsidP="00F9347B">
            <w:pPr>
              <w:jc w:val="center"/>
              <w:rPr>
                <w:b/>
                <w:bCs/>
              </w:rPr>
            </w:pPr>
            <w:r>
              <w:rPr>
                <w:b/>
                <w:bCs/>
              </w:rPr>
              <w:t>Ед.</w:t>
            </w:r>
          </w:p>
          <w:p w:rsidR="00DD2BE1" w:rsidRPr="00283A77" w:rsidRDefault="00DD2BE1" w:rsidP="00F9347B">
            <w:pPr>
              <w:jc w:val="center"/>
              <w:rPr>
                <w:b/>
                <w:bCs/>
              </w:rPr>
            </w:pPr>
            <w:r>
              <w:rPr>
                <w:b/>
                <w:bCs/>
              </w:rPr>
              <w:t>изм.</w:t>
            </w:r>
          </w:p>
        </w:tc>
        <w:tc>
          <w:tcPr>
            <w:tcW w:w="1098" w:type="dxa"/>
            <w:tcBorders>
              <w:top w:val="single" w:sz="6" w:space="0" w:color="auto"/>
              <w:left w:val="single" w:sz="4" w:space="0" w:color="auto"/>
              <w:bottom w:val="single" w:sz="6" w:space="0" w:color="auto"/>
              <w:right w:val="single" w:sz="6" w:space="0" w:color="auto"/>
            </w:tcBorders>
            <w:shd w:val="clear" w:color="auto" w:fill="FFFFFF"/>
          </w:tcPr>
          <w:p w:rsidR="00DD2BE1" w:rsidRPr="00283A77" w:rsidRDefault="00DD2BE1" w:rsidP="00F9347B">
            <w:pPr>
              <w:jc w:val="center"/>
              <w:rPr>
                <w:b/>
                <w:bCs/>
              </w:rPr>
            </w:pPr>
            <w:r>
              <w:rPr>
                <w:b/>
                <w:bCs/>
              </w:rPr>
              <w:t>Кол-во</w:t>
            </w:r>
          </w:p>
        </w:tc>
        <w:tc>
          <w:tcPr>
            <w:tcW w:w="1230" w:type="dxa"/>
            <w:tcBorders>
              <w:top w:val="single" w:sz="6" w:space="0" w:color="auto"/>
              <w:left w:val="single" w:sz="6" w:space="0" w:color="auto"/>
              <w:bottom w:val="single" w:sz="6" w:space="0" w:color="auto"/>
              <w:right w:val="single" w:sz="4" w:space="0" w:color="auto"/>
            </w:tcBorders>
            <w:shd w:val="clear" w:color="auto" w:fill="FFFFFF"/>
          </w:tcPr>
          <w:p w:rsidR="00DD2BE1" w:rsidRPr="00283A77" w:rsidRDefault="00DD2BE1" w:rsidP="00F9347B">
            <w:pPr>
              <w:jc w:val="center"/>
              <w:rPr>
                <w:b/>
                <w:bCs/>
              </w:rPr>
            </w:pPr>
            <w:r>
              <w:rPr>
                <w:b/>
                <w:bCs/>
              </w:rPr>
              <w:t>Цена, руб.</w:t>
            </w:r>
          </w:p>
        </w:tc>
        <w:tc>
          <w:tcPr>
            <w:tcW w:w="1464" w:type="dxa"/>
            <w:tcBorders>
              <w:top w:val="single" w:sz="6" w:space="0" w:color="auto"/>
              <w:left w:val="single" w:sz="4" w:space="0" w:color="auto"/>
              <w:bottom w:val="single" w:sz="6" w:space="0" w:color="auto"/>
              <w:right w:val="single" w:sz="6" w:space="0" w:color="auto"/>
            </w:tcBorders>
            <w:shd w:val="clear" w:color="auto" w:fill="FFFFFF"/>
          </w:tcPr>
          <w:p w:rsidR="00DD2BE1" w:rsidRPr="00283A77" w:rsidRDefault="00DD2BE1" w:rsidP="00F9347B">
            <w:pPr>
              <w:jc w:val="center"/>
              <w:rPr>
                <w:b/>
                <w:bCs/>
              </w:rPr>
            </w:pPr>
            <w:r>
              <w:rPr>
                <w:b/>
                <w:bCs/>
              </w:rPr>
              <w:t>Сумма, руб.</w:t>
            </w:r>
          </w:p>
        </w:tc>
      </w:tr>
      <w:tr w:rsidR="00DD2BE1" w:rsidTr="00F9347B">
        <w:trPr>
          <w:trHeight w:val="19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DD2BE1" w:rsidRPr="00283A77" w:rsidRDefault="00DD2BE1" w:rsidP="00F9347B">
            <w:pPr>
              <w:jc w:val="center"/>
              <w:rPr>
                <w:b/>
                <w:bCs/>
              </w:rPr>
            </w:pPr>
            <w:r>
              <w:rPr>
                <w:b/>
                <w:bCs/>
              </w:rPr>
              <w:t>1</w:t>
            </w:r>
          </w:p>
        </w:tc>
        <w:tc>
          <w:tcPr>
            <w:tcW w:w="3969" w:type="dxa"/>
            <w:tcBorders>
              <w:top w:val="single" w:sz="6" w:space="0" w:color="auto"/>
              <w:left w:val="single" w:sz="6" w:space="0" w:color="auto"/>
              <w:bottom w:val="single" w:sz="6" w:space="0" w:color="auto"/>
              <w:right w:val="single" w:sz="4" w:space="0" w:color="auto"/>
            </w:tcBorders>
            <w:shd w:val="clear" w:color="auto" w:fill="FFFFFF"/>
          </w:tcPr>
          <w:p w:rsidR="00DD2BE1" w:rsidRPr="00283A77" w:rsidRDefault="00DD2BE1" w:rsidP="00F9347B">
            <w:pPr>
              <w:jc w:val="center"/>
              <w:rPr>
                <w:b/>
                <w:bCs/>
              </w:rPr>
            </w:pPr>
            <w:r>
              <w:rPr>
                <w:b/>
                <w:bCs/>
              </w:rPr>
              <w:t>2</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DD2BE1" w:rsidRPr="00283A77" w:rsidRDefault="00DD2BE1" w:rsidP="00F9347B">
            <w:pPr>
              <w:jc w:val="center"/>
              <w:rPr>
                <w:b/>
                <w:bCs/>
              </w:rPr>
            </w:pPr>
            <w:r>
              <w:rPr>
                <w:b/>
                <w:bCs/>
              </w:rPr>
              <w:t>3</w:t>
            </w:r>
          </w:p>
        </w:tc>
        <w:tc>
          <w:tcPr>
            <w:tcW w:w="1098" w:type="dxa"/>
            <w:tcBorders>
              <w:top w:val="single" w:sz="6" w:space="0" w:color="auto"/>
              <w:left w:val="single" w:sz="4" w:space="0" w:color="auto"/>
              <w:bottom w:val="single" w:sz="6" w:space="0" w:color="auto"/>
              <w:right w:val="single" w:sz="6" w:space="0" w:color="auto"/>
            </w:tcBorders>
            <w:shd w:val="clear" w:color="auto" w:fill="FFFFFF"/>
          </w:tcPr>
          <w:p w:rsidR="00DD2BE1" w:rsidRPr="00283A77" w:rsidRDefault="00DD2BE1" w:rsidP="00F9347B">
            <w:pPr>
              <w:jc w:val="center"/>
              <w:rPr>
                <w:b/>
                <w:bCs/>
              </w:rPr>
            </w:pPr>
            <w:r>
              <w:rPr>
                <w:b/>
                <w:bCs/>
              </w:rPr>
              <w:t>4</w:t>
            </w:r>
          </w:p>
        </w:tc>
        <w:tc>
          <w:tcPr>
            <w:tcW w:w="1230" w:type="dxa"/>
            <w:tcBorders>
              <w:top w:val="single" w:sz="6" w:space="0" w:color="auto"/>
              <w:left w:val="single" w:sz="6" w:space="0" w:color="auto"/>
              <w:bottom w:val="single" w:sz="6" w:space="0" w:color="auto"/>
              <w:right w:val="single" w:sz="4" w:space="0" w:color="auto"/>
            </w:tcBorders>
            <w:shd w:val="clear" w:color="auto" w:fill="FFFFFF"/>
          </w:tcPr>
          <w:p w:rsidR="00DD2BE1" w:rsidRDefault="00DD2BE1" w:rsidP="00F9347B">
            <w:pPr>
              <w:jc w:val="center"/>
              <w:rPr>
                <w:b/>
              </w:rPr>
            </w:pPr>
            <w:r>
              <w:rPr>
                <w:b/>
              </w:rPr>
              <w:t>5</w:t>
            </w:r>
          </w:p>
        </w:tc>
        <w:tc>
          <w:tcPr>
            <w:tcW w:w="1464" w:type="dxa"/>
            <w:tcBorders>
              <w:top w:val="single" w:sz="6" w:space="0" w:color="auto"/>
              <w:left w:val="single" w:sz="4" w:space="0" w:color="auto"/>
              <w:bottom w:val="single" w:sz="6" w:space="0" w:color="auto"/>
              <w:right w:val="single" w:sz="6" w:space="0" w:color="auto"/>
            </w:tcBorders>
            <w:shd w:val="clear" w:color="auto" w:fill="FFFFFF"/>
          </w:tcPr>
          <w:p w:rsidR="00DD2BE1" w:rsidRDefault="00DD2BE1" w:rsidP="00F9347B">
            <w:pPr>
              <w:jc w:val="center"/>
              <w:rPr>
                <w:b/>
              </w:rPr>
            </w:pPr>
            <w:r>
              <w:rPr>
                <w:b/>
              </w:rPr>
              <w:t>6</w:t>
            </w:r>
          </w:p>
        </w:tc>
      </w:tr>
    </w:tbl>
    <w:p w:rsidR="00DD2BE1" w:rsidRPr="00A255A7" w:rsidRDefault="00DD2BE1" w:rsidP="00563AEE">
      <w:pPr>
        <w:jc w:val="both"/>
        <w:rPr>
          <w:b/>
          <w:sz w:val="22"/>
          <w:szCs w:val="22"/>
        </w:rPr>
      </w:pPr>
    </w:p>
    <w:p w:rsidR="00DD2BE1" w:rsidRPr="00A255A7" w:rsidRDefault="00DD2BE1" w:rsidP="007B741A">
      <w:pPr>
        <w:jc w:val="both"/>
        <w:rPr>
          <w:b/>
          <w:sz w:val="22"/>
          <w:szCs w:val="22"/>
        </w:rPr>
      </w:pPr>
    </w:p>
    <w:p w:rsidR="00DD2BE1" w:rsidRPr="00A255A7" w:rsidRDefault="00DD2BE1" w:rsidP="00F25720">
      <w:pPr>
        <w:jc w:val="center"/>
        <w:rPr>
          <w:b/>
          <w:sz w:val="22"/>
          <w:szCs w:val="22"/>
        </w:rPr>
      </w:pPr>
      <w:r w:rsidRPr="00A255A7">
        <w:rPr>
          <w:b/>
          <w:sz w:val="22"/>
          <w:szCs w:val="22"/>
        </w:rPr>
        <w:t>Подписи сторон:</w:t>
      </w:r>
    </w:p>
    <w:p w:rsidR="00DD2BE1" w:rsidRPr="00A255A7" w:rsidRDefault="00DD2BE1" w:rsidP="00F25720">
      <w:pPr>
        <w:jc w:val="both"/>
        <w:rPr>
          <w:b/>
          <w:sz w:val="22"/>
          <w:szCs w:val="22"/>
        </w:rPr>
      </w:pPr>
    </w:p>
    <w:p w:rsidR="00DD2BE1" w:rsidRPr="00A255A7" w:rsidRDefault="00DD2BE1" w:rsidP="00F25720">
      <w:pPr>
        <w:jc w:val="both"/>
        <w:rPr>
          <w:b/>
          <w:sz w:val="22"/>
          <w:szCs w:val="22"/>
        </w:rPr>
      </w:pPr>
    </w:p>
    <w:tbl>
      <w:tblPr>
        <w:tblW w:w="10383" w:type="dxa"/>
        <w:tblLayout w:type="fixed"/>
        <w:tblLook w:val="0000"/>
      </w:tblPr>
      <w:tblGrid>
        <w:gridCol w:w="5211"/>
        <w:gridCol w:w="5172"/>
      </w:tblGrid>
      <w:tr w:rsidR="00DD2BE1" w:rsidRPr="00A255A7" w:rsidTr="00F25720">
        <w:trPr>
          <w:trHeight w:val="1864"/>
        </w:trPr>
        <w:tc>
          <w:tcPr>
            <w:tcW w:w="5211" w:type="dxa"/>
          </w:tcPr>
          <w:p w:rsidR="00DD2BE1" w:rsidRPr="00A255A7" w:rsidRDefault="00DD2BE1" w:rsidP="00F25720">
            <w:pPr>
              <w:snapToGrid w:val="0"/>
              <w:jc w:val="both"/>
              <w:rPr>
                <w:b/>
              </w:rPr>
            </w:pPr>
            <w:r>
              <w:rPr>
                <w:b/>
                <w:sz w:val="22"/>
                <w:szCs w:val="22"/>
              </w:rPr>
              <w:t>ЗАКАЗЧИК</w:t>
            </w:r>
            <w:r w:rsidRPr="00A255A7">
              <w:rPr>
                <w:b/>
                <w:sz w:val="22"/>
                <w:szCs w:val="22"/>
              </w:rPr>
              <w:t>:</w:t>
            </w:r>
          </w:p>
          <w:p w:rsidR="00DD2BE1" w:rsidRPr="00A255A7" w:rsidRDefault="00DD2BE1" w:rsidP="00F25720">
            <w:pPr>
              <w:jc w:val="both"/>
              <w:rPr>
                <w:b/>
              </w:rPr>
            </w:pPr>
          </w:p>
          <w:p w:rsidR="00DD2BE1" w:rsidRPr="00A255A7" w:rsidRDefault="00DD2BE1" w:rsidP="00F25720">
            <w:pPr>
              <w:jc w:val="both"/>
              <w:rPr>
                <w:b/>
              </w:rPr>
            </w:pPr>
            <w:r w:rsidRPr="00A255A7">
              <w:rPr>
                <w:b/>
                <w:sz w:val="22"/>
                <w:szCs w:val="22"/>
              </w:rPr>
              <w:t>Муниципальное учреждение здравоохранения Городская клиническая больница № 4</w:t>
            </w:r>
          </w:p>
          <w:p w:rsidR="00DD2BE1" w:rsidRPr="00A255A7" w:rsidRDefault="00DD2BE1" w:rsidP="00F25720">
            <w:pPr>
              <w:jc w:val="both"/>
            </w:pPr>
          </w:p>
          <w:p w:rsidR="00DD2BE1" w:rsidRPr="00A255A7" w:rsidRDefault="00DD2BE1" w:rsidP="00F25720">
            <w:pPr>
              <w:spacing w:line="269" w:lineRule="exact"/>
              <w:ind w:right="252"/>
              <w:jc w:val="both"/>
            </w:pPr>
          </w:p>
          <w:p w:rsidR="00DD2BE1" w:rsidRPr="00A255A7" w:rsidRDefault="00DD2BE1" w:rsidP="00F25720">
            <w:pPr>
              <w:spacing w:line="269" w:lineRule="exact"/>
              <w:ind w:right="252"/>
              <w:jc w:val="both"/>
            </w:pPr>
            <w:r w:rsidRPr="00A255A7">
              <w:rPr>
                <w:sz w:val="22"/>
                <w:szCs w:val="22"/>
              </w:rPr>
              <w:t>______________________ А.В. Ронзин</w:t>
            </w:r>
          </w:p>
          <w:p w:rsidR="00DD2BE1" w:rsidRPr="00A255A7" w:rsidRDefault="00DD2BE1" w:rsidP="00F25720">
            <w:pPr>
              <w:spacing w:line="269" w:lineRule="exact"/>
              <w:ind w:right="252"/>
              <w:jc w:val="both"/>
            </w:pPr>
            <w:r w:rsidRPr="00A255A7">
              <w:rPr>
                <w:sz w:val="22"/>
                <w:szCs w:val="22"/>
              </w:rPr>
              <w:t>МП</w:t>
            </w:r>
          </w:p>
        </w:tc>
        <w:tc>
          <w:tcPr>
            <w:tcW w:w="5172" w:type="dxa"/>
          </w:tcPr>
          <w:p w:rsidR="00DD2BE1" w:rsidRPr="00A255A7" w:rsidRDefault="00DD2BE1" w:rsidP="00F25720">
            <w:pPr>
              <w:tabs>
                <w:tab w:val="left" w:pos="4287"/>
              </w:tabs>
              <w:snapToGrid w:val="0"/>
              <w:spacing w:line="269" w:lineRule="exact"/>
              <w:ind w:right="-141"/>
              <w:jc w:val="both"/>
              <w:rPr>
                <w:b/>
              </w:rPr>
            </w:pPr>
            <w:r w:rsidRPr="00A255A7">
              <w:rPr>
                <w:b/>
                <w:sz w:val="22"/>
                <w:szCs w:val="22"/>
              </w:rPr>
              <w:t>ПОСТАВЩИК:</w:t>
            </w:r>
          </w:p>
          <w:p w:rsidR="00DD2BE1" w:rsidRPr="00A255A7" w:rsidRDefault="00DD2BE1" w:rsidP="00F25720">
            <w:pPr>
              <w:tabs>
                <w:tab w:val="left" w:pos="4923"/>
              </w:tabs>
              <w:spacing w:line="269" w:lineRule="exact"/>
              <w:ind w:right="-141"/>
              <w:jc w:val="both"/>
            </w:pPr>
          </w:p>
          <w:p w:rsidR="00DD2BE1" w:rsidRPr="00A255A7" w:rsidRDefault="00DD2BE1" w:rsidP="00F25720">
            <w:pPr>
              <w:tabs>
                <w:tab w:val="left" w:pos="4923"/>
              </w:tabs>
              <w:spacing w:line="269" w:lineRule="exact"/>
              <w:ind w:right="-141"/>
              <w:jc w:val="both"/>
              <w:rPr>
                <w:b/>
              </w:rPr>
            </w:pPr>
            <w:r w:rsidRPr="00A255A7">
              <w:rPr>
                <w:b/>
                <w:sz w:val="22"/>
                <w:szCs w:val="22"/>
              </w:rPr>
              <w:t>______________________________</w:t>
            </w:r>
          </w:p>
          <w:p w:rsidR="00DD2BE1" w:rsidRPr="00A255A7" w:rsidRDefault="00DD2BE1" w:rsidP="00F25720">
            <w:pPr>
              <w:tabs>
                <w:tab w:val="left" w:pos="4932"/>
              </w:tabs>
              <w:spacing w:line="269" w:lineRule="exact"/>
              <w:ind w:right="-141"/>
              <w:jc w:val="both"/>
            </w:pPr>
          </w:p>
          <w:p w:rsidR="00DD2BE1" w:rsidRPr="00A255A7" w:rsidRDefault="00DD2BE1" w:rsidP="00F25720">
            <w:pPr>
              <w:tabs>
                <w:tab w:val="left" w:pos="4932"/>
              </w:tabs>
              <w:spacing w:line="269" w:lineRule="exact"/>
              <w:ind w:right="-141"/>
              <w:jc w:val="both"/>
            </w:pPr>
          </w:p>
          <w:p w:rsidR="00DD2BE1" w:rsidRPr="00A255A7" w:rsidRDefault="00DD2BE1" w:rsidP="00F25720">
            <w:pPr>
              <w:tabs>
                <w:tab w:val="left" w:pos="4932"/>
              </w:tabs>
              <w:spacing w:line="269" w:lineRule="exact"/>
              <w:ind w:right="-141"/>
              <w:jc w:val="both"/>
            </w:pPr>
          </w:p>
          <w:p w:rsidR="00DD2BE1" w:rsidRPr="00A255A7" w:rsidRDefault="00DD2BE1" w:rsidP="00F25720">
            <w:pPr>
              <w:tabs>
                <w:tab w:val="left" w:pos="4932"/>
              </w:tabs>
              <w:spacing w:line="269" w:lineRule="exact"/>
              <w:ind w:right="-141"/>
              <w:jc w:val="both"/>
            </w:pPr>
            <w:r w:rsidRPr="00A255A7">
              <w:rPr>
                <w:sz w:val="22"/>
                <w:szCs w:val="22"/>
              </w:rPr>
              <w:t>___________________________Ф.И.О.</w:t>
            </w:r>
          </w:p>
          <w:p w:rsidR="00DD2BE1" w:rsidRPr="00A255A7" w:rsidRDefault="00DD2BE1" w:rsidP="00F25720">
            <w:pPr>
              <w:tabs>
                <w:tab w:val="left" w:pos="4932"/>
              </w:tabs>
              <w:spacing w:line="269" w:lineRule="exact"/>
              <w:ind w:right="-141"/>
              <w:jc w:val="both"/>
            </w:pPr>
            <w:r w:rsidRPr="00A255A7">
              <w:rPr>
                <w:sz w:val="22"/>
                <w:szCs w:val="22"/>
              </w:rPr>
              <w:t>МП</w:t>
            </w:r>
          </w:p>
        </w:tc>
      </w:tr>
    </w:tbl>
    <w:p w:rsidR="00DD2BE1" w:rsidRPr="00A255A7" w:rsidRDefault="00DD2BE1" w:rsidP="00F25720">
      <w:pPr>
        <w:jc w:val="both"/>
        <w:rPr>
          <w:b/>
          <w:sz w:val="22"/>
          <w:szCs w:val="22"/>
        </w:rPr>
      </w:pPr>
    </w:p>
    <w:p w:rsidR="00DD2BE1" w:rsidRPr="00A255A7" w:rsidRDefault="00DD2BE1" w:rsidP="00F25720">
      <w:pPr>
        <w:rPr>
          <w:sz w:val="22"/>
          <w:szCs w:val="22"/>
        </w:rPr>
      </w:pPr>
    </w:p>
    <w:sectPr w:rsidR="00DD2BE1" w:rsidRPr="00A255A7" w:rsidSect="00481E58">
      <w:footnotePr>
        <w:pos w:val="beneathText"/>
      </w:footnotePr>
      <w:pgSz w:w="11905" w:h="16837"/>
      <w:pgMar w:top="851" w:right="851" w:bottom="851" w:left="107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l?r ??Ѓfc"/>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3"/>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
    <w:nsid w:val="00000003"/>
    <w:multiLevelType w:val="singleLevel"/>
    <w:tmpl w:val="00000003"/>
    <w:name w:val="WW8Num3"/>
    <w:lvl w:ilvl="0">
      <w:start w:val="9"/>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multilevel"/>
    <w:tmpl w:val="00000005"/>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multilevel"/>
    <w:tmpl w:val="00000008"/>
    <w:name w:val="WW8Num8"/>
    <w:lvl w:ilvl="0">
      <w:start w:val="1"/>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440451B"/>
    <w:multiLevelType w:val="hybridMultilevel"/>
    <w:tmpl w:val="A60A68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677A09"/>
    <w:multiLevelType w:val="hybridMultilevel"/>
    <w:tmpl w:val="70F621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
    <w:lvlOverride w:ilvl="0">
      <w:startOverride w:val="9"/>
    </w:lvlOverride>
  </w:num>
  <w:num w:numId="19">
    <w:abstractNumId w:val="1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7B2"/>
    <w:rsid w:val="00032316"/>
    <w:rsid w:val="00045D2D"/>
    <w:rsid w:val="00072F06"/>
    <w:rsid w:val="00094EE5"/>
    <w:rsid w:val="00096803"/>
    <w:rsid w:val="000B49FA"/>
    <w:rsid w:val="000D6913"/>
    <w:rsid w:val="0010609A"/>
    <w:rsid w:val="001156BE"/>
    <w:rsid w:val="0013463A"/>
    <w:rsid w:val="00145DBF"/>
    <w:rsid w:val="0016497C"/>
    <w:rsid w:val="00196707"/>
    <w:rsid w:val="001B571B"/>
    <w:rsid w:val="001E6035"/>
    <w:rsid w:val="001F0E32"/>
    <w:rsid w:val="00223A47"/>
    <w:rsid w:val="0022504D"/>
    <w:rsid w:val="00226BF1"/>
    <w:rsid w:val="00234234"/>
    <w:rsid w:val="002449C0"/>
    <w:rsid w:val="002739E9"/>
    <w:rsid w:val="00280C28"/>
    <w:rsid w:val="00283A77"/>
    <w:rsid w:val="002923BF"/>
    <w:rsid w:val="002E1594"/>
    <w:rsid w:val="002E2705"/>
    <w:rsid w:val="002F692C"/>
    <w:rsid w:val="003024AA"/>
    <w:rsid w:val="00306C73"/>
    <w:rsid w:val="00322BC7"/>
    <w:rsid w:val="00324F02"/>
    <w:rsid w:val="003305B3"/>
    <w:rsid w:val="00363422"/>
    <w:rsid w:val="003650BC"/>
    <w:rsid w:val="00395875"/>
    <w:rsid w:val="003A4CD5"/>
    <w:rsid w:val="003B2CDE"/>
    <w:rsid w:val="003C5E1A"/>
    <w:rsid w:val="00402ECC"/>
    <w:rsid w:val="00404181"/>
    <w:rsid w:val="00450BEE"/>
    <w:rsid w:val="00456FF4"/>
    <w:rsid w:val="00461D77"/>
    <w:rsid w:val="00466FB6"/>
    <w:rsid w:val="00480E23"/>
    <w:rsid w:val="00481E58"/>
    <w:rsid w:val="00496D2F"/>
    <w:rsid w:val="004B4928"/>
    <w:rsid w:val="004C34AD"/>
    <w:rsid w:val="004C71E5"/>
    <w:rsid w:val="004F3419"/>
    <w:rsid w:val="00514327"/>
    <w:rsid w:val="00520AD6"/>
    <w:rsid w:val="00532802"/>
    <w:rsid w:val="00563AEE"/>
    <w:rsid w:val="00564F3E"/>
    <w:rsid w:val="00566296"/>
    <w:rsid w:val="00567F81"/>
    <w:rsid w:val="0058271C"/>
    <w:rsid w:val="005A7290"/>
    <w:rsid w:val="005B4F7A"/>
    <w:rsid w:val="005C7956"/>
    <w:rsid w:val="005E0D75"/>
    <w:rsid w:val="005F2D9F"/>
    <w:rsid w:val="006345D1"/>
    <w:rsid w:val="00634D75"/>
    <w:rsid w:val="006445F6"/>
    <w:rsid w:val="006551D5"/>
    <w:rsid w:val="0066437E"/>
    <w:rsid w:val="006739EB"/>
    <w:rsid w:val="006A7AAC"/>
    <w:rsid w:val="006C11BB"/>
    <w:rsid w:val="006E3667"/>
    <w:rsid w:val="006E5986"/>
    <w:rsid w:val="00706C54"/>
    <w:rsid w:val="0072348F"/>
    <w:rsid w:val="00740EA5"/>
    <w:rsid w:val="007529B3"/>
    <w:rsid w:val="0077000B"/>
    <w:rsid w:val="0077109B"/>
    <w:rsid w:val="007955F6"/>
    <w:rsid w:val="007A08BC"/>
    <w:rsid w:val="007B231B"/>
    <w:rsid w:val="007B741A"/>
    <w:rsid w:val="007F66FF"/>
    <w:rsid w:val="007F7B11"/>
    <w:rsid w:val="00823843"/>
    <w:rsid w:val="00847B98"/>
    <w:rsid w:val="00853314"/>
    <w:rsid w:val="008716CB"/>
    <w:rsid w:val="00872105"/>
    <w:rsid w:val="00872368"/>
    <w:rsid w:val="008A2469"/>
    <w:rsid w:val="008B022E"/>
    <w:rsid w:val="008B6FC8"/>
    <w:rsid w:val="008F5683"/>
    <w:rsid w:val="008F6C5E"/>
    <w:rsid w:val="00944A5F"/>
    <w:rsid w:val="0097628E"/>
    <w:rsid w:val="009C0AAE"/>
    <w:rsid w:val="009C25BC"/>
    <w:rsid w:val="009D6090"/>
    <w:rsid w:val="009E4278"/>
    <w:rsid w:val="009E615D"/>
    <w:rsid w:val="00A008E2"/>
    <w:rsid w:val="00A06FF0"/>
    <w:rsid w:val="00A0784C"/>
    <w:rsid w:val="00A161D8"/>
    <w:rsid w:val="00A255A7"/>
    <w:rsid w:val="00A26B27"/>
    <w:rsid w:val="00A32D17"/>
    <w:rsid w:val="00A55C26"/>
    <w:rsid w:val="00A62F18"/>
    <w:rsid w:val="00A74627"/>
    <w:rsid w:val="00A77B0D"/>
    <w:rsid w:val="00A82FD3"/>
    <w:rsid w:val="00A86FA3"/>
    <w:rsid w:val="00AB5E78"/>
    <w:rsid w:val="00AC29A0"/>
    <w:rsid w:val="00AD68E7"/>
    <w:rsid w:val="00B04E3F"/>
    <w:rsid w:val="00B215A6"/>
    <w:rsid w:val="00B3752D"/>
    <w:rsid w:val="00B44F94"/>
    <w:rsid w:val="00B50C02"/>
    <w:rsid w:val="00B6153E"/>
    <w:rsid w:val="00B83497"/>
    <w:rsid w:val="00BA5225"/>
    <w:rsid w:val="00BB4566"/>
    <w:rsid w:val="00BF27B2"/>
    <w:rsid w:val="00C4520D"/>
    <w:rsid w:val="00C71BE8"/>
    <w:rsid w:val="00C7629C"/>
    <w:rsid w:val="00CB2C4C"/>
    <w:rsid w:val="00CC2F1D"/>
    <w:rsid w:val="00CC5A0A"/>
    <w:rsid w:val="00CC5D7B"/>
    <w:rsid w:val="00CC5DFC"/>
    <w:rsid w:val="00CD15B5"/>
    <w:rsid w:val="00D33D93"/>
    <w:rsid w:val="00D5396D"/>
    <w:rsid w:val="00D74B6D"/>
    <w:rsid w:val="00D97736"/>
    <w:rsid w:val="00DA31B1"/>
    <w:rsid w:val="00DD2BE1"/>
    <w:rsid w:val="00DE062E"/>
    <w:rsid w:val="00E14505"/>
    <w:rsid w:val="00E421D7"/>
    <w:rsid w:val="00E55A31"/>
    <w:rsid w:val="00E65DBE"/>
    <w:rsid w:val="00E679BE"/>
    <w:rsid w:val="00E7539B"/>
    <w:rsid w:val="00E90E08"/>
    <w:rsid w:val="00E940FF"/>
    <w:rsid w:val="00EA684E"/>
    <w:rsid w:val="00EB32FF"/>
    <w:rsid w:val="00F059DD"/>
    <w:rsid w:val="00F103C0"/>
    <w:rsid w:val="00F25720"/>
    <w:rsid w:val="00F262E0"/>
    <w:rsid w:val="00F37EAA"/>
    <w:rsid w:val="00F37F68"/>
    <w:rsid w:val="00F5281C"/>
    <w:rsid w:val="00F64971"/>
    <w:rsid w:val="00F85430"/>
    <w:rsid w:val="00F9347B"/>
    <w:rsid w:val="00FA0170"/>
    <w:rsid w:val="00FC4C67"/>
    <w:rsid w:val="00FE4CE4"/>
    <w:rsid w:val="00FF262D"/>
    <w:rsid w:val="00FF2F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720"/>
    <w:rPr>
      <w:sz w:val="24"/>
      <w:szCs w:val="24"/>
      <w:lang w:eastAsia="ar-SA"/>
    </w:rPr>
  </w:style>
  <w:style w:type="paragraph" w:styleId="Heading1">
    <w:name w:val="heading 1"/>
    <w:basedOn w:val="Normal"/>
    <w:next w:val="Normal"/>
    <w:link w:val="Heading1Char"/>
    <w:uiPriority w:val="99"/>
    <w:qFormat/>
    <w:rsid w:val="00BA5225"/>
    <w:pPr>
      <w:keepNext/>
      <w:numPr>
        <w:numId w:val="1"/>
      </w:numPr>
      <w:jc w:val="center"/>
      <w:outlineLvl w:val="0"/>
    </w:pPr>
    <w:rPr>
      <w:b/>
      <w:sz w:val="9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ar-SA" w:bidi="ar-SA"/>
    </w:rPr>
  </w:style>
  <w:style w:type="character" w:customStyle="1" w:styleId="WW8Num4z0">
    <w:name w:val="WW8Num4z0"/>
    <w:uiPriority w:val="99"/>
    <w:rsid w:val="00BA5225"/>
    <w:rPr>
      <w:rFonts w:ascii="Symbol" w:hAnsi="Symbol"/>
    </w:rPr>
  </w:style>
  <w:style w:type="character" w:customStyle="1" w:styleId="WW8Num6z0">
    <w:name w:val="WW8Num6z0"/>
    <w:uiPriority w:val="99"/>
    <w:rsid w:val="00BA5225"/>
    <w:rPr>
      <w:rFonts w:ascii="Times New Roman" w:hAnsi="Times New Roman"/>
    </w:rPr>
  </w:style>
  <w:style w:type="character" w:customStyle="1" w:styleId="WW8Num7z0">
    <w:name w:val="WW8Num7z0"/>
    <w:uiPriority w:val="99"/>
    <w:rsid w:val="00BA5225"/>
    <w:rPr>
      <w:rFonts w:ascii="Times New Roman" w:hAnsi="Times New Roman"/>
    </w:rPr>
  </w:style>
  <w:style w:type="character" w:customStyle="1" w:styleId="WW8Num8z1">
    <w:name w:val="WW8Num8z1"/>
    <w:uiPriority w:val="99"/>
    <w:rsid w:val="00BA5225"/>
    <w:rPr>
      <w:color w:val="auto"/>
    </w:rPr>
  </w:style>
  <w:style w:type="character" w:customStyle="1" w:styleId="Absatz-Standardschriftart">
    <w:name w:val="Absatz-Standardschriftart"/>
    <w:uiPriority w:val="99"/>
    <w:rsid w:val="00BA5225"/>
  </w:style>
  <w:style w:type="character" w:customStyle="1" w:styleId="WW-Absatz-Standardschriftart">
    <w:name w:val="WW-Absatz-Standardschriftart"/>
    <w:uiPriority w:val="99"/>
    <w:rsid w:val="00BA5225"/>
  </w:style>
  <w:style w:type="character" w:customStyle="1" w:styleId="WW-Absatz-Standardschriftart1">
    <w:name w:val="WW-Absatz-Standardschriftart1"/>
    <w:uiPriority w:val="99"/>
    <w:rsid w:val="00BA5225"/>
  </w:style>
  <w:style w:type="character" w:customStyle="1" w:styleId="WW-Absatz-Standardschriftart11">
    <w:name w:val="WW-Absatz-Standardschriftart11"/>
    <w:uiPriority w:val="99"/>
    <w:rsid w:val="00BA5225"/>
  </w:style>
  <w:style w:type="character" w:customStyle="1" w:styleId="WW-Absatz-Standardschriftart111">
    <w:name w:val="WW-Absatz-Standardschriftart111"/>
    <w:uiPriority w:val="99"/>
    <w:rsid w:val="00BA5225"/>
  </w:style>
  <w:style w:type="character" w:customStyle="1" w:styleId="WW-Absatz-Standardschriftart1111">
    <w:name w:val="WW-Absatz-Standardschriftart1111"/>
    <w:uiPriority w:val="99"/>
    <w:rsid w:val="00BA5225"/>
  </w:style>
  <w:style w:type="character" w:customStyle="1" w:styleId="WW-Absatz-Standardschriftart11111">
    <w:name w:val="WW-Absatz-Standardschriftart11111"/>
    <w:uiPriority w:val="99"/>
    <w:rsid w:val="00BA5225"/>
  </w:style>
  <w:style w:type="character" w:customStyle="1" w:styleId="WW-Absatz-Standardschriftart111111">
    <w:name w:val="WW-Absatz-Standardschriftart111111"/>
    <w:uiPriority w:val="99"/>
    <w:rsid w:val="00BA5225"/>
  </w:style>
  <w:style w:type="character" w:customStyle="1" w:styleId="WW-Absatz-Standardschriftart1111111">
    <w:name w:val="WW-Absatz-Standardschriftart1111111"/>
    <w:uiPriority w:val="99"/>
    <w:rsid w:val="00BA5225"/>
  </w:style>
  <w:style w:type="character" w:customStyle="1" w:styleId="WW-Absatz-Standardschriftart11111111">
    <w:name w:val="WW-Absatz-Standardschriftart11111111"/>
    <w:uiPriority w:val="99"/>
    <w:rsid w:val="00BA5225"/>
  </w:style>
  <w:style w:type="character" w:customStyle="1" w:styleId="WW-Absatz-Standardschriftart111111111">
    <w:name w:val="WW-Absatz-Standardschriftart111111111"/>
    <w:uiPriority w:val="99"/>
    <w:rsid w:val="00BA5225"/>
  </w:style>
  <w:style w:type="character" w:customStyle="1" w:styleId="WW-Absatz-Standardschriftart1111111111">
    <w:name w:val="WW-Absatz-Standardschriftart1111111111"/>
    <w:uiPriority w:val="99"/>
    <w:rsid w:val="00BA5225"/>
  </w:style>
  <w:style w:type="character" w:customStyle="1" w:styleId="WW-Absatz-Standardschriftart11111111111">
    <w:name w:val="WW-Absatz-Standardschriftart11111111111"/>
    <w:uiPriority w:val="99"/>
    <w:rsid w:val="00BA5225"/>
  </w:style>
  <w:style w:type="character" w:customStyle="1" w:styleId="WW-Absatz-Standardschriftart111111111111">
    <w:name w:val="WW-Absatz-Standardschriftart111111111111"/>
    <w:uiPriority w:val="99"/>
    <w:rsid w:val="00BA5225"/>
  </w:style>
  <w:style w:type="character" w:customStyle="1" w:styleId="WW8Num3z1">
    <w:name w:val="WW8Num3z1"/>
    <w:uiPriority w:val="99"/>
    <w:rsid w:val="00BA5225"/>
    <w:rPr>
      <w:color w:val="auto"/>
    </w:rPr>
  </w:style>
  <w:style w:type="character" w:customStyle="1" w:styleId="WW8Num5z0">
    <w:name w:val="WW8Num5z0"/>
    <w:uiPriority w:val="99"/>
    <w:rsid w:val="00BA5225"/>
    <w:rPr>
      <w:rFonts w:ascii="Symbol" w:hAnsi="Symbol"/>
    </w:rPr>
  </w:style>
  <w:style w:type="character" w:customStyle="1" w:styleId="WW8Num8z0">
    <w:name w:val="WW8Num8z0"/>
    <w:uiPriority w:val="99"/>
    <w:rsid w:val="00BA5225"/>
    <w:rPr>
      <w:rFonts w:ascii="Symbol" w:hAnsi="Symbol"/>
    </w:rPr>
  </w:style>
  <w:style w:type="character" w:customStyle="1" w:styleId="WW8Num9z1">
    <w:name w:val="WW8Num9z1"/>
    <w:uiPriority w:val="99"/>
    <w:rsid w:val="00BA5225"/>
    <w:rPr>
      <w:color w:val="auto"/>
    </w:rPr>
  </w:style>
  <w:style w:type="character" w:customStyle="1" w:styleId="WW-Absatz-Standardschriftart1111111111111">
    <w:name w:val="WW-Absatz-Standardschriftart1111111111111"/>
    <w:uiPriority w:val="99"/>
    <w:rsid w:val="00BA5225"/>
  </w:style>
  <w:style w:type="character" w:customStyle="1" w:styleId="WW8Num9z0">
    <w:name w:val="WW8Num9z0"/>
    <w:uiPriority w:val="99"/>
    <w:rsid w:val="00BA5225"/>
    <w:rPr>
      <w:rFonts w:ascii="Symbol" w:hAnsi="Symbol"/>
    </w:rPr>
  </w:style>
  <w:style w:type="character" w:customStyle="1" w:styleId="WW8Num13z0">
    <w:name w:val="WW8Num13z0"/>
    <w:uiPriority w:val="99"/>
    <w:rsid w:val="00BA5225"/>
    <w:rPr>
      <w:rFonts w:ascii="Wingdings" w:hAnsi="Wingdings"/>
    </w:rPr>
  </w:style>
  <w:style w:type="character" w:customStyle="1" w:styleId="WW8Num14z0">
    <w:name w:val="WW8Num14z0"/>
    <w:uiPriority w:val="99"/>
    <w:rsid w:val="00BA5225"/>
    <w:rPr>
      <w:rFonts w:ascii="Times New Roman" w:hAnsi="Times New Roman"/>
    </w:rPr>
  </w:style>
  <w:style w:type="character" w:customStyle="1" w:styleId="WW8Num14z1">
    <w:name w:val="WW8Num14z1"/>
    <w:uiPriority w:val="99"/>
    <w:rsid w:val="00BA5225"/>
    <w:rPr>
      <w:rFonts w:ascii="Courier New" w:hAnsi="Courier New"/>
    </w:rPr>
  </w:style>
  <w:style w:type="character" w:customStyle="1" w:styleId="WW8Num14z2">
    <w:name w:val="WW8Num14z2"/>
    <w:uiPriority w:val="99"/>
    <w:rsid w:val="00BA5225"/>
    <w:rPr>
      <w:rFonts w:ascii="Wingdings" w:hAnsi="Wingdings"/>
    </w:rPr>
  </w:style>
  <w:style w:type="character" w:customStyle="1" w:styleId="WW8Num14z3">
    <w:name w:val="WW8Num14z3"/>
    <w:uiPriority w:val="99"/>
    <w:rsid w:val="00BA5225"/>
    <w:rPr>
      <w:rFonts w:ascii="Symbol" w:hAnsi="Symbol"/>
    </w:rPr>
  </w:style>
  <w:style w:type="character" w:customStyle="1" w:styleId="WW8Num15z0">
    <w:name w:val="WW8Num15z0"/>
    <w:uiPriority w:val="99"/>
    <w:rsid w:val="00BA5225"/>
    <w:rPr>
      <w:rFonts w:ascii="Symbol" w:hAnsi="Symbol"/>
    </w:rPr>
  </w:style>
  <w:style w:type="character" w:customStyle="1" w:styleId="1">
    <w:name w:val="Основной шрифт абзаца1"/>
    <w:uiPriority w:val="99"/>
    <w:rsid w:val="00BA5225"/>
  </w:style>
  <w:style w:type="character" w:customStyle="1" w:styleId="a">
    <w:name w:val="Символ нумерации"/>
    <w:uiPriority w:val="99"/>
    <w:rsid w:val="00BA5225"/>
  </w:style>
  <w:style w:type="paragraph" w:customStyle="1" w:styleId="a0">
    <w:name w:val="Заголовок"/>
    <w:basedOn w:val="Normal"/>
    <w:next w:val="BodyText"/>
    <w:uiPriority w:val="99"/>
    <w:rsid w:val="00BA5225"/>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BA5225"/>
    <w:pPr>
      <w:jc w:val="both"/>
    </w:pPr>
    <w:rPr>
      <w:sz w:val="20"/>
      <w:szCs w:val="20"/>
    </w:rPr>
  </w:style>
  <w:style w:type="character" w:customStyle="1" w:styleId="BodyTextChar">
    <w:name w:val="Body Text Char"/>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BA5225"/>
    <w:rPr>
      <w:rFonts w:ascii="Arial" w:hAnsi="Arial" w:cs="Tahoma"/>
    </w:rPr>
  </w:style>
  <w:style w:type="paragraph" w:customStyle="1" w:styleId="10">
    <w:name w:val="Название1"/>
    <w:basedOn w:val="Normal"/>
    <w:uiPriority w:val="99"/>
    <w:rsid w:val="00BA5225"/>
    <w:pPr>
      <w:suppressLineNumbers/>
      <w:spacing w:before="120" w:after="120"/>
    </w:pPr>
    <w:rPr>
      <w:rFonts w:ascii="Arial" w:hAnsi="Arial" w:cs="Tahoma"/>
      <w:i/>
      <w:iCs/>
      <w:sz w:val="20"/>
    </w:rPr>
  </w:style>
  <w:style w:type="paragraph" w:customStyle="1" w:styleId="11">
    <w:name w:val="Указатель1"/>
    <w:basedOn w:val="Normal"/>
    <w:uiPriority w:val="99"/>
    <w:rsid w:val="00BA5225"/>
    <w:pPr>
      <w:suppressLineNumbers/>
    </w:pPr>
    <w:rPr>
      <w:rFonts w:ascii="Arial" w:hAnsi="Arial" w:cs="Tahoma"/>
    </w:rPr>
  </w:style>
  <w:style w:type="paragraph" w:styleId="Title">
    <w:name w:val="Title"/>
    <w:basedOn w:val="Normal"/>
    <w:next w:val="Subtitle"/>
    <w:link w:val="TitleChar"/>
    <w:uiPriority w:val="99"/>
    <w:qFormat/>
    <w:rsid w:val="00BA5225"/>
    <w:pPr>
      <w:jc w:val="center"/>
    </w:pPr>
    <w:rPr>
      <w:b/>
      <w:sz w:val="28"/>
      <w:szCs w:val="20"/>
    </w:rPr>
  </w:style>
  <w:style w:type="character" w:customStyle="1" w:styleId="TitleChar">
    <w:name w:val="Title Char"/>
    <w:basedOn w:val="DefaultParagraphFont"/>
    <w:link w:val="Title"/>
    <w:uiPriority w:val="99"/>
    <w:locked/>
    <w:rPr>
      <w:rFonts w:ascii="Cambria" w:hAnsi="Cambria" w:cs="Times New Roman"/>
      <w:b/>
      <w:bCs/>
      <w:kern w:val="28"/>
      <w:sz w:val="32"/>
      <w:szCs w:val="32"/>
      <w:lang w:eastAsia="ar-SA" w:bidi="ar-SA"/>
    </w:rPr>
  </w:style>
  <w:style w:type="paragraph" w:styleId="Subtitle">
    <w:name w:val="Subtitle"/>
    <w:basedOn w:val="a0"/>
    <w:next w:val="BodyText"/>
    <w:link w:val="SubtitleChar"/>
    <w:uiPriority w:val="99"/>
    <w:qFormat/>
    <w:rsid w:val="00BA5225"/>
    <w:pPr>
      <w:jc w:val="center"/>
    </w:pPr>
    <w:rPr>
      <w:i/>
      <w:iCs/>
    </w:rPr>
  </w:style>
  <w:style w:type="character" w:customStyle="1" w:styleId="SubtitleChar">
    <w:name w:val="Subtitle Char"/>
    <w:basedOn w:val="DefaultParagraphFont"/>
    <w:link w:val="Subtitle"/>
    <w:uiPriority w:val="99"/>
    <w:locked/>
    <w:rPr>
      <w:rFonts w:ascii="Cambria" w:hAnsi="Cambria" w:cs="Times New Roman"/>
      <w:sz w:val="24"/>
      <w:szCs w:val="24"/>
      <w:lang w:eastAsia="ar-SA" w:bidi="ar-SA"/>
    </w:rPr>
  </w:style>
  <w:style w:type="paragraph" w:styleId="BodyTextIndent">
    <w:name w:val="Body Text Indent"/>
    <w:basedOn w:val="Normal"/>
    <w:link w:val="BodyTextIndentChar"/>
    <w:uiPriority w:val="99"/>
    <w:rsid w:val="00BA5225"/>
    <w:pPr>
      <w:tabs>
        <w:tab w:val="left" w:pos="7242"/>
      </w:tabs>
      <w:ind w:left="426" w:hanging="426"/>
      <w:jc w:val="both"/>
    </w:pPr>
    <w:rPr>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lang w:eastAsia="ar-SA" w:bidi="ar-SA"/>
    </w:rPr>
  </w:style>
  <w:style w:type="paragraph" w:customStyle="1" w:styleId="31">
    <w:name w:val="Основной текст с отступом 31"/>
    <w:basedOn w:val="Normal"/>
    <w:uiPriority w:val="99"/>
    <w:rsid w:val="00BA5225"/>
    <w:pPr>
      <w:tabs>
        <w:tab w:val="left" w:pos="426"/>
      </w:tabs>
      <w:ind w:firstLine="709"/>
      <w:jc w:val="both"/>
    </w:pPr>
    <w:rPr>
      <w:sz w:val="20"/>
      <w:szCs w:val="20"/>
    </w:rPr>
  </w:style>
  <w:style w:type="paragraph" w:customStyle="1" w:styleId="21">
    <w:name w:val="Основной текст с отступом 21"/>
    <w:basedOn w:val="Normal"/>
    <w:uiPriority w:val="99"/>
    <w:rsid w:val="00BA5225"/>
    <w:pPr>
      <w:ind w:left="540" w:hanging="540"/>
      <w:jc w:val="both"/>
    </w:pPr>
    <w:rPr>
      <w:sz w:val="22"/>
    </w:rPr>
  </w:style>
  <w:style w:type="paragraph" w:customStyle="1" w:styleId="12pt">
    <w:name w:val="Основной текст с отступом + 12 pt"/>
    <w:basedOn w:val="BodyTextIndent"/>
    <w:uiPriority w:val="99"/>
    <w:rsid w:val="00BA5225"/>
    <w:rPr>
      <w:sz w:val="22"/>
    </w:rPr>
  </w:style>
  <w:style w:type="paragraph" w:styleId="BalloonText">
    <w:name w:val="Balloon Text"/>
    <w:basedOn w:val="Normal"/>
    <w:link w:val="BalloonTextChar"/>
    <w:uiPriority w:val="99"/>
    <w:rsid w:val="00BA5225"/>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ar-SA" w:bidi="ar-SA"/>
    </w:rPr>
  </w:style>
  <w:style w:type="paragraph" w:customStyle="1" w:styleId="a1">
    <w:name w:val="Содержимое таблицы"/>
    <w:basedOn w:val="Normal"/>
    <w:uiPriority w:val="99"/>
    <w:rsid w:val="00BA5225"/>
    <w:pPr>
      <w:suppressLineNumbers/>
    </w:pPr>
  </w:style>
  <w:style w:type="paragraph" w:customStyle="1" w:styleId="a2">
    <w:name w:val="Заголовок таблицы"/>
    <w:basedOn w:val="a1"/>
    <w:uiPriority w:val="99"/>
    <w:rsid w:val="00BA5225"/>
    <w:pPr>
      <w:jc w:val="center"/>
    </w:pPr>
    <w:rPr>
      <w:b/>
      <w:bCs/>
    </w:rPr>
  </w:style>
</w:styles>
</file>

<file path=word/webSettings.xml><?xml version="1.0" encoding="utf-8"?>
<w:webSettings xmlns:r="http://schemas.openxmlformats.org/officeDocument/2006/relationships" xmlns:w="http://schemas.openxmlformats.org/wordprocessingml/2006/main">
  <w:divs>
    <w:div w:id="1216162653">
      <w:marLeft w:val="0"/>
      <w:marRight w:val="0"/>
      <w:marTop w:val="0"/>
      <w:marBottom w:val="0"/>
      <w:divBdr>
        <w:top w:val="none" w:sz="0" w:space="0" w:color="auto"/>
        <w:left w:val="none" w:sz="0" w:space="0" w:color="auto"/>
        <w:bottom w:val="none" w:sz="0" w:space="0" w:color="auto"/>
        <w:right w:val="none" w:sz="0" w:space="0" w:color="auto"/>
      </w:divBdr>
    </w:div>
    <w:div w:id="1216162654">
      <w:marLeft w:val="0"/>
      <w:marRight w:val="0"/>
      <w:marTop w:val="0"/>
      <w:marBottom w:val="0"/>
      <w:divBdr>
        <w:top w:val="none" w:sz="0" w:space="0" w:color="auto"/>
        <w:left w:val="none" w:sz="0" w:space="0" w:color="auto"/>
        <w:bottom w:val="none" w:sz="0" w:space="0" w:color="auto"/>
        <w:right w:val="none" w:sz="0" w:space="0" w:color="auto"/>
      </w:divBdr>
    </w:div>
    <w:div w:id="1216162655">
      <w:marLeft w:val="0"/>
      <w:marRight w:val="0"/>
      <w:marTop w:val="0"/>
      <w:marBottom w:val="0"/>
      <w:divBdr>
        <w:top w:val="none" w:sz="0" w:space="0" w:color="auto"/>
        <w:left w:val="none" w:sz="0" w:space="0" w:color="auto"/>
        <w:bottom w:val="none" w:sz="0" w:space="0" w:color="auto"/>
        <w:right w:val="none" w:sz="0" w:space="0" w:color="auto"/>
      </w:divBdr>
    </w:div>
    <w:div w:id="1216162656">
      <w:marLeft w:val="0"/>
      <w:marRight w:val="0"/>
      <w:marTop w:val="0"/>
      <w:marBottom w:val="0"/>
      <w:divBdr>
        <w:top w:val="none" w:sz="0" w:space="0" w:color="auto"/>
        <w:left w:val="none" w:sz="0" w:space="0" w:color="auto"/>
        <w:bottom w:val="none" w:sz="0" w:space="0" w:color="auto"/>
        <w:right w:val="none" w:sz="0" w:space="0" w:color="auto"/>
      </w:divBdr>
    </w:div>
    <w:div w:id="1216162657">
      <w:marLeft w:val="0"/>
      <w:marRight w:val="0"/>
      <w:marTop w:val="0"/>
      <w:marBottom w:val="0"/>
      <w:divBdr>
        <w:top w:val="none" w:sz="0" w:space="0" w:color="auto"/>
        <w:left w:val="none" w:sz="0" w:space="0" w:color="auto"/>
        <w:bottom w:val="none" w:sz="0" w:space="0" w:color="auto"/>
        <w:right w:val="none" w:sz="0" w:space="0" w:color="auto"/>
      </w:divBdr>
    </w:div>
    <w:div w:id="1216162658">
      <w:marLeft w:val="0"/>
      <w:marRight w:val="0"/>
      <w:marTop w:val="0"/>
      <w:marBottom w:val="0"/>
      <w:divBdr>
        <w:top w:val="none" w:sz="0" w:space="0" w:color="auto"/>
        <w:left w:val="none" w:sz="0" w:space="0" w:color="auto"/>
        <w:bottom w:val="none" w:sz="0" w:space="0" w:color="auto"/>
        <w:right w:val="none" w:sz="0" w:space="0" w:color="auto"/>
      </w:divBdr>
    </w:div>
    <w:div w:id="1216162659">
      <w:marLeft w:val="0"/>
      <w:marRight w:val="0"/>
      <w:marTop w:val="0"/>
      <w:marBottom w:val="0"/>
      <w:divBdr>
        <w:top w:val="none" w:sz="0" w:space="0" w:color="auto"/>
        <w:left w:val="none" w:sz="0" w:space="0" w:color="auto"/>
        <w:bottom w:val="none" w:sz="0" w:space="0" w:color="auto"/>
        <w:right w:val="none" w:sz="0" w:space="0" w:color="auto"/>
      </w:divBdr>
    </w:div>
    <w:div w:id="1216162660">
      <w:marLeft w:val="0"/>
      <w:marRight w:val="0"/>
      <w:marTop w:val="0"/>
      <w:marBottom w:val="0"/>
      <w:divBdr>
        <w:top w:val="none" w:sz="0" w:space="0" w:color="auto"/>
        <w:left w:val="none" w:sz="0" w:space="0" w:color="auto"/>
        <w:bottom w:val="none" w:sz="0" w:space="0" w:color="auto"/>
        <w:right w:val="none" w:sz="0" w:space="0" w:color="auto"/>
      </w:divBdr>
    </w:div>
    <w:div w:id="1216162661">
      <w:marLeft w:val="0"/>
      <w:marRight w:val="0"/>
      <w:marTop w:val="0"/>
      <w:marBottom w:val="0"/>
      <w:divBdr>
        <w:top w:val="none" w:sz="0" w:space="0" w:color="auto"/>
        <w:left w:val="none" w:sz="0" w:space="0" w:color="auto"/>
        <w:bottom w:val="none" w:sz="0" w:space="0" w:color="auto"/>
        <w:right w:val="none" w:sz="0" w:space="0" w:color="auto"/>
      </w:divBdr>
    </w:div>
    <w:div w:id="1216162662">
      <w:marLeft w:val="0"/>
      <w:marRight w:val="0"/>
      <w:marTop w:val="0"/>
      <w:marBottom w:val="0"/>
      <w:divBdr>
        <w:top w:val="none" w:sz="0" w:space="0" w:color="auto"/>
        <w:left w:val="none" w:sz="0" w:space="0" w:color="auto"/>
        <w:bottom w:val="none" w:sz="0" w:space="0" w:color="auto"/>
        <w:right w:val="none" w:sz="0" w:space="0" w:color="auto"/>
      </w:divBdr>
    </w:div>
    <w:div w:id="1216162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1410</Words>
  <Characters>8041</Characters>
  <Application>Microsoft Office Outlook</Application>
  <DocSecurity>0</DocSecurity>
  <Lines>0</Lines>
  <Paragraphs>0</Paragraphs>
  <ScaleCrop>false</ScaleCrop>
  <Company>h4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jurist</dc:creator>
  <cp:keywords/>
  <dc:description/>
  <cp:lastModifiedBy>mtslek</cp:lastModifiedBy>
  <cp:revision>6</cp:revision>
  <cp:lastPrinted>2011-08-09T07:42:00Z</cp:lastPrinted>
  <dcterms:created xsi:type="dcterms:W3CDTF">2011-11-15T06:25:00Z</dcterms:created>
  <dcterms:modified xsi:type="dcterms:W3CDTF">2011-11-21T06:42:00Z</dcterms:modified>
</cp:coreProperties>
</file>