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442" w:rsidRPr="001D237B" w:rsidRDefault="00284442" w:rsidP="00284442">
      <w:pPr>
        <w:jc w:val="right"/>
        <w:rPr>
          <w:sz w:val="20"/>
          <w:szCs w:val="20"/>
        </w:rPr>
      </w:pPr>
      <w:r w:rsidRPr="001D237B">
        <w:rPr>
          <w:sz w:val="20"/>
          <w:szCs w:val="20"/>
        </w:rPr>
        <w:t xml:space="preserve">Приложение №2 </w:t>
      </w:r>
    </w:p>
    <w:p w:rsidR="00284442" w:rsidRPr="001D237B" w:rsidRDefault="00284442" w:rsidP="00284442">
      <w:pPr>
        <w:jc w:val="right"/>
        <w:rPr>
          <w:sz w:val="20"/>
          <w:szCs w:val="20"/>
        </w:rPr>
      </w:pPr>
      <w:r w:rsidRPr="001D237B">
        <w:rPr>
          <w:sz w:val="20"/>
          <w:szCs w:val="20"/>
        </w:rPr>
        <w:t>к извещению о проведении запроса котировок</w:t>
      </w:r>
    </w:p>
    <w:p w:rsidR="00284442" w:rsidRDefault="00284442" w:rsidP="00284442">
      <w:pPr>
        <w:jc w:val="center"/>
        <w:rPr>
          <w:b/>
        </w:rPr>
      </w:pPr>
    </w:p>
    <w:p w:rsidR="001D237B" w:rsidRDefault="001D237B" w:rsidP="00284442">
      <w:pPr>
        <w:jc w:val="center"/>
        <w:rPr>
          <w:b/>
          <w:sz w:val="28"/>
          <w:szCs w:val="28"/>
        </w:rPr>
      </w:pPr>
      <w:r w:rsidRPr="001D237B">
        <w:rPr>
          <w:b/>
          <w:sz w:val="28"/>
          <w:szCs w:val="28"/>
        </w:rPr>
        <w:t>Техническое задание</w:t>
      </w:r>
    </w:p>
    <w:p w:rsidR="00D8776E" w:rsidRDefault="00D8776E" w:rsidP="00284442">
      <w:pPr>
        <w:jc w:val="center"/>
        <w:rPr>
          <w:b/>
          <w:sz w:val="28"/>
          <w:szCs w:val="28"/>
        </w:rPr>
      </w:pPr>
    </w:p>
    <w:p w:rsidR="00D8776E" w:rsidRPr="00124662" w:rsidRDefault="00D8776E" w:rsidP="00D8776E">
      <w:pPr>
        <w:jc w:val="center"/>
      </w:pPr>
      <w:r w:rsidRPr="00124662">
        <w:t xml:space="preserve">на </w:t>
      </w:r>
      <w:r>
        <w:t>оказание услуг по проведению</w:t>
      </w:r>
      <w:r w:rsidRPr="00124662">
        <w:t xml:space="preserve"> обследования информационных систем персональных данных (далее </w:t>
      </w:r>
      <w:proofErr w:type="spellStart"/>
      <w:r w:rsidRPr="00124662">
        <w:t>ИСПДн</w:t>
      </w:r>
      <w:proofErr w:type="spellEnd"/>
      <w:r w:rsidRPr="00124662">
        <w:t>)</w:t>
      </w:r>
      <w:r>
        <w:t xml:space="preserve"> и инфраструктуры МУЗ «Городской станции скорой медицинской помощи»  </w:t>
      </w:r>
      <w:r w:rsidRPr="00124662">
        <w:t xml:space="preserve"> по требованиям безопасности информации</w:t>
      </w:r>
    </w:p>
    <w:p w:rsidR="00553A6D" w:rsidRPr="00124662" w:rsidRDefault="00553A6D" w:rsidP="00553A6D">
      <w:pPr>
        <w:jc w:val="center"/>
      </w:pPr>
    </w:p>
    <w:p w:rsidR="00553A6D" w:rsidRPr="00124662" w:rsidRDefault="00553A6D" w:rsidP="00553A6D">
      <w:pPr>
        <w:spacing w:before="240"/>
        <w:ind w:left="360"/>
        <w:jc w:val="both"/>
        <w:rPr>
          <w:b/>
        </w:rPr>
      </w:pPr>
      <w:r>
        <w:rPr>
          <w:b/>
        </w:rPr>
        <w:t>2.  Цель и оказание услуг</w:t>
      </w:r>
    </w:p>
    <w:p w:rsidR="00553A6D" w:rsidRPr="00124662" w:rsidRDefault="00553A6D" w:rsidP="00553A6D">
      <w:pPr>
        <w:ind w:firstLine="360"/>
        <w:jc w:val="both"/>
        <w:rPr>
          <w:b/>
        </w:rPr>
      </w:pPr>
      <w:r w:rsidRPr="00124662">
        <w:t>Целью оказания услуг являетс</w:t>
      </w:r>
      <w:r>
        <w:t xml:space="preserve">я проверка соответствия </w:t>
      </w:r>
      <w:proofErr w:type="spellStart"/>
      <w:r>
        <w:t>ИСПДн</w:t>
      </w:r>
      <w:proofErr w:type="spellEnd"/>
      <w:r w:rsidRPr="00124662">
        <w:t xml:space="preserve"> </w:t>
      </w:r>
      <w:r>
        <w:t xml:space="preserve">    </w:t>
      </w:r>
      <w:r w:rsidR="000814C9">
        <w:t>МУЗ «Городской станции скорой медицинской помощи»</w:t>
      </w:r>
      <w:r w:rsidRPr="00124662">
        <w:t xml:space="preserve"> требованиям стандартов и других нормативных документов по защите информации, утвержденных ФСТЭК РФ или иными органами государственного управления в пределах их компетенции.</w:t>
      </w:r>
    </w:p>
    <w:p w:rsidR="00553A6D" w:rsidRPr="00124662" w:rsidRDefault="00553A6D" w:rsidP="00553A6D">
      <w:pPr>
        <w:spacing w:before="240"/>
        <w:ind w:left="357"/>
        <w:jc w:val="both"/>
        <w:rPr>
          <w:b/>
        </w:rPr>
      </w:pPr>
      <w:r>
        <w:rPr>
          <w:b/>
        </w:rPr>
        <w:t>3.  Основания оказания услуг</w:t>
      </w:r>
    </w:p>
    <w:p w:rsidR="00553A6D" w:rsidRPr="00124662" w:rsidRDefault="00553A6D" w:rsidP="00553A6D">
      <w:pPr>
        <w:ind w:firstLine="360"/>
        <w:jc w:val="both"/>
      </w:pPr>
      <w:r w:rsidRPr="00124662">
        <w:t>Основанием для оказания услуг является:</w:t>
      </w:r>
    </w:p>
    <w:p w:rsidR="00553A6D" w:rsidRPr="00124662" w:rsidRDefault="00553A6D" w:rsidP="00553A6D">
      <w:pPr>
        <w:ind w:firstLine="360"/>
        <w:jc w:val="both"/>
        <w:rPr>
          <w:bCs/>
          <w:color w:val="000000"/>
        </w:rPr>
      </w:pPr>
      <w:r w:rsidRPr="00124662">
        <w:rPr>
          <w:bCs/>
          <w:color w:val="000000"/>
        </w:rPr>
        <w:t>1. Законы Российской Федерации:</w:t>
      </w:r>
    </w:p>
    <w:p w:rsidR="00553A6D" w:rsidRPr="00124662" w:rsidRDefault="00553A6D" w:rsidP="00553A6D">
      <w:pPr>
        <w:pStyle w:val="1"/>
        <w:spacing w:before="0" w:after="0"/>
        <w:ind w:firstLine="360"/>
        <w:jc w:val="both"/>
        <w:rPr>
          <w:rFonts w:ascii="Times New Roman" w:hAnsi="Times New Roman" w:cs="Times New Roman"/>
          <w:b w:val="0"/>
          <w:sz w:val="24"/>
          <w:szCs w:val="24"/>
        </w:rPr>
      </w:pPr>
      <w:r w:rsidRPr="00124662">
        <w:rPr>
          <w:rFonts w:ascii="Times New Roman" w:hAnsi="Times New Roman" w:cs="Times New Roman"/>
          <w:b w:val="0"/>
          <w:bCs w:val="0"/>
          <w:sz w:val="24"/>
          <w:szCs w:val="24"/>
        </w:rPr>
        <w:t xml:space="preserve">- </w:t>
      </w:r>
      <w:r w:rsidRPr="00124662">
        <w:rPr>
          <w:rFonts w:ascii="Times New Roman" w:hAnsi="Times New Roman" w:cs="Times New Roman"/>
          <w:b w:val="0"/>
          <w:sz w:val="24"/>
          <w:szCs w:val="24"/>
        </w:rPr>
        <w:t>Федеральный закон от 27 июля 2006 г. N 152-ФЗ «О персональных данных»;</w:t>
      </w:r>
    </w:p>
    <w:p w:rsidR="00553A6D" w:rsidRPr="00124662" w:rsidRDefault="00553A6D" w:rsidP="00553A6D">
      <w:pPr>
        <w:pStyle w:val="1"/>
        <w:spacing w:before="0" w:after="0"/>
        <w:ind w:firstLine="360"/>
        <w:jc w:val="both"/>
        <w:rPr>
          <w:rFonts w:ascii="Times New Roman" w:hAnsi="Times New Roman" w:cs="Times New Roman"/>
          <w:b w:val="0"/>
          <w:sz w:val="24"/>
          <w:szCs w:val="24"/>
        </w:rPr>
      </w:pPr>
      <w:r w:rsidRPr="00124662">
        <w:rPr>
          <w:rFonts w:ascii="Times New Roman" w:hAnsi="Times New Roman" w:cs="Times New Roman"/>
          <w:b w:val="0"/>
          <w:sz w:val="24"/>
          <w:szCs w:val="24"/>
        </w:rPr>
        <w:t>- Федеральный закон от 27 июля 2006 г. N 149-ФЗ «Об информации, информационных технологиях и о защите информации».</w:t>
      </w:r>
    </w:p>
    <w:p w:rsidR="00553A6D" w:rsidRPr="00124662" w:rsidRDefault="00553A6D" w:rsidP="00553A6D">
      <w:pPr>
        <w:ind w:firstLine="360"/>
        <w:jc w:val="both"/>
      </w:pPr>
      <w:r w:rsidRPr="00124662">
        <w:t>2. Постановления Правительства Российской Федерации:</w:t>
      </w:r>
    </w:p>
    <w:p w:rsidR="00553A6D" w:rsidRPr="00124662" w:rsidRDefault="00553A6D" w:rsidP="00553A6D">
      <w:pPr>
        <w:ind w:firstLine="360"/>
        <w:jc w:val="both"/>
      </w:pPr>
      <w:r w:rsidRPr="00124662">
        <w:t>- Постановление Правительства РФ от 15 сентября 2008 г. № 687 «Об утверждении Положения об особенностях обработки персональных данных, осуществляемой без использования средств автоматизации»;</w:t>
      </w:r>
    </w:p>
    <w:p w:rsidR="00553A6D" w:rsidRPr="00124662" w:rsidRDefault="00553A6D" w:rsidP="00553A6D">
      <w:pPr>
        <w:pStyle w:val="1"/>
        <w:spacing w:before="0" w:after="0"/>
        <w:ind w:firstLine="360"/>
        <w:jc w:val="both"/>
        <w:rPr>
          <w:rFonts w:ascii="Times New Roman" w:hAnsi="Times New Roman" w:cs="Times New Roman"/>
          <w:b w:val="0"/>
          <w:sz w:val="24"/>
          <w:szCs w:val="24"/>
        </w:rPr>
      </w:pPr>
      <w:r w:rsidRPr="00124662">
        <w:rPr>
          <w:rFonts w:ascii="Times New Roman" w:hAnsi="Times New Roman" w:cs="Times New Roman"/>
          <w:b w:val="0"/>
          <w:sz w:val="24"/>
          <w:szCs w:val="24"/>
        </w:rPr>
        <w:t>- Постановление Правительства РФ от 17 ноября 2007 г. N 781 «Об утверждении Положения об обеспечении безопасности персональных данных при их обработке в информационных системах персональных данных»;</w:t>
      </w:r>
    </w:p>
    <w:p w:rsidR="00553A6D" w:rsidRPr="00124662" w:rsidRDefault="00553A6D" w:rsidP="00553A6D">
      <w:pPr>
        <w:pStyle w:val="1"/>
        <w:spacing w:before="0" w:after="0"/>
        <w:ind w:firstLine="360"/>
        <w:jc w:val="both"/>
        <w:rPr>
          <w:rFonts w:ascii="Times New Roman" w:hAnsi="Times New Roman" w:cs="Times New Roman"/>
          <w:b w:val="0"/>
          <w:sz w:val="24"/>
          <w:szCs w:val="24"/>
        </w:rPr>
      </w:pPr>
      <w:r w:rsidRPr="00124662">
        <w:rPr>
          <w:sz w:val="24"/>
          <w:szCs w:val="24"/>
        </w:rPr>
        <w:t xml:space="preserve"> </w:t>
      </w:r>
      <w:r w:rsidRPr="00124662">
        <w:rPr>
          <w:rFonts w:ascii="Times New Roman" w:hAnsi="Times New Roman" w:cs="Times New Roman"/>
          <w:b w:val="0"/>
          <w:sz w:val="24"/>
          <w:szCs w:val="24"/>
        </w:rPr>
        <w:t>- Постановление Правительства РФ от 26 июня 1995 г. N 608 «О сертификации средств защиты информации» (с изменениями от 23 апреля 1996 г., 29 марта 1999 г., 17 декабря 2004 г.).</w:t>
      </w:r>
    </w:p>
    <w:p w:rsidR="00553A6D" w:rsidRPr="00124662" w:rsidRDefault="00553A6D" w:rsidP="00553A6D">
      <w:pPr>
        <w:ind w:firstLine="360"/>
        <w:jc w:val="both"/>
      </w:pPr>
      <w:r w:rsidRPr="00124662">
        <w:t>3. Документы уполномоченных органов Российской Федерации:</w:t>
      </w:r>
    </w:p>
    <w:p w:rsidR="00553A6D" w:rsidRPr="00124662" w:rsidRDefault="00553A6D" w:rsidP="00553A6D">
      <w:pPr>
        <w:pStyle w:val="1"/>
        <w:spacing w:before="0" w:after="0"/>
        <w:ind w:firstLine="360"/>
        <w:jc w:val="both"/>
        <w:rPr>
          <w:rFonts w:ascii="Times New Roman" w:hAnsi="Times New Roman" w:cs="Times New Roman"/>
          <w:b w:val="0"/>
          <w:sz w:val="24"/>
          <w:szCs w:val="24"/>
        </w:rPr>
      </w:pPr>
      <w:r w:rsidRPr="00124662">
        <w:rPr>
          <w:rFonts w:ascii="Times New Roman" w:hAnsi="Times New Roman" w:cs="Times New Roman"/>
          <w:b w:val="0"/>
          <w:sz w:val="24"/>
          <w:szCs w:val="24"/>
        </w:rPr>
        <w:t>- Приказ Федеральной службы по техническому и экспортному контролю, ФСБ РФ и Министерства информационных технологий и связи РФ от 13 февраля 2008 г. N 55/86/20 «Об утверждении Порядка проведения классификации информационных систем персональных данных»;</w:t>
      </w:r>
    </w:p>
    <w:p w:rsidR="00553A6D" w:rsidRPr="00124662" w:rsidRDefault="00553A6D" w:rsidP="00553A6D">
      <w:pPr>
        <w:pStyle w:val="1"/>
        <w:spacing w:before="0" w:after="0"/>
        <w:ind w:firstLine="360"/>
        <w:jc w:val="both"/>
        <w:rPr>
          <w:rFonts w:ascii="Times New Roman" w:hAnsi="Times New Roman" w:cs="Times New Roman"/>
          <w:b w:val="0"/>
          <w:sz w:val="24"/>
          <w:szCs w:val="24"/>
        </w:rPr>
      </w:pPr>
      <w:r w:rsidRPr="00124662">
        <w:rPr>
          <w:rFonts w:ascii="Times New Roman" w:hAnsi="Times New Roman" w:cs="Times New Roman"/>
          <w:b w:val="0"/>
          <w:sz w:val="24"/>
          <w:szCs w:val="24"/>
        </w:rPr>
        <w:t>- Приказ Федеральной службы по надзору в сфере массовых коммуникаций, связи и охра</w:t>
      </w:r>
      <w:r>
        <w:rPr>
          <w:rFonts w:ascii="Times New Roman" w:hAnsi="Times New Roman" w:cs="Times New Roman"/>
          <w:b w:val="0"/>
          <w:sz w:val="24"/>
          <w:szCs w:val="24"/>
        </w:rPr>
        <w:t xml:space="preserve">ны </w:t>
      </w:r>
      <w:r w:rsidRPr="00124662">
        <w:rPr>
          <w:rFonts w:ascii="Times New Roman" w:hAnsi="Times New Roman" w:cs="Times New Roman"/>
          <w:b w:val="0"/>
          <w:sz w:val="24"/>
          <w:szCs w:val="24"/>
        </w:rPr>
        <w:t>куль</w:t>
      </w:r>
      <w:r>
        <w:rPr>
          <w:rFonts w:ascii="Times New Roman" w:hAnsi="Times New Roman" w:cs="Times New Roman"/>
          <w:b w:val="0"/>
          <w:sz w:val="24"/>
          <w:szCs w:val="24"/>
        </w:rPr>
        <w:t xml:space="preserve">турного наследия </w:t>
      </w:r>
      <w:r w:rsidRPr="00124662">
        <w:rPr>
          <w:rFonts w:ascii="Times New Roman" w:hAnsi="Times New Roman" w:cs="Times New Roman"/>
          <w:b w:val="0"/>
          <w:sz w:val="24"/>
          <w:szCs w:val="24"/>
        </w:rPr>
        <w:t>от 28 марта 2008 г. N 154 «Об утверждении Положения о ведении реестра операторов, осуществляющих обработку персональных данных»;</w:t>
      </w:r>
    </w:p>
    <w:p w:rsidR="00553A6D" w:rsidRPr="00124662" w:rsidRDefault="00553A6D" w:rsidP="00553A6D">
      <w:pPr>
        <w:ind w:firstLine="360"/>
        <w:jc w:val="both"/>
      </w:pPr>
      <w:r w:rsidRPr="00124662">
        <w:t xml:space="preserve">- СТР-К «Специальные требования и рекомендации по технической защите конфиденциальной информации» </w:t>
      </w:r>
      <w:proofErr w:type="gramStart"/>
      <w:r w:rsidRPr="00124662">
        <w:t>утверждённое</w:t>
      </w:r>
      <w:proofErr w:type="gramEnd"/>
      <w:r w:rsidRPr="00124662">
        <w:t xml:space="preserve"> </w:t>
      </w:r>
      <w:proofErr w:type="spellStart"/>
      <w:r w:rsidRPr="00124662">
        <w:t>Гостехкомиссией</w:t>
      </w:r>
      <w:proofErr w:type="spellEnd"/>
      <w:r w:rsidRPr="00124662">
        <w:t xml:space="preserve"> России от 2002г.;</w:t>
      </w:r>
    </w:p>
    <w:p w:rsidR="00553A6D" w:rsidRPr="00124662" w:rsidRDefault="00553A6D" w:rsidP="00553A6D">
      <w:pPr>
        <w:ind w:firstLine="360"/>
        <w:jc w:val="both"/>
      </w:pPr>
      <w:r w:rsidRPr="00124662">
        <w:t>- «Базовая модель угроз безопасности персональных данных при их обработке в информационных системах персональных данных» утверждена Заместителем директора ФСТЭК России от 15.02.2008 г.;</w:t>
      </w:r>
    </w:p>
    <w:p w:rsidR="00553A6D" w:rsidRPr="00124662" w:rsidRDefault="00553A6D" w:rsidP="00553A6D">
      <w:pPr>
        <w:ind w:firstLine="360"/>
        <w:jc w:val="both"/>
      </w:pPr>
      <w:r w:rsidRPr="00124662">
        <w:t>- «Методика определения актуальных угроз безопасности персональных данных при их обработке в информационных системах персональных данных» утверждена Заместителем директора ФСТЭК России от 14.02.2008 г.;</w:t>
      </w:r>
    </w:p>
    <w:p w:rsidR="00553A6D" w:rsidRDefault="00553A6D" w:rsidP="00553A6D">
      <w:pPr>
        <w:ind w:firstLine="360"/>
        <w:jc w:val="both"/>
      </w:pPr>
      <w:r w:rsidRPr="00124662">
        <w:t>- Приказ ФСТЭК от № 58 05.02.2010 г. об утверждении положения «О методах и способах защиты информации в информационных системах персональных данных».</w:t>
      </w:r>
    </w:p>
    <w:p w:rsidR="00553A6D" w:rsidRDefault="00553A6D" w:rsidP="00553A6D">
      <w:pPr>
        <w:ind w:firstLine="360"/>
        <w:jc w:val="both"/>
      </w:pPr>
    </w:p>
    <w:p w:rsidR="00553A6D" w:rsidRDefault="00553A6D" w:rsidP="00553A6D">
      <w:pPr>
        <w:ind w:firstLine="360"/>
        <w:jc w:val="both"/>
      </w:pPr>
    </w:p>
    <w:p w:rsidR="00553A6D" w:rsidRDefault="00553A6D" w:rsidP="00553A6D">
      <w:pPr>
        <w:ind w:firstLine="360"/>
        <w:jc w:val="both"/>
      </w:pPr>
    </w:p>
    <w:p w:rsidR="000814C9" w:rsidRDefault="000814C9" w:rsidP="00553A6D">
      <w:pPr>
        <w:ind w:firstLine="360"/>
        <w:jc w:val="both"/>
      </w:pPr>
    </w:p>
    <w:p w:rsidR="000814C9" w:rsidRDefault="000814C9" w:rsidP="00553A6D">
      <w:pPr>
        <w:ind w:firstLine="360"/>
        <w:jc w:val="both"/>
      </w:pPr>
    </w:p>
    <w:p w:rsidR="000814C9" w:rsidRDefault="000814C9" w:rsidP="00553A6D">
      <w:pPr>
        <w:ind w:firstLine="360"/>
        <w:jc w:val="both"/>
      </w:pPr>
    </w:p>
    <w:p w:rsidR="000814C9" w:rsidRDefault="000814C9" w:rsidP="00553A6D">
      <w:pPr>
        <w:ind w:firstLine="360"/>
        <w:jc w:val="both"/>
      </w:pPr>
    </w:p>
    <w:p w:rsidR="000814C9" w:rsidRDefault="000814C9" w:rsidP="00553A6D">
      <w:pPr>
        <w:ind w:firstLine="360"/>
        <w:jc w:val="both"/>
      </w:pPr>
    </w:p>
    <w:p w:rsidR="00553A6D" w:rsidRPr="00124662" w:rsidRDefault="00553A6D" w:rsidP="00553A6D">
      <w:pPr>
        <w:spacing w:before="240"/>
        <w:ind w:left="357"/>
        <w:jc w:val="both"/>
        <w:rPr>
          <w:b/>
        </w:rPr>
      </w:pPr>
      <w:r>
        <w:rPr>
          <w:b/>
        </w:rPr>
        <w:t xml:space="preserve">4.   </w:t>
      </w:r>
      <w:r w:rsidRPr="00124662">
        <w:rPr>
          <w:b/>
        </w:rPr>
        <w:t>Требования по безопасности информации</w:t>
      </w:r>
    </w:p>
    <w:p w:rsidR="00553A6D" w:rsidRPr="00124662" w:rsidRDefault="00553A6D" w:rsidP="00553A6D">
      <w:pPr>
        <w:ind w:firstLine="360"/>
        <w:jc w:val="both"/>
      </w:pPr>
      <w:r>
        <w:t xml:space="preserve">Обследование </w:t>
      </w:r>
      <w:proofErr w:type="spellStart"/>
      <w:r>
        <w:t>ИСПДн</w:t>
      </w:r>
      <w:proofErr w:type="spellEnd"/>
      <w:r>
        <w:t xml:space="preserve"> и их инфраструктуры должно быть осуществлено в соответствии с требованиями по информационной безопасности, предъявляемыми в нормативных документах, а именно</w:t>
      </w:r>
      <w:r w:rsidRPr="00124662">
        <w:t>:</w:t>
      </w:r>
    </w:p>
    <w:p w:rsidR="00553A6D" w:rsidRPr="00124662" w:rsidRDefault="00553A6D" w:rsidP="00553A6D">
      <w:pPr>
        <w:ind w:firstLine="360"/>
        <w:jc w:val="both"/>
      </w:pPr>
      <w:r w:rsidRPr="00124662">
        <w:t xml:space="preserve">- по порядку и организации </w:t>
      </w:r>
      <w:r w:rsidR="00FB7F35">
        <w:t>услуг</w:t>
      </w:r>
      <w:r w:rsidRPr="00124662">
        <w:t xml:space="preserve"> по защите информации в </w:t>
      </w:r>
      <w:proofErr w:type="spellStart"/>
      <w:r w:rsidRPr="00124662">
        <w:t>ИСПДн</w:t>
      </w:r>
      <w:proofErr w:type="spellEnd"/>
      <w:r w:rsidRPr="00124662">
        <w:t>;</w:t>
      </w:r>
    </w:p>
    <w:p w:rsidR="00553A6D" w:rsidRPr="00124662" w:rsidRDefault="00553A6D" w:rsidP="00553A6D">
      <w:pPr>
        <w:ind w:firstLine="360"/>
        <w:jc w:val="both"/>
      </w:pPr>
      <w:r w:rsidRPr="00124662">
        <w:t xml:space="preserve">- по защите информации в </w:t>
      </w:r>
      <w:proofErr w:type="spellStart"/>
      <w:r w:rsidRPr="00124662">
        <w:t>ИСПДн</w:t>
      </w:r>
      <w:proofErr w:type="spellEnd"/>
      <w:r w:rsidRPr="00124662">
        <w:t xml:space="preserve"> от утечки информации по техническим каналам;</w:t>
      </w:r>
    </w:p>
    <w:p w:rsidR="00553A6D" w:rsidRPr="00124662" w:rsidRDefault="00553A6D" w:rsidP="00553A6D">
      <w:pPr>
        <w:ind w:firstLine="360"/>
        <w:jc w:val="both"/>
      </w:pPr>
      <w:r w:rsidRPr="00124662">
        <w:t xml:space="preserve">- по защите информации в </w:t>
      </w:r>
      <w:proofErr w:type="spellStart"/>
      <w:r w:rsidRPr="00124662">
        <w:t>ИСПДн</w:t>
      </w:r>
      <w:proofErr w:type="spellEnd"/>
      <w:r w:rsidRPr="00124662">
        <w:t xml:space="preserve"> от несанкционированного доступа (далее – НСД) в зависимости от класса информационной системы.</w:t>
      </w:r>
    </w:p>
    <w:p w:rsidR="00553A6D" w:rsidRDefault="00553A6D" w:rsidP="00553A6D">
      <w:pPr>
        <w:ind w:left="360"/>
        <w:rPr>
          <w:b/>
        </w:rPr>
      </w:pPr>
    </w:p>
    <w:p w:rsidR="00284442" w:rsidRDefault="00762A08" w:rsidP="000814C9">
      <w:pPr>
        <w:rPr>
          <w:b/>
        </w:rPr>
      </w:pPr>
      <w:r>
        <w:rPr>
          <w:b/>
        </w:rPr>
        <w:t xml:space="preserve">       </w:t>
      </w:r>
      <w:r w:rsidR="000814C9">
        <w:rPr>
          <w:b/>
        </w:rPr>
        <w:t xml:space="preserve">5. </w:t>
      </w:r>
      <w:r w:rsidR="00284442" w:rsidRPr="004E535A">
        <w:rPr>
          <w:b/>
        </w:rPr>
        <w:t xml:space="preserve">Перечень </w:t>
      </w:r>
      <w:r w:rsidR="00D97663">
        <w:rPr>
          <w:b/>
        </w:rPr>
        <w:t>оказываемых</w:t>
      </w:r>
      <w:r w:rsidR="00284442" w:rsidRPr="004E535A">
        <w:rPr>
          <w:b/>
        </w:rPr>
        <w:t xml:space="preserve"> </w:t>
      </w:r>
      <w:r w:rsidR="00FB7F35">
        <w:rPr>
          <w:b/>
        </w:rPr>
        <w:t>услуг</w:t>
      </w:r>
      <w:r w:rsidR="00284442" w:rsidRPr="004E535A">
        <w:rPr>
          <w:b/>
        </w:rPr>
        <w:t xml:space="preserve"> по обследованию </w:t>
      </w:r>
      <w:proofErr w:type="spellStart"/>
      <w:r w:rsidR="00284442" w:rsidRPr="004E535A">
        <w:rPr>
          <w:b/>
        </w:rPr>
        <w:t>ИСПДн</w:t>
      </w:r>
      <w:proofErr w:type="spellEnd"/>
      <w:r w:rsidR="00284442" w:rsidRPr="004E535A">
        <w:rPr>
          <w:b/>
        </w:rPr>
        <w:t xml:space="preserve"> Заказчика предназна</w:t>
      </w:r>
      <w:r w:rsidR="00284442">
        <w:rPr>
          <w:b/>
        </w:rPr>
        <w:t>ченных</w:t>
      </w:r>
      <w:r w:rsidR="00284442" w:rsidRPr="004E535A">
        <w:rPr>
          <w:b/>
        </w:rPr>
        <w:t xml:space="preserve"> для обработки </w:t>
      </w:r>
      <w:proofErr w:type="spellStart"/>
      <w:r w:rsidR="00284442" w:rsidRPr="004E535A">
        <w:rPr>
          <w:b/>
        </w:rPr>
        <w:t>ПДн</w:t>
      </w:r>
      <w:proofErr w:type="spellEnd"/>
    </w:p>
    <w:p w:rsidR="00284442" w:rsidRDefault="00284442" w:rsidP="00284442">
      <w:pPr>
        <w:jc w:val="center"/>
        <w:rPr>
          <w:b/>
        </w:rPr>
      </w:pPr>
    </w:p>
    <w:p w:rsidR="00284442" w:rsidRDefault="00284442" w:rsidP="00284442">
      <w:pPr>
        <w:jc w:val="both"/>
      </w:pPr>
      <w:r w:rsidRPr="004E535A">
        <w:t xml:space="preserve">Количество </w:t>
      </w:r>
      <w:proofErr w:type="spellStart"/>
      <w:r>
        <w:t>ИСПДн</w:t>
      </w:r>
      <w:proofErr w:type="spellEnd"/>
      <w:r>
        <w:t xml:space="preserve"> –  </w:t>
      </w:r>
      <w:r w:rsidRPr="00192968">
        <w:t>4</w:t>
      </w:r>
      <w:r>
        <w:t xml:space="preserve">  шт.;</w:t>
      </w:r>
    </w:p>
    <w:p w:rsidR="00284442" w:rsidRDefault="00284442" w:rsidP="00284442">
      <w:pPr>
        <w:jc w:val="both"/>
      </w:pPr>
      <w:r>
        <w:t>Количество АРМ входящих в ЛВС (</w:t>
      </w:r>
      <w:proofErr w:type="spellStart"/>
      <w:r>
        <w:t>ИСПДн</w:t>
      </w:r>
      <w:proofErr w:type="spellEnd"/>
      <w:r>
        <w:t xml:space="preserve">) –    </w:t>
      </w:r>
      <w:r w:rsidRPr="00192968">
        <w:t xml:space="preserve">115 </w:t>
      </w:r>
      <w:r>
        <w:t>шт.</w:t>
      </w:r>
    </w:p>
    <w:p w:rsidR="00284442" w:rsidRDefault="00284442" w:rsidP="00284442">
      <w:pPr>
        <w:jc w:val="both"/>
      </w:pPr>
      <w:r>
        <w:t xml:space="preserve">Количество помещений с фрагментами </w:t>
      </w:r>
      <w:proofErr w:type="spellStart"/>
      <w:r>
        <w:t>ИСПДн</w:t>
      </w:r>
      <w:proofErr w:type="spellEnd"/>
      <w:r>
        <w:t xml:space="preserve"> –  </w:t>
      </w:r>
      <w:r w:rsidRPr="00192968">
        <w:t>12</w:t>
      </w:r>
      <w:r>
        <w:t xml:space="preserve"> шт.</w:t>
      </w:r>
    </w:p>
    <w:p w:rsidR="009D5577" w:rsidRDefault="009D5577" w:rsidP="00284442">
      <w:pPr>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8958"/>
      </w:tblGrid>
      <w:tr w:rsidR="009D5577" w:rsidRPr="00762A08" w:rsidTr="00C277A9">
        <w:trPr>
          <w:tblHeader/>
        </w:trPr>
        <w:tc>
          <w:tcPr>
            <w:tcW w:w="648" w:type="dxa"/>
          </w:tcPr>
          <w:p w:rsidR="009D5577" w:rsidRPr="00762A08" w:rsidRDefault="009D5577" w:rsidP="00C277A9">
            <w:pPr>
              <w:jc w:val="center"/>
              <w:rPr>
                <w:b/>
              </w:rPr>
            </w:pPr>
            <w:r w:rsidRPr="00762A08">
              <w:rPr>
                <w:b/>
                <w:sz w:val="22"/>
                <w:szCs w:val="22"/>
              </w:rPr>
              <w:t xml:space="preserve">№ </w:t>
            </w:r>
            <w:proofErr w:type="spellStart"/>
            <w:proofErr w:type="gramStart"/>
            <w:r w:rsidRPr="00762A08">
              <w:rPr>
                <w:b/>
                <w:sz w:val="22"/>
                <w:szCs w:val="22"/>
              </w:rPr>
              <w:t>п</w:t>
            </w:r>
            <w:proofErr w:type="spellEnd"/>
            <w:proofErr w:type="gramEnd"/>
            <w:r w:rsidRPr="00762A08">
              <w:rPr>
                <w:b/>
                <w:sz w:val="22"/>
                <w:szCs w:val="22"/>
              </w:rPr>
              <w:t>/</w:t>
            </w:r>
            <w:proofErr w:type="spellStart"/>
            <w:r w:rsidRPr="00762A08">
              <w:rPr>
                <w:b/>
                <w:sz w:val="22"/>
                <w:szCs w:val="22"/>
              </w:rPr>
              <w:t>п</w:t>
            </w:r>
            <w:proofErr w:type="spellEnd"/>
          </w:p>
        </w:tc>
        <w:tc>
          <w:tcPr>
            <w:tcW w:w="8958" w:type="dxa"/>
          </w:tcPr>
          <w:p w:rsidR="009D5577" w:rsidRPr="00762A08" w:rsidRDefault="009D5577" w:rsidP="00C277A9">
            <w:pPr>
              <w:jc w:val="center"/>
              <w:rPr>
                <w:b/>
              </w:rPr>
            </w:pPr>
            <w:r w:rsidRPr="00762A08">
              <w:rPr>
                <w:b/>
                <w:sz w:val="22"/>
                <w:szCs w:val="22"/>
              </w:rPr>
              <w:t xml:space="preserve">Наименование </w:t>
            </w:r>
            <w:r>
              <w:rPr>
                <w:b/>
                <w:sz w:val="22"/>
                <w:szCs w:val="22"/>
              </w:rPr>
              <w:t>услуг</w:t>
            </w:r>
          </w:p>
        </w:tc>
      </w:tr>
      <w:tr w:rsidR="009D5577" w:rsidRPr="00762A08" w:rsidTr="00C277A9">
        <w:trPr>
          <w:trHeight w:val="248"/>
          <w:tblHeader/>
        </w:trPr>
        <w:tc>
          <w:tcPr>
            <w:tcW w:w="648" w:type="dxa"/>
          </w:tcPr>
          <w:p w:rsidR="009D5577" w:rsidRPr="003B7513" w:rsidRDefault="009D5577" w:rsidP="00C277A9">
            <w:pPr>
              <w:jc w:val="center"/>
              <w:rPr>
                <w:i/>
              </w:rPr>
            </w:pPr>
            <w:r w:rsidRPr="003B7513">
              <w:rPr>
                <w:i/>
                <w:sz w:val="22"/>
                <w:szCs w:val="22"/>
              </w:rPr>
              <w:t>1</w:t>
            </w:r>
          </w:p>
        </w:tc>
        <w:tc>
          <w:tcPr>
            <w:tcW w:w="8958" w:type="dxa"/>
          </w:tcPr>
          <w:p w:rsidR="009D5577" w:rsidRPr="003B7513" w:rsidRDefault="009D5577" w:rsidP="00C277A9">
            <w:pPr>
              <w:jc w:val="center"/>
              <w:rPr>
                <w:i/>
              </w:rPr>
            </w:pPr>
            <w:r w:rsidRPr="003B7513">
              <w:rPr>
                <w:i/>
                <w:sz w:val="22"/>
                <w:szCs w:val="22"/>
              </w:rPr>
              <w:t>2</w:t>
            </w:r>
          </w:p>
        </w:tc>
      </w:tr>
      <w:tr w:rsidR="009D5577" w:rsidRPr="00762A08" w:rsidTr="00C277A9">
        <w:trPr>
          <w:trHeight w:val="155"/>
        </w:trPr>
        <w:tc>
          <w:tcPr>
            <w:tcW w:w="9606" w:type="dxa"/>
            <w:gridSpan w:val="2"/>
          </w:tcPr>
          <w:p w:rsidR="009D5577" w:rsidRPr="00762A08" w:rsidRDefault="009D5577" w:rsidP="00C277A9">
            <w:pPr>
              <w:jc w:val="center"/>
              <w:rPr>
                <w:b/>
              </w:rPr>
            </w:pPr>
            <w:r w:rsidRPr="00762A08">
              <w:rPr>
                <w:b/>
                <w:sz w:val="22"/>
                <w:szCs w:val="22"/>
              </w:rPr>
              <w:t>Проведение обследования</w:t>
            </w:r>
          </w:p>
        </w:tc>
      </w:tr>
      <w:tr w:rsidR="009D5577" w:rsidRPr="00762A08" w:rsidTr="00C277A9">
        <w:trPr>
          <w:trHeight w:val="2680"/>
        </w:trPr>
        <w:tc>
          <w:tcPr>
            <w:tcW w:w="648" w:type="dxa"/>
          </w:tcPr>
          <w:p w:rsidR="009D5577" w:rsidRPr="00762A08" w:rsidRDefault="009D5577" w:rsidP="00C277A9">
            <w:pPr>
              <w:jc w:val="center"/>
            </w:pPr>
            <w:r w:rsidRPr="00762A08">
              <w:rPr>
                <w:sz w:val="22"/>
                <w:szCs w:val="22"/>
              </w:rPr>
              <w:t>1</w:t>
            </w:r>
          </w:p>
        </w:tc>
        <w:tc>
          <w:tcPr>
            <w:tcW w:w="8958" w:type="dxa"/>
          </w:tcPr>
          <w:p w:rsidR="009D5577" w:rsidRPr="00762A08" w:rsidRDefault="009D5577" w:rsidP="00C277A9">
            <w:r w:rsidRPr="00762A08">
              <w:rPr>
                <w:sz w:val="22"/>
                <w:szCs w:val="22"/>
              </w:rPr>
              <w:t xml:space="preserve">     Изучение и анализ существующей документации Заказчика в области защиты информации.</w:t>
            </w:r>
          </w:p>
          <w:p w:rsidR="009D5577" w:rsidRPr="00762A08" w:rsidRDefault="009D5577" w:rsidP="00C277A9">
            <w:r w:rsidRPr="00762A08">
              <w:rPr>
                <w:sz w:val="22"/>
                <w:szCs w:val="22"/>
              </w:rPr>
              <w:t xml:space="preserve">1. Документы, содержащие информацию об обработке </w:t>
            </w:r>
            <w:proofErr w:type="spellStart"/>
            <w:r w:rsidRPr="00762A08">
              <w:rPr>
                <w:sz w:val="22"/>
                <w:szCs w:val="22"/>
              </w:rPr>
              <w:t>ПДн</w:t>
            </w:r>
            <w:proofErr w:type="spellEnd"/>
            <w:r w:rsidRPr="00762A08">
              <w:rPr>
                <w:sz w:val="22"/>
                <w:szCs w:val="22"/>
              </w:rPr>
              <w:t xml:space="preserve"> в информационных системах Заказчика:</w:t>
            </w:r>
          </w:p>
          <w:p w:rsidR="009D5577" w:rsidRPr="00762A08" w:rsidRDefault="009D5577" w:rsidP="00C277A9">
            <w:proofErr w:type="gramStart"/>
            <w:r w:rsidRPr="00762A08">
              <w:rPr>
                <w:sz w:val="22"/>
                <w:szCs w:val="22"/>
              </w:rPr>
              <w:t xml:space="preserve">- формы учета </w:t>
            </w:r>
            <w:proofErr w:type="spellStart"/>
            <w:r w:rsidRPr="00762A08">
              <w:rPr>
                <w:sz w:val="22"/>
                <w:szCs w:val="22"/>
              </w:rPr>
              <w:t>ПДн</w:t>
            </w:r>
            <w:proofErr w:type="spellEnd"/>
            <w:r w:rsidRPr="00762A08">
              <w:rPr>
                <w:sz w:val="22"/>
                <w:szCs w:val="22"/>
              </w:rPr>
              <w:t>, обрабатываемых в информационных системах.</w:t>
            </w:r>
            <w:proofErr w:type="gramEnd"/>
          </w:p>
          <w:p w:rsidR="009D5577" w:rsidRPr="00762A08" w:rsidRDefault="009D5577" w:rsidP="00C277A9">
            <w:r w:rsidRPr="00762A08">
              <w:rPr>
                <w:sz w:val="22"/>
                <w:szCs w:val="22"/>
              </w:rPr>
              <w:t xml:space="preserve">2. Документы, содержащие информацию об автоматизированных системах, в которых обрабатываются </w:t>
            </w:r>
            <w:proofErr w:type="spellStart"/>
            <w:r w:rsidRPr="00762A08">
              <w:rPr>
                <w:sz w:val="22"/>
                <w:szCs w:val="22"/>
              </w:rPr>
              <w:t>ПДн</w:t>
            </w:r>
            <w:proofErr w:type="spellEnd"/>
            <w:r w:rsidRPr="00762A08">
              <w:rPr>
                <w:sz w:val="22"/>
                <w:szCs w:val="22"/>
              </w:rPr>
              <w:t>, и сетях передачи данных:</w:t>
            </w:r>
          </w:p>
          <w:p w:rsidR="009D5577" w:rsidRPr="00762A08" w:rsidRDefault="009D5577" w:rsidP="00C277A9">
            <w:r w:rsidRPr="00762A08">
              <w:rPr>
                <w:sz w:val="22"/>
                <w:szCs w:val="22"/>
              </w:rPr>
              <w:t>- схемы расположения сети;</w:t>
            </w:r>
          </w:p>
          <w:p w:rsidR="009D5577" w:rsidRPr="00762A08" w:rsidRDefault="009D5577" w:rsidP="00C277A9">
            <w:r w:rsidRPr="00762A08">
              <w:rPr>
                <w:sz w:val="22"/>
                <w:szCs w:val="22"/>
              </w:rPr>
              <w:t>- перечень аппаратных средств (серверы, рабочие станции, коммуникационное оборудование);</w:t>
            </w:r>
          </w:p>
          <w:p w:rsidR="009D5577" w:rsidRPr="00762A08" w:rsidRDefault="009D5577" w:rsidP="00C277A9">
            <w:r w:rsidRPr="00762A08">
              <w:rPr>
                <w:sz w:val="22"/>
                <w:szCs w:val="22"/>
              </w:rPr>
              <w:t xml:space="preserve">- перечень программного оборудования на серверах и рабочих станциях, участвующих в обработке </w:t>
            </w:r>
            <w:proofErr w:type="spellStart"/>
            <w:r w:rsidRPr="00762A08">
              <w:rPr>
                <w:sz w:val="22"/>
                <w:szCs w:val="22"/>
              </w:rPr>
              <w:t>ПДн</w:t>
            </w:r>
            <w:proofErr w:type="spellEnd"/>
            <w:r w:rsidRPr="00762A08">
              <w:rPr>
                <w:sz w:val="22"/>
                <w:szCs w:val="22"/>
              </w:rPr>
              <w:t>.</w:t>
            </w:r>
          </w:p>
          <w:p w:rsidR="009D5577" w:rsidRPr="00762A08" w:rsidRDefault="009D5577" w:rsidP="00C277A9">
            <w:r w:rsidRPr="00762A08">
              <w:rPr>
                <w:sz w:val="22"/>
                <w:szCs w:val="22"/>
              </w:rPr>
              <w:t xml:space="preserve">3. Документы, содержащие информацию о состоянии информационной безопасности (в том числе о мерах и средствах защиты </w:t>
            </w:r>
            <w:proofErr w:type="spellStart"/>
            <w:r w:rsidRPr="00762A08">
              <w:rPr>
                <w:sz w:val="22"/>
                <w:szCs w:val="22"/>
              </w:rPr>
              <w:t>ПДн</w:t>
            </w:r>
            <w:proofErr w:type="spellEnd"/>
            <w:r w:rsidRPr="00762A08">
              <w:rPr>
                <w:sz w:val="22"/>
                <w:szCs w:val="22"/>
              </w:rPr>
              <w:t>):</w:t>
            </w:r>
          </w:p>
          <w:p w:rsidR="009D5577" w:rsidRPr="00762A08" w:rsidRDefault="009D5577" w:rsidP="00C277A9">
            <w:r w:rsidRPr="00762A08">
              <w:rPr>
                <w:sz w:val="22"/>
                <w:szCs w:val="22"/>
              </w:rPr>
              <w:t>- положения о подразделениях, ответственных за информацию и физическую безопасность;</w:t>
            </w:r>
          </w:p>
          <w:p w:rsidR="009D5577" w:rsidRPr="00762A08" w:rsidRDefault="009D5577" w:rsidP="00C277A9">
            <w:r w:rsidRPr="00762A08">
              <w:rPr>
                <w:sz w:val="22"/>
                <w:szCs w:val="22"/>
              </w:rPr>
              <w:t>- перечни специализированных программных и аппаратных средств защиты информации.</w:t>
            </w:r>
          </w:p>
          <w:p w:rsidR="009D5577" w:rsidRPr="00762A08" w:rsidRDefault="009D5577" w:rsidP="00C277A9">
            <w:r w:rsidRPr="00762A08">
              <w:rPr>
                <w:sz w:val="22"/>
                <w:szCs w:val="22"/>
              </w:rPr>
              <w:t xml:space="preserve">    Результат этапа </w:t>
            </w:r>
            <w:r>
              <w:rPr>
                <w:sz w:val="22"/>
                <w:szCs w:val="22"/>
              </w:rPr>
              <w:t>оказанных услуг</w:t>
            </w:r>
            <w:r w:rsidRPr="00762A08">
              <w:rPr>
                <w:sz w:val="22"/>
                <w:szCs w:val="22"/>
              </w:rPr>
              <w:t xml:space="preserve"> (представляемые документы) – разработанный «План мероприятий по обследованию </w:t>
            </w:r>
            <w:proofErr w:type="spellStart"/>
            <w:r w:rsidRPr="00762A08">
              <w:rPr>
                <w:sz w:val="22"/>
                <w:szCs w:val="22"/>
              </w:rPr>
              <w:t>ИСПДн</w:t>
            </w:r>
            <w:proofErr w:type="spellEnd"/>
            <w:r w:rsidRPr="00762A08">
              <w:rPr>
                <w:sz w:val="22"/>
                <w:szCs w:val="22"/>
              </w:rPr>
              <w:t xml:space="preserve">», </w:t>
            </w:r>
            <w:r>
              <w:rPr>
                <w:sz w:val="22"/>
                <w:szCs w:val="22"/>
              </w:rPr>
              <w:t>а</w:t>
            </w:r>
            <w:r w:rsidRPr="00762A08">
              <w:rPr>
                <w:sz w:val="22"/>
                <w:szCs w:val="22"/>
              </w:rPr>
              <w:t xml:space="preserve">кт </w:t>
            </w:r>
            <w:r>
              <w:rPr>
                <w:sz w:val="22"/>
                <w:szCs w:val="22"/>
              </w:rPr>
              <w:t>оказания</w:t>
            </w:r>
            <w:r w:rsidRPr="00762A08">
              <w:rPr>
                <w:sz w:val="22"/>
                <w:szCs w:val="22"/>
              </w:rPr>
              <w:t xml:space="preserve"> </w:t>
            </w:r>
            <w:r>
              <w:rPr>
                <w:sz w:val="22"/>
                <w:szCs w:val="22"/>
              </w:rPr>
              <w:t>услуг</w:t>
            </w:r>
            <w:r w:rsidRPr="00762A08">
              <w:rPr>
                <w:sz w:val="22"/>
                <w:szCs w:val="22"/>
              </w:rPr>
              <w:t>.</w:t>
            </w:r>
          </w:p>
        </w:tc>
      </w:tr>
      <w:tr w:rsidR="009D5577" w:rsidRPr="00762A08" w:rsidTr="00C277A9">
        <w:tc>
          <w:tcPr>
            <w:tcW w:w="648" w:type="dxa"/>
          </w:tcPr>
          <w:p w:rsidR="009D5577" w:rsidRPr="00762A08" w:rsidRDefault="009D5577" w:rsidP="00C277A9">
            <w:pPr>
              <w:jc w:val="center"/>
            </w:pPr>
            <w:r w:rsidRPr="00762A08">
              <w:rPr>
                <w:sz w:val="22"/>
                <w:szCs w:val="22"/>
              </w:rPr>
              <w:t>2</w:t>
            </w:r>
          </w:p>
        </w:tc>
        <w:tc>
          <w:tcPr>
            <w:tcW w:w="8958" w:type="dxa"/>
          </w:tcPr>
          <w:p w:rsidR="009D5577" w:rsidRPr="00762A08" w:rsidRDefault="009D5577" w:rsidP="00C277A9">
            <w:r w:rsidRPr="00762A08">
              <w:rPr>
                <w:sz w:val="22"/>
                <w:szCs w:val="22"/>
              </w:rPr>
              <w:t xml:space="preserve">    Обследовани</w:t>
            </w:r>
            <w:r>
              <w:rPr>
                <w:sz w:val="22"/>
                <w:szCs w:val="22"/>
              </w:rPr>
              <w:t xml:space="preserve">е </w:t>
            </w:r>
            <w:proofErr w:type="spellStart"/>
            <w:r>
              <w:rPr>
                <w:sz w:val="22"/>
                <w:szCs w:val="22"/>
              </w:rPr>
              <w:t>ИСПДн</w:t>
            </w:r>
            <w:proofErr w:type="spellEnd"/>
            <w:r>
              <w:rPr>
                <w:sz w:val="22"/>
                <w:szCs w:val="22"/>
              </w:rPr>
              <w:t xml:space="preserve"> Заказчика</w:t>
            </w:r>
            <w:r w:rsidRPr="00762A08">
              <w:rPr>
                <w:sz w:val="22"/>
                <w:szCs w:val="22"/>
              </w:rPr>
              <w:t>:</w:t>
            </w:r>
          </w:p>
          <w:p w:rsidR="009D5577" w:rsidRPr="00762A08" w:rsidRDefault="009D5577" w:rsidP="00C277A9">
            <w:r w:rsidRPr="00762A08">
              <w:rPr>
                <w:sz w:val="22"/>
                <w:szCs w:val="22"/>
              </w:rPr>
              <w:t xml:space="preserve">1. Интервьюирование и анкетирование работников Заказчика, непосредственно участвующих в процессах обработки </w:t>
            </w:r>
            <w:proofErr w:type="spellStart"/>
            <w:r w:rsidRPr="00762A08">
              <w:rPr>
                <w:sz w:val="22"/>
                <w:szCs w:val="22"/>
              </w:rPr>
              <w:t>ПДн</w:t>
            </w:r>
            <w:proofErr w:type="spellEnd"/>
            <w:r w:rsidRPr="00762A08">
              <w:rPr>
                <w:sz w:val="22"/>
                <w:szCs w:val="22"/>
              </w:rPr>
              <w:t xml:space="preserve"> (работники структурных подразделений), а также отвечающих за предоставление и обслуживание </w:t>
            </w:r>
            <w:proofErr w:type="spellStart"/>
            <w:r w:rsidRPr="00762A08">
              <w:rPr>
                <w:sz w:val="22"/>
                <w:szCs w:val="22"/>
              </w:rPr>
              <w:t>ИСПДн</w:t>
            </w:r>
            <w:proofErr w:type="spellEnd"/>
            <w:r w:rsidRPr="00762A08">
              <w:rPr>
                <w:sz w:val="22"/>
                <w:szCs w:val="22"/>
              </w:rPr>
              <w:t xml:space="preserve"> (работники </w:t>
            </w:r>
            <w:proofErr w:type="spellStart"/>
            <w:r w:rsidRPr="00762A08">
              <w:rPr>
                <w:sz w:val="22"/>
                <w:szCs w:val="22"/>
              </w:rPr>
              <w:t>ИТ-подразделений</w:t>
            </w:r>
            <w:proofErr w:type="spellEnd"/>
            <w:r w:rsidRPr="00762A08">
              <w:rPr>
                <w:sz w:val="22"/>
                <w:szCs w:val="22"/>
              </w:rPr>
              <w:t>), и их защиту (работники подразделений, ответственных за информационную и физическую безопасность);</w:t>
            </w:r>
          </w:p>
          <w:p w:rsidR="009D5577" w:rsidRPr="00762A08" w:rsidRDefault="009D5577" w:rsidP="00C277A9">
            <w:r w:rsidRPr="00762A08">
              <w:rPr>
                <w:sz w:val="22"/>
                <w:szCs w:val="22"/>
              </w:rPr>
              <w:t xml:space="preserve">2. </w:t>
            </w:r>
            <w:r>
              <w:rPr>
                <w:sz w:val="22"/>
                <w:szCs w:val="22"/>
              </w:rPr>
              <w:t>Оказание услуг</w:t>
            </w:r>
            <w:r w:rsidRPr="00762A08">
              <w:rPr>
                <w:sz w:val="22"/>
                <w:szCs w:val="22"/>
              </w:rPr>
              <w:t xml:space="preserve"> по сбору информации о компонентах </w:t>
            </w:r>
            <w:proofErr w:type="spellStart"/>
            <w:r w:rsidRPr="00762A08">
              <w:rPr>
                <w:sz w:val="22"/>
                <w:szCs w:val="22"/>
              </w:rPr>
              <w:t>ИСПДн</w:t>
            </w:r>
            <w:proofErr w:type="spellEnd"/>
            <w:r w:rsidRPr="00762A08">
              <w:rPr>
                <w:sz w:val="22"/>
                <w:szCs w:val="22"/>
              </w:rPr>
              <w:t xml:space="preserve"> Заказчика и принимаемых мерах по защите </w:t>
            </w:r>
            <w:proofErr w:type="spellStart"/>
            <w:r w:rsidRPr="00762A08">
              <w:rPr>
                <w:sz w:val="22"/>
                <w:szCs w:val="22"/>
              </w:rPr>
              <w:t>ПДн</w:t>
            </w:r>
            <w:proofErr w:type="spellEnd"/>
            <w:r w:rsidRPr="00762A08">
              <w:rPr>
                <w:sz w:val="22"/>
                <w:szCs w:val="22"/>
              </w:rPr>
              <w:t>.</w:t>
            </w:r>
          </w:p>
          <w:p w:rsidR="009D5577" w:rsidRPr="00762A08" w:rsidRDefault="009D5577" w:rsidP="00C277A9">
            <w:r w:rsidRPr="00762A08">
              <w:rPr>
                <w:sz w:val="22"/>
                <w:szCs w:val="22"/>
              </w:rPr>
              <w:t xml:space="preserve">     Результаты обследования </w:t>
            </w:r>
            <w:proofErr w:type="spellStart"/>
            <w:r w:rsidRPr="00762A08">
              <w:rPr>
                <w:sz w:val="22"/>
                <w:szCs w:val="22"/>
              </w:rPr>
              <w:t>ИСПДн</w:t>
            </w:r>
            <w:proofErr w:type="spellEnd"/>
            <w:r w:rsidRPr="00762A08">
              <w:rPr>
                <w:sz w:val="22"/>
                <w:szCs w:val="22"/>
              </w:rPr>
              <w:t xml:space="preserve"> Заказчика (представляемые документы):</w:t>
            </w:r>
          </w:p>
          <w:p w:rsidR="009D5577" w:rsidRPr="00762A08" w:rsidRDefault="009D5577" w:rsidP="00C277A9">
            <w:r w:rsidRPr="00762A08">
              <w:rPr>
                <w:sz w:val="22"/>
                <w:szCs w:val="22"/>
              </w:rPr>
              <w:t xml:space="preserve">1. Разработанные схемы автоматизированных способов обработки </w:t>
            </w:r>
            <w:proofErr w:type="spellStart"/>
            <w:r w:rsidRPr="00762A08">
              <w:rPr>
                <w:sz w:val="22"/>
                <w:szCs w:val="22"/>
              </w:rPr>
              <w:t>ПДн</w:t>
            </w:r>
            <w:proofErr w:type="spellEnd"/>
            <w:r w:rsidRPr="00762A08">
              <w:rPr>
                <w:sz w:val="22"/>
                <w:szCs w:val="22"/>
              </w:rPr>
              <w:t xml:space="preserve"> Заказчика;</w:t>
            </w:r>
          </w:p>
          <w:p w:rsidR="009D5577" w:rsidRPr="00762A08" w:rsidRDefault="009D5577" w:rsidP="00C277A9">
            <w:r w:rsidRPr="00762A08">
              <w:rPr>
                <w:sz w:val="22"/>
                <w:szCs w:val="22"/>
              </w:rPr>
              <w:t xml:space="preserve">2. Разработанные схемы логической структуры информационной системы </w:t>
            </w:r>
            <w:proofErr w:type="spellStart"/>
            <w:r w:rsidRPr="00762A08">
              <w:rPr>
                <w:sz w:val="22"/>
                <w:szCs w:val="22"/>
              </w:rPr>
              <w:t>ПДн</w:t>
            </w:r>
            <w:proofErr w:type="spellEnd"/>
            <w:r w:rsidRPr="00762A08">
              <w:rPr>
                <w:sz w:val="22"/>
                <w:szCs w:val="22"/>
              </w:rPr>
              <w:t>.</w:t>
            </w:r>
          </w:p>
          <w:p w:rsidR="009D5577" w:rsidRPr="00762A08" w:rsidRDefault="009D5577" w:rsidP="00C277A9">
            <w:r w:rsidRPr="00762A08">
              <w:rPr>
                <w:sz w:val="22"/>
                <w:szCs w:val="22"/>
              </w:rPr>
              <w:t xml:space="preserve">3. Акт </w:t>
            </w:r>
            <w:r>
              <w:rPr>
                <w:sz w:val="22"/>
                <w:szCs w:val="22"/>
              </w:rPr>
              <w:t>оказания</w:t>
            </w:r>
            <w:r w:rsidRPr="00762A08">
              <w:rPr>
                <w:sz w:val="22"/>
                <w:szCs w:val="22"/>
              </w:rPr>
              <w:t xml:space="preserve"> </w:t>
            </w:r>
            <w:r>
              <w:rPr>
                <w:sz w:val="22"/>
                <w:szCs w:val="22"/>
              </w:rPr>
              <w:t>услуг</w:t>
            </w:r>
            <w:r w:rsidRPr="00762A08">
              <w:rPr>
                <w:sz w:val="22"/>
                <w:szCs w:val="22"/>
              </w:rPr>
              <w:t>.</w:t>
            </w:r>
          </w:p>
          <w:p w:rsidR="009D5577" w:rsidRPr="00762A08" w:rsidRDefault="009D5577" w:rsidP="00C277A9"/>
        </w:tc>
      </w:tr>
      <w:tr w:rsidR="009D5577" w:rsidRPr="00762A08" w:rsidTr="00C277A9">
        <w:tc>
          <w:tcPr>
            <w:tcW w:w="9606" w:type="dxa"/>
            <w:gridSpan w:val="2"/>
          </w:tcPr>
          <w:p w:rsidR="009D5577" w:rsidRPr="00762A08" w:rsidRDefault="009D5577" w:rsidP="00C277A9">
            <w:pPr>
              <w:jc w:val="center"/>
              <w:rPr>
                <w:b/>
              </w:rPr>
            </w:pPr>
            <w:r w:rsidRPr="00762A08">
              <w:rPr>
                <w:b/>
                <w:sz w:val="22"/>
                <w:szCs w:val="22"/>
              </w:rPr>
              <w:t>Разработка организационно-распорядительной  документации, ТЗ, ТЭО,                           проектно-сметной документации</w:t>
            </w:r>
          </w:p>
        </w:tc>
      </w:tr>
      <w:tr w:rsidR="009D5577" w:rsidRPr="00762A08" w:rsidTr="00C277A9">
        <w:tc>
          <w:tcPr>
            <w:tcW w:w="9606" w:type="dxa"/>
            <w:gridSpan w:val="2"/>
          </w:tcPr>
          <w:p w:rsidR="009D5577" w:rsidRPr="00762A08" w:rsidRDefault="009D5577" w:rsidP="00C277A9">
            <w:pPr>
              <w:jc w:val="center"/>
            </w:pPr>
            <w:r w:rsidRPr="00762A08">
              <w:rPr>
                <w:sz w:val="22"/>
                <w:szCs w:val="22"/>
              </w:rPr>
              <w:t xml:space="preserve">Перечень документов, разрабатываемый в организации согласно ПП РФ  от 17 ноября       2007 г. № 781 «Об утверждении Положения об обеспечении безопасности </w:t>
            </w:r>
            <w:proofErr w:type="spellStart"/>
            <w:r w:rsidRPr="00762A08">
              <w:rPr>
                <w:sz w:val="22"/>
                <w:szCs w:val="22"/>
              </w:rPr>
              <w:t>ПДн</w:t>
            </w:r>
            <w:proofErr w:type="spellEnd"/>
            <w:r w:rsidRPr="00762A08">
              <w:rPr>
                <w:sz w:val="22"/>
                <w:szCs w:val="22"/>
              </w:rPr>
              <w:t xml:space="preserve"> при их обработке в </w:t>
            </w:r>
            <w:proofErr w:type="spellStart"/>
            <w:r w:rsidRPr="00762A08">
              <w:rPr>
                <w:sz w:val="22"/>
                <w:szCs w:val="22"/>
              </w:rPr>
              <w:t>ИСПДн</w:t>
            </w:r>
            <w:proofErr w:type="spellEnd"/>
            <w:r w:rsidRPr="00762A08">
              <w:rPr>
                <w:sz w:val="22"/>
                <w:szCs w:val="22"/>
              </w:rPr>
              <w:t>»</w:t>
            </w:r>
          </w:p>
        </w:tc>
      </w:tr>
      <w:tr w:rsidR="009D5577" w:rsidRPr="00762A08" w:rsidTr="00C277A9">
        <w:tc>
          <w:tcPr>
            <w:tcW w:w="648" w:type="dxa"/>
          </w:tcPr>
          <w:p w:rsidR="009D5577" w:rsidRPr="00762A08" w:rsidRDefault="009D5577" w:rsidP="00C277A9">
            <w:pPr>
              <w:jc w:val="center"/>
            </w:pPr>
            <w:r w:rsidRPr="00762A08">
              <w:rPr>
                <w:sz w:val="22"/>
                <w:szCs w:val="22"/>
              </w:rPr>
              <w:t>1</w:t>
            </w:r>
          </w:p>
        </w:tc>
        <w:tc>
          <w:tcPr>
            <w:tcW w:w="8958" w:type="dxa"/>
          </w:tcPr>
          <w:p w:rsidR="009D5577" w:rsidRPr="00762A08" w:rsidRDefault="009D5577" w:rsidP="00C277A9">
            <w:r w:rsidRPr="00762A08">
              <w:rPr>
                <w:sz w:val="22"/>
                <w:szCs w:val="22"/>
              </w:rPr>
              <w:t xml:space="preserve">Документ «Перечень </w:t>
            </w:r>
            <w:proofErr w:type="spellStart"/>
            <w:r w:rsidRPr="00762A08">
              <w:rPr>
                <w:sz w:val="22"/>
                <w:szCs w:val="22"/>
              </w:rPr>
              <w:t>ПДн</w:t>
            </w:r>
            <w:proofErr w:type="spellEnd"/>
            <w:r w:rsidRPr="00762A08">
              <w:rPr>
                <w:sz w:val="22"/>
                <w:szCs w:val="22"/>
              </w:rPr>
              <w:t xml:space="preserve">, </w:t>
            </w:r>
            <w:proofErr w:type="gramStart"/>
            <w:r w:rsidRPr="00762A08">
              <w:rPr>
                <w:sz w:val="22"/>
                <w:szCs w:val="22"/>
              </w:rPr>
              <w:t>обрабатываемых</w:t>
            </w:r>
            <w:proofErr w:type="gramEnd"/>
            <w:r w:rsidRPr="00762A08">
              <w:rPr>
                <w:sz w:val="22"/>
                <w:szCs w:val="22"/>
              </w:rPr>
              <w:t xml:space="preserve"> заказчиком»</w:t>
            </w:r>
          </w:p>
        </w:tc>
      </w:tr>
      <w:tr w:rsidR="009D5577" w:rsidRPr="00762A08" w:rsidTr="00C277A9">
        <w:tc>
          <w:tcPr>
            <w:tcW w:w="648" w:type="dxa"/>
          </w:tcPr>
          <w:p w:rsidR="009D5577" w:rsidRPr="00762A08" w:rsidRDefault="009D5577" w:rsidP="00C277A9">
            <w:pPr>
              <w:jc w:val="center"/>
            </w:pPr>
            <w:r w:rsidRPr="00762A08">
              <w:rPr>
                <w:sz w:val="22"/>
                <w:szCs w:val="22"/>
              </w:rPr>
              <w:t>2</w:t>
            </w:r>
          </w:p>
        </w:tc>
        <w:tc>
          <w:tcPr>
            <w:tcW w:w="8958" w:type="dxa"/>
          </w:tcPr>
          <w:p w:rsidR="009D5577" w:rsidRPr="00762A08" w:rsidRDefault="009D5577" w:rsidP="00C277A9">
            <w:r w:rsidRPr="00762A08">
              <w:rPr>
                <w:sz w:val="22"/>
                <w:szCs w:val="22"/>
              </w:rPr>
              <w:t xml:space="preserve">Документ «Перечень подразделений и работников, допущенных к работе с </w:t>
            </w:r>
            <w:proofErr w:type="spellStart"/>
            <w:r w:rsidRPr="00762A08">
              <w:rPr>
                <w:sz w:val="22"/>
                <w:szCs w:val="22"/>
              </w:rPr>
              <w:t>ПДн</w:t>
            </w:r>
            <w:proofErr w:type="spellEnd"/>
            <w:r w:rsidRPr="00762A08">
              <w:rPr>
                <w:sz w:val="22"/>
                <w:szCs w:val="22"/>
              </w:rPr>
              <w:t xml:space="preserve">, </w:t>
            </w:r>
            <w:proofErr w:type="gramStart"/>
            <w:r w:rsidRPr="00762A08">
              <w:rPr>
                <w:sz w:val="22"/>
                <w:szCs w:val="22"/>
              </w:rPr>
              <w:lastRenderedPageBreak/>
              <w:t>обрабатываемыми</w:t>
            </w:r>
            <w:proofErr w:type="gramEnd"/>
            <w:r w:rsidRPr="00762A08">
              <w:rPr>
                <w:sz w:val="22"/>
                <w:szCs w:val="22"/>
              </w:rPr>
              <w:t xml:space="preserve"> Заказчиком»</w:t>
            </w:r>
          </w:p>
        </w:tc>
      </w:tr>
      <w:tr w:rsidR="009D5577" w:rsidRPr="00762A08" w:rsidTr="00C277A9">
        <w:tc>
          <w:tcPr>
            <w:tcW w:w="648" w:type="dxa"/>
          </w:tcPr>
          <w:p w:rsidR="009D5577" w:rsidRPr="00762A08" w:rsidRDefault="009D5577" w:rsidP="00C277A9">
            <w:pPr>
              <w:jc w:val="center"/>
            </w:pPr>
            <w:r w:rsidRPr="00762A08">
              <w:rPr>
                <w:sz w:val="22"/>
                <w:szCs w:val="22"/>
              </w:rPr>
              <w:lastRenderedPageBreak/>
              <w:t>3</w:t>
            </w:r>
          </w:p>
        </w:tc>
        <w:tc>
          <w:tcPr>
            <w:tcW w:w="8958" w:type="dxa"/>
          </w:tcPr>
          <w:p w:rsidR="009D5577" w:rsidRPr="00762A08" w:rsidRDefault="009D5577" w:rsidP="00C277A9">
            <w:r w:rsidRPr="00762A08">
              <w:rPr>
                <w:sz w:val="22"/>
                <w:szCs w:val="22"/>
              </w:rPr>
              <w:t xml:space="preserve">Документ «Описание </w:t>
            </w:r>
            <w:proofErr w:type="spellStart"/>
            <w:r w:rsidRPr="00762A08">
              <w:rPr>
                <w:sz w:val="22"/>
                <w:szCs w:val="22"/>
              </w:rPr>
              <w:t>ИСПДн</w:t>
            </w:r>
            <w:proofErr w:type="spellEnd"/>
            <w:r w:rsidRPr="00762A08">
              <w:rPr>
                <w:sz w:val="22"/>
                <w:szCs w:val="22"/>
              </w:rPr>
              <w:t>»</w:t>
            </w:r>
          </w:p>
        </w:tc>
      </w:tr>
      <w:tr w:rsidR="009D5577" w:rsidRPr="00762A08" w:rsidTr="00C277A9">
        <w:tc>
          <w:tcPr>
            <w:tcW w:w="648" w:type="dxa"/>
          </w:tcPr>
          <w:p w:rsidR="009D5577" w:rsidRPr="00762A08" w:rsidRDefault="009D5577" w:rsidP="00C277A9">
            <w:pPr>
              <w:jc w:val="center"/>
            </w:pPr>
            <w:r w:rsidRPr="00762A08">
              <w:rPr>
                <w:sz w:val="22"/>
                <w:szCs w:val="22"/>
              </w:rPr>
              <w:t>4</w:t>
            </w:r>
          </w:p>
        </w:tc>
        <w:tc>
          <w:tcPr>
            <w:tcW w:w="8958" w:type="dxa"/>
          </w:tcPr>
          <w:p w:rsidR="009D5577" w:rsidRPr="00762A08" w:rsidRDefault="009D5577" w:rsidP="00C277A9">
            <w:r w:rsidRPr="00762A08">
              <w:rPr>
                <w:sz w:val="22"/>
                <w:szCs w:val="22"/>
              </w:rPr>
              <w:t xml:space="preserve">Документ «Частная модель угроз безопасности </w:t>
            </w:r>
            <w:proofErr w:type="spellStart"/>
            <w:r w:rsidRPr="00762A08">
              <w:rPr>
                <w:sz w:val="22"/>
                <w:szCs w:val="22"/>
              </w:rPr>
              <w:t>ПДн</w:t>
            </w:r>
            <w:proofErr w:type="spellEnd"/>
            <w:r w:rsidRPr="00762A08">
              <w:rPr>
                <w:sz w:val="22"/>
                <w:szCs w:val="22"/>
              </w:rPr>
              <w:t xml:space="preserve"> в </w:t>
            </w:r>
            <w:proofErr w:type="spellStart"/>
            <w:r w:rsidRPr="00762A08">
              <w:rPr>
                <w:sz w:val="22"/>
                <w:szCs w:val="22"/>
              </w:rPr>
              <w:t>ИСПДн</w:t>
            </w:r>
            <w:proofErr w:type="spellEnd"/>
            <w:r w:rsidRPr="00762A08">
              <w:rPr>
                <w:sz w:val="22"/>
                <w:szCs w:val="22"/>
              </w:rPr>
              <w:t xml:space="preserve">», согласно требованиям ФСТЭК России и ФСБ России (для каждой </w:t>
            </w:r>
            <w:proofErr w:type="spellStart"/>
            <w:r w:rsidRPr="00762A08">
              <w:rPr>
                <w:sz w:val="22"/>
                <w:szCs w:val="22"/>
              </w:rPr>
              <w:t>ИСПДн</w:t>
            </w:r>
            <w:proofErr w:type="spellEnd"/>
            <w:r w:rsidRPr="00762A08">
              <w:rPr>
                <w:sz w:val="22"/>
                <w:szCs w:val="22"/>
              </w:rPr>
              <w:t>)</w:t>
            </w:r>
          </w:p>
        </w:tc>
      </w:tr>
      <w:tr w:rsidR="009D5577" w:rsidRPr="00762A08" w:rsidTr="00C277A9">
        <w:tc>
          <w:tcPr>
            <w:tcW w:w="648" w:type="dxa"/>
          </w:tcPr>
          <w:p w:rsidR="009D5577" w:rsidRPr="00762A08" w:rsidRDefault="009D5577" w:rsidP="00C277A9">
            <w:pPr>
              <w:jc w:val="center"/>
            </w:pPr>
            <w:r w:rsidRPr="00762A08">
              <w:rPr>
                <w:sz w:val="22"/>
                <w:szCs w:val="22"/>
              </w:rPr>
              <w:t>5</w:t>
            </w:r>
          </w:p>
        </w:tc>
        <w:tc>
          <w:tcPr>
            <w:tcW w:w="8958" w:type="dxa"/>
          </w:tcPr>
          <w:p w:rsidR="009D5577" w:rsidRPr="00762A08" w:rsidRDefault="009D5577" w:rsidP="00C277A9">
            <w:r w:rsidRPr="00762A08">
              <w:rPr>
                <w:sz w:val="22"/>
                <w:szCs w:val="22"/>
              </w:rPr>
              <w:t xml:space="preserve">Документ  «Акт классификации </w:t>
            </w:r>
            <w:proofErr w:type="spellStart"/>
            <w:r w:rsidRPr="00762A08">
              <w:rPr>
                <w:sz w:val="22"/>
                <w:szCs w:val="22"/>
              </w:rPr>
              <w:t>ИСПДн</w:t>
            </w:r>
            <w:proofErr w:type="spellEnd"/>
            <w:r w:rsidRPr="00762A08">
              <w:rPr>
                <w:sz w:val="22"/>
                <w:szCs w:val="22"/>
              </w:rPr>
              <w:t xml:space="preserve">» (для каждой </w:t>
            </w:r>
            <w:proofErr w:type="spellStart"/>
            <w:r w:rsidRPr="00762A08">
              <w:rPr>
                <w:sz w:val="22"/>
                <w:szCs w:val="22"/>
              </w:rPr>
              <w:t>ИСПДн</w:t>
            </w:r>
            <w:proofErr w:type="spellEnd"/>
            <w:r w:rsidRPr="00762A08">
              <w:rPr>
                <w:sz w:val="22"/>
                <w:szCs w:val="22"/>
              </w:rPr>
              <w:t>)</w:t>
            </w:r>
          </w:p>
        </w:tc>
      </w:tr>
      <w:tr w:rsidR="009D5577" w:rsidRPr="00762A08" w:rsidTr="00C277A9">
        <w:tc>
          <w:tcPr>
            <w:tcW w:w="648" w:type="dxa"/>
          </w:tcPr>
          <w:p w:rsidR="009D5577" w:rsidRPr="00762A08" w:rsidRDefault="009D5577" w:rsidP="00C277A9">
            <w:pPr>
              <w:jc w:val="center"/>
            </w:pPr>
            <w:r w:rsidRPr="00762A08">
              <w:rPr>
                <w:sz w:val="22"/>
                <w:szCs w:val="22"/>
              </w:rPr>
              <w:t>6</w:t>
            </w:r>
          </w:p>
        </w:tc>
        <w:tc>
          <w:tcPr>
            <w:tcW w:w="8958" w:type="dxa"/>
          </w:tcPr>
          <w:p w:rsidR="009D5577" w:rsidRPr="00762A08" w:rsidRDefault="009D5577" w:rsidP="00C277A9">
            <w:r w:rsidRPr="00762A08">
              <w:rPr>
                <w:sz w:val="22"/>
                <w:szCs w:val="22"/>
              </w:rPr>
              <w:t xml:space="preserve">Документ «Положение о порядке обработки и обеспечении безопасности </w:t>
            </w:r>
            <w:proofErr w:type="spellStart"/>
            <w:r w:rsidRPr="00762A08">
              <w:rPr>
                <w:sz w:val="22"/>
                <w:szCs w:val="22"/>
              </w:rPr>
              <w:t>ПДн</w:t>
            </w:r>
            <w:proofErr w:type="spellEnd"/>
            <w:r w:rsidRPr="00762A08">
              <w:rPr>
                <w:sz w:val="22"/>
                <w:szCs w:val="22"/>
              </w:rPr>
              <w:t>»</w:t>
            </w:r>
          </w:p>
        </w:tc>
      </w:tr>
      <w:tr w:rsidR="009D5577" w:rsidRPr="00762A08" w:rsidTr="00C277A9">
        <w:tc>
          <w:tcPr>
            <w:tcW w:w="648" w:type="dxa"/>
          </w:tcPr>
          <w:p w:rsidR="009D5577" w:rsidRPr="00762A08" w:rsidRDefault="009D5577" w:rsidP="00C277A9">
            <w:pPr>
              <w:jc w:val="center"/>
            </w:pPr>
            <w:r w:rsidRPr="00762A08">
              <w:rPr>
                <w:sz w:val="22"/>
                <w:szCs w:val="22"/>
              </w:rPr>
              <w:t>7</w:t>
            </w:r>
          </w:p>
        </w:tc>
        <w:tc>
          <w:tcPr>
            <w:tcW w:w="8958" w:type="dxa"/>
          </w:tcPr>
          <w:p w:rsidR="009D5577" w:rsidRPr="00762A08" w:rsidRDefault="009D5577" w:rsidP="00C277A9">
            <w:proofErr w:type="gramStart"/>
            <w:r w:rsidRPr="00762A08">
              <w:rPr>
                <w:sz w:val="22"/>
                <w:szCs w:val="22"/>
              </w:rPr>
              <w:t>Инструкция о порядке отнесения информационных ресурсов к защищаемым и организации доступа к ним</w:t>
            </w:r>
            <w:proofErr w:type="gramEnd"/>
          </w:p>
        </w:tc>
      </w:tr>
      <w:tr w:rsidR="009D5577" w:rsidRPr="00762A08" w:rsidTr="00C277A9">
        <w:tc>
          <w:tcPr>
            <w:tcW w:w="648" w:type="dxa"/>
          </w:tcPr>
          <w:p w:rsidR="009D5577" w:rsidRPr="00762A08" w:rsidRDefault="009D5577" w:rsidP="00C277A9">
            <w:pPr>
              <w:jc w:val="center"/>
            </w:pPr>
            <w:r w:rsidRPr="00762A08">
              <w:rPr>
                <w:sz w:val="22"/>
                <w:szCs w:val="22"/>
              </w:rPr>
              <w:t>8</w:t>
            </w:r>
          </w:p>
        </w:tc>
        <w:tc>
          <w:tcPr>
            <w:tcW w:w="8958" w:type="dxa"/>
          </w:tcPr>
          <w:p w:rsidR="009D5577" w:rsidRPr="00762A08" w:rsidRDefault="009D5577" w:rsidP="00C277A9">
            <w:r w:rsidRPr="00762A08">
              <w:rPr>
                <w:sz w:val="22"/>
                <w:szCs w:val="22"/>
              </w:rPr>
              <w:t>Инструкция пользователю по соблюдению режима защиты информации при работе в автоматизированных системах</w:t>
            </w:r>
          </w:p>
        </w:tc>
      </w:tr>
      <w:tr w:rsidR="009D5577" w:rsidRPr="00762A08" w:rsidTr="00C277A9">
        <w:tc>
          <w:tcPr>
            <w:tcW w:w="648" w:type="dxa"/>
          </w:tcPr>
          <w:p w:rsidR="009D5577" w:rsidRPr="00762A08" w:rsidRDefault="009D5577" w:rsidP="00C277A9">
            <w:pPr>
              <w:jc w:val="center"/>
            </w:pPr>
            <w:r w:rsidRPr="00762A08">
              <w:rPr>
                <w:sz w:val="22"/>
                <w:szCs w:val="22"/>
              </w:rPr>
              <w:t>9</w:t>
            </w:r>
          </w:p>
        </w:tc>
        <w:tc>
          <w:tcPr>
            <w:tcW w:w="8958" w:type="dxa"/>
          </w:tcPr>
          <w:p w:rsidR="009D5577" w:rsidRPr="00762A08" w:rsidRDefault="009D5577" w:rsidP="00C277A9">
            <w:r w:rsidRPr="00762A08">
              <w:rPr>
                <w:sz w:val="22"/>
                <w:szCs w:val="22"/>
              </w:rPr>
              <w:t>Инструкция по организации парольной защиты в автоматизированных системах</w:t>
            </w:r>
          </w:p>
        </w:tc>
      </w:tr>
      <w:tr w:rsidR="009D5577" w:rsidRPr="00762A08" w:rsidTr="00C277A9">
        <w:tc>
          <w:tcPr>
            <w:tcW w:w="648" w:type="dxa"/>
          </w:tcPr>
          <w:p w:rsidR="009D5577" w:rsidRPr="00762A08" w:rsidRDefault="009D5577" w:rsidP="00C277A9">
            <w:pPr>
              <w:jc w:val="center"/>
            </w:pPr>
            <w:r w:rsidRPr="00762A08">
              <w:rPr>
                <w:sz w:val="22"/>
                <w:szCs w:val="22"/>
              </w:rPr>
              <w:t>10</w:t>
            </w:r>
          </w:p>
        </w:tc>
        <w:tc>
          <w:tcPr>
            <w:tcW w:w="8958" w:type="dxa"/>
          </w:tcPr>
          <w:p w:rsidR="009D5577" w:rsidRPr="00762A08" w:rsidRDefault="009D5577" w:rsidP="00C277A9">
            <w:r w:rsidRPr="00762A08">
              <w:rPr>
                <w:sz w:val="22"/>
                <w:szCs w:val="22"/>
              </w:rPr>
              <w:t>Журнал учета съемных носителей информации, а также распечаток текстов, графической и иной информации</w:t>
            </w:r>
          </w:p>
        </w:tc>
      </w:tr>
      <w:tr w:rsidR="009D5577" w:rsidRPr="00762A08" w:rsidTr="00C277A9">
        <w:tc>
          <w:tcPr>
            <w:tcW w:w="648" w:type="dxa"/>
          </w:tcPr>
          <w:p w:rsidR="009D5577" w:rsidRPr="00762A08" w:rsidRDefault="009D5577" w:rsidP="00C277A9">
            <w:pPr>
              <w:jc w:val="center"/>
            </w:pPr>
            <w:r w:rsidRPr="00762A08">
              <w:rPr>
                <w:sz w:val="22"/>
                <w:szCs w:val="22"/>
              </w:rPr>
              <w:t>11</w:t>
            </w:r>
          </w:p>
        </w:tc>
        <w:tc>
          <w:tcPr>
            <w:tcW w:w="8958" w:type="dxa"/>
          </w:tcPr>
          <w:p w:rsidR="009D5577" w:rsidRPr="00762A08" w:rsidRDefault="009D5577" w:rsidP="00C277A9">
            <w:r w:rsidRPr="00762A08">
              <w:rPr>
                <w:sz w:val="22"/>
                <w:szCs w:val="22"/>
              </w:rPr>
              <w:t xml:space="preserve">Журнал учета пользователей и их прав в </w:t>
            </w:r>
            <w:proofErr w:type="spellStart"/>
            <w:r w:rsidRPr="00762A08">
              <w:rPr>
                <w:sz w:val="22"/>
                <w:szCs w:val="22"/>
              </w:rPr>
              <w:t>ИСПДн</w:t>
            </w:r>
            <w:proofErr w:type="spellEnd"/>
          </w:p>
        </w:tc>
      </w:tr>
      <w:tr w:rsidR="009D5577" w:rsidRPr="00762A08" w:rsidTr="00C277A9">
        <w:tc>
          <w:tcPr>
            <w:tcW w:w="648" w:type="dxa"/>
          </w:tcPr>
          <w:p w:rsidR="009D5577" w:rsidRPr="00762A08" w:rsidRDefault="009D5577" w:rsidP="00C277A9">
            <w:pPr>
              <w:jc w:val="center"/>
            </w:pPr>
            <w:r w:rsidRPr="00762A08">
              <w:rPr>
                <w:sz w:val="22"/>
                <w:szCs w:val="22"/>
              </w:rPr>
              <w:t>12</w:t>
            </w:r>
          </w:p>
        </w:tc>
        <w:tc>
          <w:tcPr>
            <w:tcW w:w="8958" w:type="dxa"/>
          </w:tcPr>
          <w:p w:rsidR="009D5577" w:rsidRPr="00762A08" w:rsidRDefault="009D5577" w:rsidP="00C277A9">
            <w:r w:rsidRPr="00762A08">
              <w:rPr>
                <w:sz w:val="22"/>
                <w:szCs w:val="22"/>
              </w:rPr>
              <w:t xml:space="preserve">Журнал учета обращений субъектов </w:t>
            </w:r>
            <w:proofErr w:type="spellStart"/>
            <w:r w:rsidRPr="00762A08">
              <w:rPr>
                <w:sz w:val="22"/>
                <w:szCs w:val="22"/>
              </w:rPr>
              <w:t>ПДн</w:t>
            </w:r>
            <w:proofErr w:type="spellEnd"/>
            <w:r w:rsidRPr="00762A08">
              <w:rPr>
                <w:sz w:val="22"/>
                <w:szCs w:val="22"/>
              </w:rPr>
              <w:t xml:space="preserve"> о выполнении их законных прав в области защиты </w:t>
            </w:r>
            <w:proofErr w:type="spellStart"/>
            <w:r w:rsidRPr="00762A08">
              <w:rPr>
                <w:sz w:val="22"/>
                <w:szCs w:val="22"/>
              </w:rPr>
              <w:t>ПДн</w:t>
            </w:r>
            <w:proofErr w:type="spellEnd"/>
          </w:p>
        </w:tc>
      </w:tr>
      <w:tr w:rsidR="009D5577" w:rsidRPr="00762A08" w:rsidTr="00C277A9">
        <w:tc>
          <w:tcPr>
            <w:tcW w:w="648" w:type="dxa"/>
          </w:tcPr>
          <w:p w:rsidR="009D5577" w:rsidRPr="00762A08" w:rsidRDefault="009D5577" w:rsidP="00C277A9">
            <w:pPr>
              <w:jc w:val="center"/>
            </w:pPr>
            <w:r w:rsidRPr="00762A08">
              <w:rPr>
                <w:sz w:val="22"/>
                <w:szCs w:val="22"/>
              </w:rPr>
              <w:t>13</w:t>
            </w:r>
          </w:p>
        </w:tc>
        <w:tc>
          <w:tcPr>
            <w:tcW w:w="8958" w:type="dxa"/>
          </w:tcPr>
          <w:p w:rsidR="009D5577" w:rsidRPr="00762A08" w:rsidRDefault="009D5577" w:rsidP="00C277A9">
            <w:r w:rsidRPr="00762A08">
              <w:rPr>
                <w:sz w:val="22"/>
                <w:szCs w:val="22"/>
              </w:rPr>
              <w:t xml:space="preserve">Журнал учета согласия субъектов </w:t>
            </w:r>
            <w:proofErr w:type="spellStart"/>
            <w:r w:rsidRPr="00762A08">
              <w:rPr>
                <w:sz w:val="22"/>
                <w:szCs w:val="22"/>
              </w:rPr>
              <w:t>ПДн</w:t>
            </w:r>
            <w:proofErr w:type="spellEnd"/>
            <w:r w:rsidRPr="00762A08">
              <w:rPr>
                <w:sz w:val="22"/>
                <w:szCs w:val="22"/>
              </w:rPr>
              <w:t xml:space="preserve"> на их обработку</w:t>
            </w:r>
          </w:p>
        </w:tc>
      </w:tr>
      <w:tr w:rsidR="009D5577" w:rsidRPr="00762A08" w:rsidTr="00C277A9">
        <w:tc>
          <w:tcPr>
            <w:tcW w:w="648" w:type="dxa"/>
          </w:tcPr>
          <w:p w:rsidR="009D5577" w:rsidRPr="00762A08" w:rsidRDefault="009D5577" w:rsidP="00C277A9">
            <w:pPr>
              <w:jc w:val="center"/>
            </w:pPr>
            <w:r w:rsidRPr="00762A08">
              <w:rPr>
                <w:sz w:val="22"/>
                <w:szCs w:val="22"/>
              </w:rPr>
              <w:t>14</w:t>
            </w:r>
          </w:p>
        </w:tc>
        <w:tc>
          <w:tcPr>
            <w:tcW w:w="8958" w:type="dxa"/>
          </w:tcPr>
          <w:p w:rsidR="009D5577" w:rsidRPr="00762A08" w:rsidRDefault="009D5577" w:rsidP="00C277A9">
            <w:r w:rsidRPr="00762A08">
              <w:rPr>
                <w:sz w:val="22"/>
                <w:szCs w:val="22"/>
              </w:rPr>
              <w:t xml:space="preserve">Порядок резервирования и восстановления работоспособности ТС и ПО, баз данных и средств </w:t>
            </w:r>
            <w:proofErr w:type="spellStart"/>
            <w:r w:rsidRPr="00762A08">
              <w:rPr>
                <w:sz w:val="22"/>
                <w:szCs w:val="22"/>
              </w:rPr>
              <w:t>СЗПДн</w:t>
            </w:r>
            <w:proofErr w:type="spellEnd"/>
          </w:p>
        </w:tc>
      </w:tr>
      <w:tr w:rsidR="009D5577" w:rsidRPr="00762A08" w:rsidTr="00C277A9">
        <w:tc>
          <w:tcPr>
            <w:tcW w:w="648" w:type="dxa"/>
          </w:tcPr>
          <w:p w:rsidR="009D5577" w:rsidRPr="00762A08" w:rsidRDefault="009D5577" w:rsidP="00C277A9">
            <w:pPr>
              <w:jc w:val="center"/>
            </w:pPr>
            <w:r w:rsidRPr="00762A08">
              <w:rPr>
                <w:sz w:val="22"/>
                <w:szCs w:val="22"/>
              </w:rPr>
              <w:t>15</w:t>
            </w:r>
          </w:p>
        </w:tc>
        <w:tc>
          <w:tcPr>
            <w:tcW w:w="8958" w:type="dxa"/>
          </w:tcPr>
          <w:p w:rsidR="009D5577" w:rsidRPr="00762A08" w:rsidRDefault="009D5577" w:rsidP="00FB7F35">
            <w:r w:rsidRPr="00762A08">
              <w:rPr>
                <w:sz w:val="22"/>
                <w:szCs w:val="22"/>
              </w:rPr>
              <w:t xml:space="preserve">Проект Приказа о создании комиссии по организации и </w:t>
            </w:r>
            <w:r w:rsidR="00FB7F35">
              <w:rPr>
                <w:sz w:val="22"/>
                <w:szCs w:val="22"/>
              </w:rPr>
              <w:t>оказанию услуг</w:t>
            </w:r>
            <w:r w:rsidRPr="00762A08">
              <w:rPr>
                <w:sz w:val="22"/>
                <w:szCs w:val="22"/>
              </w:rPr>
              <w:t xml:space="preserve"> по защите </w:t>
            </w:r>
            <w:proofErr w:type="spellStart"/>
            <w:r w:rsidRPr="00762A08">
              <w:rPr>
                <w:sz w:val="22"/>
                <w:szCs w:val="22"/>
              </w:rPr>
              <w:t>ПДн</w:t>
            </w:r>
            <w:proofErr w:type="spellEnd"/>
          </w:p>
        </w:tc>
      </w:tr>
      <w:tr w:rsidR="009D5577" w:rsidRPr="00762A08" w:rsidTr="00C277A9">
        <w:tc>
          <w:tcPr>
            <w:tcW w:w="648" w:type="dxa"/>
          </w:tcPr>
          <w:p w:rsidR="009D5577" w:rsidRPr="00762A08" w:rsidRDefault="009D5577" w:rsidP="00C277A9">
            <w:pPr>
              <w:jc w:val="center"/>
            </w:pPr>
            <w:r w:rsidRPr="00762A08">
              <w:rPr>
                <w:sz w:val="22"/>
                <w:szCs w:val="22"/>
              </w:rPr>
              <w:t>16</w:t>
            </w:r>
          </w:p>
        </w:tc>
        <w:tc>
          <w:tcPr>
            <w:tcW w:w="8958" w:type="dxa"/>
          </w:tcPr>
          <w:p w:rsidR="009D5577" w:rsidRPr="00762A08" w:rsidRDefault="009D5577" w:rsidP="00C277A9">
            <w:r w:rsidRPr="00762A08">
              <w:rPr>
                <w:sz w:val="22"/>
                <w:szCs w:val="22"/>
              </w:rPr>
              <w:t xml:space="preserve">Проект Приказа об утверждении Положения «Об обработке и защите </w:t>
            </w:r>
            <w:proofErr w:type="spellStart"/>
            <w:r w:rsidRPr="00762A08">
              <w:rPr>
                <w:sz w:val="22"/>
                <w:szCs w:val="22"/>
              </w:rPr>
              <w:t>ПДн</w:t>
            </w:r>
            <w:proofErr w:type="spellEnd"/>
            <w:r w:rsidRPr="00762A08">
              <w:rPr>
                <w:sz w:val="22"/>
                <w:szCs w:val="22"/>
              </w:rPr>
              <w:t>»</w:t>
            </w:r>
          </w:p>
        </w:tc>
      </w:tr>
      <w:tr w:rsidR="009D5577" w:rsidRPr="00762A08" w:rsidTr="00C277A9">
        <w:tc>
          <w:tcPr>
            <w:tcW w:w="648" w:type="dxa"/>
          </w:tcPr>
          <w:p w:rsidR="009D5577" w:rsidRPr="00762A08" w:rsidRDefault="009D5577" w:rsidP="00C277A9">
            <w:pPr>
              <w:jc w:val="center"/>
            </w:pPr>
            <w:r w:rsidRPr="00762A08">
              <w:rPr>
                <w:sz w:val="22"/>
                <w:szCs w:val="22"/>
              </w:rPr>
              <w:t>17</w:t>
            </w:r>
          </w:p>
        </w:tc>
        <w:tc>
          <w:tcPr>
            <w:tcW w:w="8958" w:type="dxa"/>
          </w:tcPr>
          <w:p w:rsidR="009D5577" w:rsidRPr="00762A08" w:rsidRDefault="009D5577" w:rsidP="00C277A9">
            <w:r w:rsidRPr="00762A08">
              <w:rPr>
                <w:sz w:val="22"/>
                <w:szCs w:val="22"/>
              </w:rPr>
              <w:t xml:space="preserve">Проект Приказа о назначении администратора безопасности </w:t>
            </w:r>
            <w:proofErr w:type="spellStart"/>
            <w:r w:rsidRPr="00762A08">
              <w:rPr>
                <w:sz w:val="22"/>
                <w:szCs w:val="22"/>
              </w:rPr>
              <w:t>СЗПДн</w:t>
            </w:r>
            <w:proofErr w:type="spellEnd"/>
          </w:p>
        </w:tc>
      </w:tr>
      <w:tr w:rsidR="009D5577" w:rsidRPr="00762A08" w:rsidTr="00C277A9">
        <w:tc>
          <w:tcPr>
            <w:tcW w:w="648" w:type="dxa"/>
          </w:tcPr>
          <w:p w:rsidR="009D5577" w:rsidRPr="00762A08" w:rsidRDefault="009D5577" w:rsidP="00C277A9">
            <w:pPr>
              <w:jc w:val="center"/>
            </w:pPr>
            <w:r w:rsidRPr="00762A08">
              <w:rPr>
                <w:sz w:val="22"/>
                <w:szCs w:val="22"/>
              </w:rPr>
              <w:t>18</w:t>
            </w:r>
          </w:p>
        </w:tc>
        <w:tc>
          <w:tcPr>
            <w:tcW w:w="8958" w:type="dxa"/>
          </w:tcPr>
          <w:p w:rsidR="009D5577" w:rsidRPr="00762A08" w:rsidRDefault="009D5577" w:rsidP="00C277A9">
            <w:r w:rsidRPr="00762A08">
              <w:rPr>
                <w:sz w:val="22"/>
                <w:szCs w:val="22"/>
              </w:rPr>
              <w:t xml:space="preserve">Проект Приказа об утверждении лиц, ответственных за защиту информации, содержащей </w:t>
            </w:r>
            <w:proofErr w:type="spellStart"/>
            <w:r w:rsidRPr="00762A08">
              <w:rPr>
                <w:sz w:val="22"/>
                <w:szCs w:val="22"/>
              </w:rPr>
              <w:t>ПДн</w:t>
            </w:r>
            <w:proofErr w:type="spellEnd"/>
          </w:p>
        </w:tc>
      </w:tr>
      <w:tr w:rsidR="009D5577" w:rsidRPr="00762A08" w:rsidTr="00C277A9">
        <w:tc>
          <w:tcPr>
            <w:tcW w:w="648" w:type="dxa"/>
          </w:tcPr>
          <w:p w:rsidR="009D5577" w:rsidRPr="00762A08" w:rsidRDefault="009D5577" w:rsidP="00C277A9">
            <w:pPr>
              <w:jc w:val="center"/>
            </w:pPr>
            <w:r w:rsidRPr="00762A08">
              <w:rPr>
                <w:sz w:val="22"/>
                <w:szCs w:val="22"/>
              </w:rPr>
              <w:t>19</w:t>
            </w:r>
          </w:p>
        </w:tc>
        <w:tc>
          <w:tcPr>
            <w:tcW w:w="8958" w:type="dxa"/>
          </w:tcPr>
          <w:p w:rsidR="009D5577" w:rsidRPr="00762A08" w:rsidRDefault="009D5577" w:rsidP="00C277A9">
            <w:r w:rsidRPr="00762A08">
              <w:rPr>
                <w:sz w:val="22"/>
                <w:szCs w:val="22"/>
              </w:rPr>
              <w:t>Проект Приказа о границе контролируемой зоны</w:t>
            </w:r>
          </w:p>
        </w:tc>
      </w:tr>
      <w:tr w:rsidR="009D5577" w:rsidRPr="00762A08" w:rsidTr="00C277A9">
        <w:tc>
          <w:tcPr>
            <w:tcW w:w="648" w:type="dxa"/>
          </w:tcPr>
          <w:p w:rsidR="009D5577" w:rsidRPr="00762A08" w:rsidRDefault="009D5577" w:rsidP="00C277A9">
            <w:pPr>
              <w:jc w:val="center"/>
            </w:pPr>
            <w:r w:rsidRPr="00762A08">
              <w:rPr>
                <w:sz w:val="22"/>
                <w:szCs w:val="22"/>
              </w:rPr>
              <w:t>20</w:t>
            </w:r>
          </w:p>
        </w:tc>
        <w:tc>
          <w:tcPr>
            <w:tcW w:w="8958" w:type="dxa"/>
          </w:tcPr>
          <w:p w:rsidR="009D5577" w:rsidRPr="00762A08" w:rsidRDefault="009D5577" w:rsidP="00C277A9">
            <w:r w:rsidRPr="00762A08">
              <w:rPr>
                <w:sz w:val="22"/>
                <w:szCs w:val="22"/>
              </w:rPr>
              <w:t>Проект Приказа об утверждении мест хранения материальных носителей персональных данных</w:t>
            </w:r>
          </w:p>
        </w:tc>
      </w:tr>
      <w:tr w:rsidR="009D5577" w:rsidRPr="00762A08" w:rsidTr="00C277A9">
        <w:tc>
          <w:tcPr>
            <w:tcW w:w="648" w:type="dxa"/>
          </w:tcPr>
          <w:p w:rsidR="009D5577" w:rsidRPr="00762A08" w:rsidRDefault="009D5577" w:rsidP="00C277A9">
            <w:pPr>
              <w:jc w:val="center"/>
            </w:pPr>
            <w:r w:rsidRPr="00762A08">
              <w:rPr>
                <w:sz w:val="22"/>
                <w:szCs w:val="22"/>
              </w:rPr>
              <w:t>21</w:t>
            </w:r>
          </w:p>
        </w:tc>
        <w:tc>
          <w:tcPr>
            <w:tcW w:w="8958" w:type="dxa"/>
          </w:tcPr>
          <w:p w:rsidR="009D5577" w:rsidRPr="00762A08" w:rsidRDefault="009D5577" w:rsidP="00FB7F35">
            <w:r w:rsidRPr="00762A08">
              <w:rPr>
                <w:sz w:val="22"/>
                <w:szCs w:val="22"/>
              </w:rPr>
              <w:t xml:space="preserve">Документ «Техническое задание на </w:t>
            </w:r>
            <w:r w:rsidR="00FB7F35">
              <w:rPr>
                <w:sz w:val="22"/>
                <w:szCs w:val="22"/>
              </w:rPr>
              <w:t>оказание услуг</w:t>
            </w:r>
            <w:r w:rsidRPr="00762A08">
              <w:rPr>
                <w:sz w:val="22"/>
                <w:szCs w:val="22"/>
              </w:rPr>
              <w:t xml:space="preserve"> по защите </w:t>
            </w:r>
            <w:proofErr w:type="spellStart"/>
            <w:r w:rsidRPr="00762A08">
              <w:rPr>
                <w:sz w:val="22"/>
                <w:szCs w:val="22"/>
              </w:rPr>
              <w:t>ИСПДн</w:t>
            </w:r>
            <w:proofErr w:type="spellEnd"/>
            <w:r w:rsidRPr="00762A08">
              <w:rPr>
                <w:sz w:val="22"/>
                <w:szCs w:val="22"/>
              </w:rPr>
              <w:t xml:space="preserve"> Заказчика»</w:t>
            </w:r>
          </w:p>
        </w:tc>
      </w:tr>
      <w:tr w:rsidR="009D5577" w:rsidRPr="00762A08" w:rsidTr="00C277A9">
        <w:tc>
          <w:tcPr>
            <w:tcW w:w="648" w:type="dxa"/>
          </w:tcPr>
          <w:p w:rsidR="009D5577" w:rsidRPr="00762A08" w:rsidRDefault="009D5577" w:rsidP="00C277A9">
            <w:pPr>
              <w:jc w:val="center"/>
            </w:pPr>
            <w:r w:rsidRPr="00762A08">
              <w:rPr>
                <w:sz w:val="22"/>
                <w:szCs w:val="22"/>
              </w:rPr>
              <w:t>22</w:t>
            </w:r>
          </w:p>
        </w:tc>
        <w:tc>
          <w:tcPr>
            <w:tcW w:w="8958" w:type="dxa"/>
          </w:tcPr>
          <w:p w:rsidR="009D5577" w:rsidRPr="00762A08" w:rsidRDefault="009D5577" w:rsidP="00C277A9">
            <w:r w:rsidRPr="00762A08">
              <w:rPr>
                <w:sz w:val="22"/>
                <w:szCs w:val="22"/>
              </w:rPr>
              <w:t xml:space="preserve">Документ «Технико-экономическое обоснование предложений по созданию комплексной системы защиты </w:t>
            </w:r>
            <w:proofErr w:type="spellStart"/>
            <w:r w:rsidRPr="00762A08">
              <w:rPr>
                <w:sz w:val="22"/>
                <w:szCs w:val="22"/>
              </w:rPr>
              <w:t>ПДн</w:t>
            </w:r>
            <w:proofErr w:type="spellEnd"/>
            <w:r w:rsidRPr="00762A08">
              <w:rPr>
                <w:sz w:val="22"/>
                <w:szCs w:val="22"/>
              </w:rPr>
              <w:t xml:space="preserve"> в информационных системах Заказчика»</w:t>
            </w:r>
          </w:p>
        </w:tc>
      </w:tr>
      <w:tr w:rsidR="009D5577" w:rsidRPr="00762A08" w:rsidTr="00C277A9">
        <w:tc>
          <w:tcPr>
            <w:tcW w:w="648" w:type="dxa"/>
          </w:tcPr>
          <w:p w:rsidR="009D5577" w:rsidRPr="00762A08" w:rsidRDefault="009D5577" w:rsidP="00C277A9">
            <w:pPr>
              <w:jc w:val="center"/>
            </w:pPr>
            <w:r>
              <w:rPr>
                <w:sz w:val="22"/>
                <w:szCs w:val="22"/>
              </w:rPr>
              <w:t>23</w:t>
            </w:r>
          </w:p>
        </w:tc>
        <w:tc>
          <w:tcPr>
            <w:tcW w:w="8958" w:type="dxa"/>
          </w:tcPr>
          <w:p w:rsidR="009D5577" w:rsidRPr="00762A08" w:rsidRDefault="009D5577" w:rsidP="00C277A9">
            <w:r>
              <w:t xml:space="preserve">Документ «Рабочий проект по созданию комплексной системы защиты </w:t>
            </w:r>
            <w:proofErr w:type="spellStart"/>
            <w:r>
              <w:t>ИСПДн</w:t>
            </w:r>
            <w:proofErr w:type="spellEnd"/>
            <w:r>
              <w:t>»</w:t>
            </w:r>
          </w:p>
        </w:tc>
      </w:tr>
      <w:tr w:rsidR="009D5577" w:rsidRPr="00762A08" w:rsidTr="00C277A9">
        <w:tc>
          <w:tcPr>
            <w:tcW w:w="9606" w:type="dxa"/>
            <w:gridSpan w:val="2"/>
          </w:tcPr>
          <w:p w:rsidR="009D5577" w:rsidRPr="00762A08" w:rsidRDefault="009D5577" w:rsidP="00C277A9">
            <w:pPr>
              <w:jc w:val="center"/>
            </w:pPr>
            <w:r w:rsidRPr="00762A08">
              <w:rPr>
                <w:bCs/>
                <w:sz w:val="22"/>
                <w:szCs w:val="22"/>
              </w:rPr>
              <w:t xml:space="preserve">Перечень разрабатываемых документов согласно ПП РФ №687 от 15.09.2008 г.                             «Об утверждении Положения об особенностях обработки </w:t>
            </w:r>
            <w:proofErr w:type="spellStart"/>
            <w:r w:rsidRPr="00762A08">
              <w:rPr>
                <w:bCs/>
                <w:sz w:val="22"/>
                <w:szCs w:val="22"/>
              </w:rPr>
              <w:t>ПДн</w:t>
            </w:r>
            <w:proofErr w:type="spellEnd"/>
            <w:r w:rsidRPr="00762A08">
              <w:rPr>
                <w:bCs/>
                <w:sz w:val="22"/>
                <w:szCs w:val="22"/>
              </w:rPr>
              <w:t>, осуществляемой без использования средств автоматизации»</w:t>
            </w:r>
          </w:p>
        </w:tc>
      </w:tr>
      <w:tr w:rsidR="009D5577" w:rsidRPr="00762A08" w:rsidTr="00C277A9">
        <w:tc>
          <w:tcPr>
            <w:tcW w:w="648" w:type="dxa"/>
          </w:tcPr>
          <w:p w:rsidR="009D5577" w:rsidRPr="00762A08" w:rsidRDefault="009D5577" w:rsidP="00C277A9">
            <w:pPr>
              <w:jc w:val="center"/>
            </w:pPr>
            <w:r w:rsidRPr="00762A08">
              <w:rPr>
                <w:sz w:val="22"/>
                <w:szCs w:val="22"/>
              </w:rPr>
              <w:t>1</w:t>
            </w:r>
          </w:p>
        </w:tc>
        <w:tc>
          <w:tcPr>
            <w:tcW w:w="8958" w:type="dxa"/>
          </w:tcPr>
          <w:p w:rsidR="009D5577" w:rsidRPr="00762A08" w:rsidRDefault="009D5577" w:rsidP="00C277A9">
            <w:r w:rsidRPr="00762A08">
              <w:rPr>
                <w:sz w:val="22"/>
                <w:szCs w:val="22"/>
              </w:rPr>
              <w:t xml:space="preserve">Документ «Перечень и категории </w:t>
            </w:r>
            <w:proofErr w:type="spellStart"/>
            <w:r w:rsidRPr="00762A08">
              <w:rPr>
                <w:sz w:val="22"/>
                <w:szCs w:val="22"/>
              </w:rPr>
              <w:t>ПДн</w:t>
            </w:r>
            <w:proofErr w:type="spellEnd"/>
            <w:r w:rsidRPr="00762A08">
              <w:rPr>
                <w:sz w:val="22"/>
                <w:szCs w:val="22"/>
              </w:rPr>
              <w:t>, обрабатываемых заказчиком без использования средств автоматизации»</w:t>
            </w:r>
          </w:p>
        </w:tc>
      </w:tr>
      <w:tr w:rsidR="009D5577" w:rsidRPr="00762A08" w:rsidTr="00C277A9">
        <w:tc>
          <w:tcPr>
            <w:tcW w:w="648" w:type="dxa"/>
          </w:tcPr>
          <w:p w:rsidR="009D5577" w:rsidRPr="00762A08" w:rsidRDefault="009D5577" w:rsidP="00C277A9">
            <w:pPr>
              <w:jc w:val="center"/>
            </w:pPr>
            <w:r w:rsidRPr="00762A08">
              <w:rPr>
                <w:sz w:val="22"/>
                <w:szCs w:val="22"/>
              </w:rPr>
              <w:t>2</w:t>
            </w:r>
          </w:p>
        </w:tc>
        <w:tc>
          <w:tcPr>
            <w:tcW w:w="8958" w:type="dxa"/>
          </w:tcPr>
          <w:p w:rsidR="009D5577" w:rsidRPr="00762A08" w:rsidRDefault="009D5577" w:rsidP="00C277A9">
            <w:r w:rsidRPr="00762A08">
              <w:rPr>
                <w:sz w:val="22"/>
                <w:szCs w:val="22"/>
              </w:rPr>
              <w:t xml:space="preserve">Документ «Перечень подразделений и работников, допущенных к работе с </w:t>
            </w:r>
            <w:proofErr w:type="spellStart"/>
            <w:r w:rsidRPr="00762A08">
              <w:rPr>
                <w:sz w:val="22"/>
                <w:szCs w:val="22"/>
              </w:rPr>
              <w:t>ПДн</w:t>
            </w:r>
            <w:proofErr w:type="spellEnd"/>
            <w:r w:rsidRPr="00762A08">
              <w:rPr>
                <w:sz w:val="22"/>
                <w:szCs w:val="22"/>
              </w:rPr>
              <w:t xml:space="preserve">, </w:t>
            </w:r>
            <w:proofErr w:type="gramStart"/>
            <w:r w:rsidRPr="00762A08">
              <w:rPr>
                <w:sz w:val="22"/>
                <w:szCs w:val="22"/>
              </w:rPr>
              <w:t>обрабатываемыми</w:t>
            </w:r>
            <w:proofErr w:type="gramEnd"/>
            <w:r w:rsidRPr="00762A08">
              <w:rPr>
                <w:sz w:val="22"/>
                <w:szCs w:val="22"/>
              </w:rPr>
              <w:t xml:space="preserve"> Заказчиком без использования средств автоматизации»</w:t>
            </w:r>
          </w:p>
        </w:tc>
      </w:tr>
      <w:tr w:rsidR="009D5577" w:rsidRPr="00762A08" w:rsidTr="00C277A9">
        <w:tc>
          <w:tcPr>
            <w:tcW w:w="648" w:type="dxa"/>
          </w:tcPr>
          <w:p w:rsidR="009D5577" w:rsidRPr="00762A08" w:rsidRDefault="009D5577" w:rsidP="00C277A9">
            <w:pPr>
              <w:jc w:val="center"/>
            </w:pPr>
            <w:r w:rsidRPr="00762A08">
              <w:rPr>
                <w:sz w:val="22"/>
                <w:szCs w:val="22"/>
              </w:rPr>
              <w:t>3</w:t>
            </w:r>
          </w:p>
        </w:tc>
        <w:tc>
          <w:tcPr>
            <w:tcW w:w="8958" w:type="dxa"/>
          </w:tcPr>
          <w:p w:rsidR="009D5577" w:rsidRPr="00762A08" w:rsidRDefault="009D5577" w:rsidP="00C277A9">
            <w:r w:rsidRPr="00762A08">
              <w:rPr>
                <w:sz w:val="22"/>
                <w:szCs w:val="22"/>
              </w:rPr>
              <w:t xml:space="preserve">Документ «Положение о порядке обработки и обеспечении безопасности </w:t>
            </w:r>
            <w:proofErr w:type="spellStart"/>
            <w:r w:rsidRPr="00762A08">
              <w:rPr>
                <w:sz w:val="22"/>
                <w:szCs w:val="22"/>
              </w:rPr>
              <w:t>ПДн</w:t>
            </w:r>
            <w:proofErr w:type="spellEnd"/>
            <w:r w:rsidRPr="00762A08">
              <w:rPr>
                <w:sz w:val="22"/>
                <w:szCs w:val="22"/>
              </w:rPr>
              <w:t xml:space="preserve"> без использования средств автоматизации»</w:t>
            </w:r>
          </w:p>
        </w:tc>
      </w:tr>
      <w:tr w:rsidR="009D5577" w:rsidRPr="00762A08" w:rsidTr="00C277A9">
        <w:tc>
          <w:tcPr>
            <w:tcW w:w="648" w:type="dxa"/>
          </w:tcPr>
          <w:p w:rsidR="009D5577" w:rsidRPr="00762A08" w:rsidRDefault="009D5577" w:rsidP="00C277A9">
            <w:pPr>
              <w:jc w:val="center"/>
            </w:pPr>
            <w:r w:rsidRPr="00762A08">
              <w:rPr>
                <w:sz w:val="22"/>
                <w:szCs w:val="22"/>
              </w:rPr>
              <w:t>4</w:t>
            </w:r>
          </w:p>
        </w:tc>
        <w:tc>
          <w:tcPr>
            <w:tcW w:w="8958" w:type="dxa"/>
          </w:tcPr>
          <w:p w:rsidR="009D5577" w:rsidRPr="00762A08" w:rsidRDefault="009D5577" w:rsidP="00C277A9">
            <w:r w:rsidRPr="00762A08">
              <w:rPr>
                <w:sz w:val="22"/>
                <w:szCs w:val="22"/>
              </w:rPr>
              <w:t xml:space="preserve">Инструкция по заполнению типовых форм содержащих </w:t>
            </w:r>
            <w:proofErr w:type="spellStart"/>
            <w:r w:rsidRPr="00762A08">
              <w:rPr>
                <w:sz w:val="22"/>
                <w:szCs w:val="22"/>
              </w:rPr>
              <w:t>ПДн</w:t>
            </w:r>
            <w:proofErr w:type="spellEnd"/>
            <w:r w:rsidRPr="00762A08">
              <w:rPr>
                <w:sz w:val="22"/>
                <w:szCs w:val="22"/>
              </w:rPr>
              <w:t xml:space="preserve"> обрабатываемые без использования средств автоматизации</w:t>
            </w:r>
          </w:p>
        </w:tc>
      </w:tr>
      <w:tr w:rsidR="009D5577" w:rsidRPr="00762A08" w:rsidTr="00C277A9">
        <w:tc>
          <w:tcPr>
            <w:tcW w:w="648" w:type="dxa"/>
          </w:tcPr>
          <w:p w:rsidR="009D5577" w:rsidRPr="00762A08" w:rsidRDefault="009D5577" w:rsidP="00C277A9">
            <w:pPr>
              <w:jc w:val="center"/>
            </w:pPr>
            <w:r w:rsidRPr="00762A08">
              <w:rPr>
                <w:sz w:val="22"/>
                <w:szCs w:val="22"/>
              </w:rPr>
              <w:t>5</w:t>
            </w:r>
          </w:p>
        </w:tc>
        <w:tc>
          <w:tcPr>
            <w:tcW w:w="8958" w:type="dxa"/>
          </w:tcPr>
          <w:p w:rsidR="009D5577" w:rsidRPr="00762A08" w:rsidRDefault="009D5577" w:rsidP="00C277A9">
            <w:r w:rsidRPr="00762A08">
              <w:rPr>
                <w:sz w:val="22"/>
                <w:szCs w:val="22"/>
              </w:rPr>
              <w:t>Форма Акта об уничтожении носителей персональных данных субъекта (</w:t>
            </w:r>
            <w:proofErr w:type="spellStart"/>
            <w:r w:rsidRPr="00762A08">
              <w:rPr>
                <w:sz w:val="22"/>
                <w:szCs w:val="22"/>
              </w:rPr>
              <w:t>ов</w:t>
            </w:r>
            <w:proofErr w:type="spellEnd"/>
            <w:r w:rsidRPr="00762A08">
              <w:rPr>
                <w:sz w:val="22"/>
                <w:szCs w:val="22"/>
              </w:rPr>
              <w:t>) персональных данных (в случае достижения цели обработки)</w:t>
            </w:r>
          </w:p>
        </w:tc>
      </w:tr>
      <w:tr w:rsidR="009D5577" w:rsidRPr="00762A08" w:rsidTr="00C277A9">
        <w:tc>
          <w:tcPr>
            <w:tcW w:w="648" w:type="dxa"/>
          </w:tcPr>
          <w:p w:rsidR="009D5577" w:rsidRPr="00762A08" w:rsidRDefault="009D5577" w:rsidP="00C277A9">
            <w:pPr>
              <w:jc w:val="center"/>
            </w:pPr>
            <w:r w:rsidRPr="00762A08">
              <w:rPr>
                <w:sz w:val="22"/>
                <w:szCs w:val="22"/>
              </w:rPr>
              <w:t>6</w:t>
            </w:r>
          </w:p>
        </w:tc>
        <w:tc>
          <w:tcPr>
            <w:tcW w:w="8958" w:type="dxa"/>
          </w:tcPr>
          <w:p w:rsidR="009D5577" w:rsidRPr="00762A08" w:rsidRDefault="009D5577" w:rsidP="00C277A9">
            <w:r w:rsidRPr="00762A08">
              <w:rPr>
                <w:sz w:val="22"/>
                <w:szCs w:val="22"/>
              </w:rPr>
              <w:t xml:space="preserve">Проект приказа «О назначении лиц, ответственных за защиту информации содержащей </w:t>
            </w:r>
            <w:proofErr w:type="spellStart"/>
            <w:r w:rsidRPr="00762A08">
              <w:rPr>
                <w:sz w:val="22"/>
                <w:szCs w:val="22"/>
              </w:rPr>
              <w:t>ПДн</w:t>
            </w:r>
            <w:proofErr w:type="spellEnd"/>
            <w:r w:rsidRPr="00762A08">
              <w:rPr>
                <w:sz w:val="22"/>
                <w:szCs w:val="22"/>
              </w:rPr>
              <w:t>»</w:t>
            </w:r>
          </w:p>
        </w:tc>
      </w:tr>
    </w:tbl>
    <w:p w:rsidR="009D5577" w:rsidRDefault="009D5577" w:rsidP="00284442">
      <w:pPr>
        <w:jc w:val="both"/>
      </w:pPr>
    </w:p>
    <w:p w:rsidR="00284442" w:rsidRDefault="00284442" w:rsidP="00284442">
      <w:bookmarkStart w:id="0" w:name="_GoBack"/>
      <w:bookmarkEnd w:id="0"/>
    </w:p>
    <w:p w:rsidR="00284442" w:rsidRPr="00762A08" w:rsidRDefault="00284442" w:rsidP="00284442">
      <w:pPr>
        <w:rPr>
          <w:sz w:val="22"/>
          <w:szCs w:val="22"/>
        </w:rPr>
      </w:pPr>
      <w:r w:rsidRPr="00762A08">
        <w:rPr>
          <w:sz w:val="22"/>
          <w:szCs w:val="22"/>
        </w:rPr>
        <w:t>Принятые сокращения:</w:t>
      </w:r>
    </w:p>
    <w:p w:rsidR="00284442" w:rsidRPr="00762A08" w:rsidRDefault="00284442" w:rsidP="00284442">
      <w:pPr>
        <w:rPr>
          <w:sz w:val="22"/>
          <w:szCs w:val="22"/>
        </w:rPr>
      </w:pPr>
      <w:r w:rsidRPr="00762A08">
        <w:rPr>
          <w:sz w:val="22"/>
          <w:szCs w:val="22"/>
        </w:rPr>
        <w:t>АРМ – автоматизированное рабочее место;</w:t>
      </w:r>
    </w:p>
    <w:p w:rsidR="00284442" w:rsidRPr="00762A08" w:rsidRDefault="00284442" w:rsidP="00284442">
      <w:pPr>
        <w:rPr>
          <w:sz w:val="22"/>
          <w:szCs w:val="22"/>
        </w:rPr>
      </w:pPr>
      <w:r w:rsidRPr="00762A08">
        <w:rPr>
          <w:sz w:val="22"/>
          <w:szCs w:val="22"/>
        </w:rPr>
        <w:t>ЛВС – локальная вычислительная сеть;</w:t>
      </w:r>
    </w:p>
    <w:p w:rsidR="00284442" w:rsidRPr="00762A08" w:rsidRDefault="00284442" w:rsidP="00284442">
      <w:pPr>
        <w:rPr>
          <w:sz w:val="22"/>
          <w:szCs w:val="22"/>
        </w:rPr>
      </w:pPr>
      <w:proofErr w:type="spellStart"/>
      <w:r w:rsidRPr="00762A08">
        <w:rPr>
          <w:sz w:val="22"/>
          <w:szCs w:val="22"/>
        </w:rPr>
        <w:t>ИСПДн</w:t>
      </w:r>
      <w:proofErr w:type="spellEnd"/>
      <w:r w:rsidRPr="00762A08">
        <w:rPr>
          <w:sz w:val="22"/>
          <w:szCs w:val="22"/>
        </w:rPr>
        <w:t xml:space="preserve"> – информационная система персональных данных;</w:t>
      </w:r>
    </w:p>
    <w:p w:rsidR="00284442" w:rsidRPr="00762A08" w:rsidRDefault="00284442" w:rsidP="00284442">
      <w:pPr>
        <w:rPr>
          <w:sz w:val="22"/>
          <w:szCs w:val="22"/>
        </w:rPr>
      </w:pPr>
      <w:proofErr w:type="spellStart"/>
      <w:r w:rsidRPr="00762A08">
        <w:rPr>
          <w:sz w:val="22"/>
          <w:szCs w:val="22"/>
        </w:rPr>
        <w:t>ПДн</w:t>
      </w:r>
      <w:proofErr w:type="spellEnd"/>
      <w:r w:rsidRPr="00762A08">
        <w:rPr>
          <w:sz w:val="22"/>
          <w:szCs w:val="22"/>
        </w:rPr>
        <w:t xml:space="preserve"> – персональные данные;</w:t>
      </w:r>
    </w:p>
    <w:p w:rsidR="00575EE5" w:rsidRDefault="00284442">
      <w:pPr>
        <w:rPr>
          <w:sz w:val="22"/>
          <w:szCs w:val="22"/>
        </w:rPr>
      </w:pPr>
      <w:r w:rsidRPr="00762A08">
        <w:rPr>
          <w:sz w:val="22"/>
          <w:szCs w:val="22"/>
        </w:rPr>
        <w:t>ПП – постановление правительства РФ.</w:t>
      </w:r>
    </w:p>
    <w:p w:rsidR="00472E57" w:rsidRDefault="00472E57">
      <w:pPr>
        <w:rPr>
          <w:sz w:val="22"/>
          <w:szCs w:val="22"/>
        </w:rPr>
      </w:pPr>
    </w:p>
    <w:sectPr w:rsidR="00472E57" w:rsidSect="001D237B">
      <w:pgSz w:w="11907" w:h="16840" w:code="9"/>
      <w:pgMar w:top="426" w:right="851" w:bottom="567" w:left="1701"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4442"/>
    <w:rsid w:val="000007D0"/>
    <w:rsid w:val="00000BB1"/>
    <w:rsid w:val="00001362"/>
    <w:rsid w:val="00001EC8"/>
    <w:rsid w:val="00003D12"/>
    <w:rsid w:val="00005770"/>
    <w:rsid w:val="000077AA"/>
    <w:rsid w:val="00010109"/>
    <w:rsid w:val="00011DDF"/>
    <w:rsid w:val="0001333C"/>
    <w:rsid w:val="00020C64"/>
    <w:rsid w:val="0002108A"/>
    <w:rsid w:val="00026C29"/>
    <w:rsid w:val="00026F69"/>
    <w:rsid w:val="000325ED"/>
    <w:rsid w:val="00035795"/>
    <w:rsid w:val="00035CB0"/>
    <w:rsid w:val="000365F5"/>
    <w:rsid w:val="00036A29"/>
    <w:rsid w:val="00036B04"/>
    <w:rsid w:val="000432DF"/>
    <w:rsid w:val="000441B7"/>
    <w:rsid w:val="0004435A"/>
    <w:rsid w:val="00046782"/>
    <w:rsid w:val="00046A87"/>
    <w:rsid w:val="0004743B"/>
    <w:rsid w:val="00047499"/>
    <w:rsid w:val="00047AE7"/>
    <w:rsid w:val="00047B83"/>
    <w:rsid w:val="00050CAA"/>
    <w:rsid w:val="00051D20"/>
    <w:rsid w:val="00053DD7"/>
    <w:rsid w:val="0005429A"/>
    <w:rsid w:val="000562AC"/>
    <w:rsid w:val="00057CB2"/>
    <w:rsid w:val="00057E4F"/>
    <w:rsid w:val="0006343A"/>
    <w:rsid w:val="00063CF1"/>
    <w:rsid w:val="00066E16"/>
    <w:rsid w:val="000718D5"/>
    <w:rsid w:val="00073D16"/>
    <w:rsid w:val="00074654"/>
    <w:rsid w:val="00074A3A"/>
    <w:rsid w:val="000769E3"/>
    <w:rsid w:val="0008106A"/>
    <w:rsid w:val="000814C9"/>
    <w:rsid w:val="00083240"/>
    <w:rsid w:val="00083F86"/>
    <w:rsid w:val="0008453A"/>
    <w:rsid w:val="00091307"/>
    <w:rsid w:val="0009798B"/>
    <w:rsid w:val="000A0437"/>
    <w:rsid w:val="000A3A44"/>
    <w:rsid w:val="000A4F72"/>
    <w:rsid w:val="000A7231"/>
    <w:rsid w:val="000B1E2A"/>
    <w:rsid w:val="000B2B3D"/>
    <w:rsid w:val="000B3DD7"/>
    <w:rsid w:val="000B6143"/>
    <w:rsid w:val="000B67D1"/>
    <w:rsid w:val="000B7405"/>
    <w:rsid w:val="000C086C"/>
    <w:rsid w:val="000C1254"/>
    <w:rsid w:val="000C473B"/>
    <w:rsid w:val="000C6361"/>
    <w:rsid w:val="000D17DC"/>
    <w:rsid w:val="000D2E91"/>
    <w:rsid w:val="000D5869"/>
    <w:rsid w:val="000D658D"/>
    <w:rsid w:val="000E3646"/>
    <w:rsid w:val="000E5D5E"/>
    <w:rsid w:val="000E6FB0"/>
    <w:rsid w:val="000F0346"/>
    <w:rsid w:val="000F07EB"/>
    <w:rsid w:val="000F0FBB"/>
    <w:rsid w:val="000F108F"/>
    <w:rsid w:val="000F2AA6"/>
    <w:rsid w:val="000F4518"/>
    <w:rsid w:val="000F6CC3"/>
    <w:rsid w:val="000F776D"/>
    <w:rsid w:val="000F7826"/>
    <w:rsid w:val="00101FDC"/>
    <w:rsid w:val="00102353"/>
    <w:rsid w:val="00106462"/>
    <w:rsid w:val="001071EA"/>
    <w:rsid w:val="0011075B"/>
    <w:rsid w:val="00111913"/>
    <w:rsid w:val="00112628"/>
    <w:rsid w:val="001143B8"/>
    <w:rsid w:val="00116EC6"/>
    <w:rsid w:val="001247D4"/>
    <w:rsid w:val="00132A92"/>
    <w:rsid w:val="00136F2F"/>
    <w:rsid w:val="00136FAC"/>
    <w:rsid w:val="001426B2"/>
    <w:rsid w:val="00144B1D"/>
    <w:rsid w:val="00144B83"/>
    <w:rsid w:val="0015080D"/>
    <w:rsid w:val="0015331B"/>
    <w:rsid w:val="00156BDE"/>
    <w:rsid w:val="001606B5"/>
    <w:rsid w:val="00160BF1"/>
    <w:rsid w:val="00160D37"/>
    <w:rsid w:val="001637C6"/>
    <w:rsid w:val="00163B1E"/>
    <w:rsid w:val="001654C3"/>
    <w:rsid w:val="001664DE"/>
    <w:rsid w:val="00166870"/>
    <w:rsid w:val="00167FD2"/>
    <w:rsid w:val="0017427B"/>
    <w:rsid w:val="00177AB5"/>
    <w:rsid w:val="00177B40"/>
    <w:rsid w:val="00181B7D"/>
    <w:rsid w:val="00182F72"/>
    <w:rsid w:val="00183593"/>
    <w:rsid w:val="00183C81"/>
    <w:rsid w:val="00185A71"/>
    <w:rsid w:val="0018678F"/>
    <w:rsid w:val="00190009"/>
    <w:rsid w:val="001972D6"/>
    <w:rsid w:val="00197A63"/>
    <w:rsid w:val="00197E35"/>
    <w:rsid w:val="001A2F3E"/>
    <w:rsid w:val="001A329D"/>
    <w:rsid w:val="001A4810"/>
    <w:rsid w:val="001A4FEC"/>
    <w:rsid w:val="001A5896"/>
    <w:rsid w:val="001A5E4B"/>
    <w:rsid w:val="001A7B5D"/>
    <w:rsid w:val="001B0203"/>
    <w:rsid w:val="001B3461"/>
    <w:rsid w:val="001B4936"/>
    <w:rsid w:val="001B6685"/>
    <w:rsid w:val="001C09D6"/>
    <w:rsid w:val="001C0F4C"/>
    <w:rsid w:val="001C3270"/>
    <w:rsid w:val="001C640F"/>
    <w:rsid w:val="001C6E91"/>
    <w:rsid w:val="001C7ED2"/>
    <w:rsid w:val="001D17F6"/>
    <w:rsid w:val="001D1954"/>
    <w:rsid w:val="001D237B"/>
    <w:rsid w:val="001D3346"/>
    <w:rsid w:val="001D45CE"/>
    <w:rsid w:val="001E0A3B"/>
    <w:rsid w:val="001E2103"/>
    <w:rsid w:val="001E440B"/>
    <w:rsid w:val="001E5AC9"/>
    <w:rsid w:val="001E61DE"/>
    <w:rsid w:val="001E61F9"/>
    <w:rsid w:val="001E760E"/>
    <w:rsid w:val="001F041F"/>
    <w:rsid w:val="001F18A3"/>
    <w:rsid w:val="001F2D88"/>
    <w:rsid w:val="001F5938"/>
    <w:rsid w:val="00207654"/>
    <w:rsid w:val="00215C73"/>
    <w:rsid w:val="00217A0C"/>
    <w:rsid w:val="00217D97"/>
    <w:rsid w:val="0022016A"/>
    <w:rsid w:val="00221EFB"/>
    <w:rsid w:val="00223F0F"/>
    <w:rsid w:val="00225AC3"/>
    <w:rsid w:val="00225CF6"/>
    <w:rsid w:val="00227E12"/>
    <w:rsid w:val="00231031"/>
    <w:rsid w:val="00231BAA"/>
    <w:rsid w:val="00232F67"/>
    <w:rsid w:val="00234386"/>
    <w:rsid w:val="00235529"/>
    <w:rsid w:val="00240E05"/>
    <w:rsid w:val="00242B0D"/>
    <w:rsid w:val="00242DE6"/>
    <w:rsid w:val="00245E23"/>
    <w:rsid w:val="002503CD"/>
    <w:rsid w:val="00250477"/>
    <w:rsid w:val="00250815"/>
    <w:rsid w:val="00251250"/>
    <w:rsid w:val="002532BF"/>
    <w:rsid w:val="00254356"/>
    <w:rsid w:val="00254681"/>
    <w:rsid w:val="00256D08"/>
    <w:rsid w:val="00257AF7"/>
    <w:rsid w:val="00260655"/>
    <w:rsid w:val="00261FBF"/>
    <w:rsid w:val="00262165"/>
    <w:rsid w:val="002628CE"/>
    <w:rsid w:val="002636C0"/>
    <w:rsid w:val="00263CD5"/>
    <w:rsid w:val="00265038"/>
    <w:rsid w:val="00267456"/>
    <w:rsid w:val="00267705"/>
    <w:rsid w:val="00270956"/>
    <w:rsid w:val="00270B4C"/>
    <w:rsid w:val="0027103B"/>
    <w:rsid w:val="002714B3"/>
    <w:rsid w:val="0027196A"/>
    <w:rsid w:val="00271B9F"/>
    <w:rsid w:val="002772B5"/>
    <w:rsid w:val="00277A57"/>
    <w:rsid w:val="00281BBB"/>
    <w:rsid w:val="00282919"/>
    <w:rsid w:val="00284442"/>
    <w:rsid w:val="002858C3"/>
    <w:rsid w:val="00285F6A"/>
    <w:rsid w:val="002919EF"/>
    <w:rsid w:val="00294907"/>
    <w:rsid w:val="00294E0D"/>
    <w:rsid w:val="00295076"/>
    <w:rsid w:val="0029610A"/>
    <w:rsid w:val="002A202C"/>
    <w:rsid w:val="002A47DC"/>
    <w:rsid w:val="002A706B"/>
    <w:rsid w:val="002A7285"/>
    <w:rsid w:val="002A760D"/>
    <w:rsid w:val="002A77DD"/>
    <w:rsid w:val="002B13D4"/>
    <w:rsid w:val="002B5019"/>
    <w:rsid w:val="002B7581"/>
    <w:rsid w:val="002C12AF"/>
    <w:rsid w:val="002C240E"/>
    <w:rsid w:val="002C4855"/>
    <w:rsid w:val="002C5F45"/>
    <w:rsid w:val="002C6923"/>
    <w:rsid w:val="002D3679"/>
    <w:rsid w:val="002D4FD7"/>
    <w:rsid w:val="002D51D6"/>
    <w:rsid w:val="002E69EB"/>
    <w:rsid w:val="002E6BBA"/>
    <w:rsid w:val="002F0307"/>
    <w:rsid w:val="002F2C65"/>
    <w:rsid w:val="002F68CE"/>
    <w:rsid w:val="002F722F"/>
    <w:rsid w:val="00300D6A"/>
    <w:rsid w:val="003032F1"/>
    <w:rsid w:val="00303EFA"/>
    <w:rsid w:val="003042C4"/>
    <w:rsid w:val="00305435"/>
    <w:rsid w:val="003117F8"/>
    <w:rsid w:val="00311DAA"/>
    <w:rsid w:val="0031748A"/>
    <w:rsid w:val="003200FF"/>
    <w:rsid w:val="0032116D"/>
    <w:rsid w:val="003211DE"/>
    <w:rsid w:val="0032194F"/>
    <w:rsid w:val="00323C1E"/>
    <w:rsid w:val="00325083"/>
    <w:rsid w:val="00334355"/>
    <w:rsid w:val="003351E7"/>
    <w:rsid w:val="00343089"/>
    <w:rsid w:val="0034432B"/>
    <w:rsid w:val="0034530C"/>
    <w:rsid w:val="003464C5"/>
    <w:rsid w:val="003469C2"/>
    <w:rsid w:val="003475E1"/>
    <w:rsid w:val="00351494"/>
    <w:rsid w:val="003514FC"/>
    <w:rsid w:val="00351DE8"/>
    <w:rsid w:val="003579AC"/>
    <w:rsid w:val="00361BC2"/>
    <w:rsid w:val="00363C35"/>
    <w:rsid w:val="0036411C"/>
    <w:rsid w:val="00364E7B"/>
    <w:rsid w:val="00365284"/>
    <w:rsid w:val="00365E3D"/>
    <w:rsid w:val="00366314"/>
    <w:rsid w:val="00367EE0"/>
    <w:rsid w:val="003705D4"/>
    <w:rsid w:val="003705DD"/>
    <w:rsid w:val="003739BA"/>
    <w:rsid w:val="00377CE7"/>
    <w:rsid w:val="0038091F"/>
    <w:rsid w:val="00385F16"/>
    <w:rsid w:val="003916E8"/>
    <w:rsid w:val="00393BE3"/>
    <w:rsid w:val="00393DD3"/>
    <w:rsid w:val="003A1112"/>
    <w:rsid w:val="003A3344"/>
    <w:rsid w:val="003A47A0"/>
    <w:rsid w:val="003A48E5"/>
    <w:rsid w:val="003A6615"/>
    <w:rsid w:val="003A798D"/>
    <w:rsid w:val="003B01BE"/>
    <w:rsid w:val="003B0B23"/>
    <w:rsid w:val="003B0BEA"/>
    <w:rsid w:val="003B0E2D"/>
    <w:rsid w:val="003B3025"/>
    <w:rsid w:val="003B3FA6"/>
    <w:rsid w:val="003B5132"/>
    <w:rsid w:val="003B67AC"/>
    <w:rsid w:val="003B698D"/>
    <w:rsid w:val="003C11DD"/>
    <w:rsid w:val="003D53F7"/>
    <w:rsid w:val="003D7901"/>
    <w:rsid w:val="003E4569"/>
    <w:rsid w:val="003E5027"/>
    <w:rsid w:val="003F0812"/>
    <w:rsid w:val="003F0C2A"/>
    <w:rsid w:val="003F1578"/>
    <w:rsid w:val="003F1AFE"/>
    <w:rsid w:val="003F63A5"/>
    <w:rsid w:val="003F652E"/>
    <w:rsid w:val="0040212C"/>
    <w:rsid w:val="00403020"/>
    <w:rsid w:val="00405680"/>
    <w:rsid w:val="00407415"/>
    <w:rsid w:val="004162BE"/>
    <w:rsid w:val="00416A12"/>
    <w:rsid w:val="00416D31"/>
    <w:rsid w:val="00417FBC"/>
    <w:rsid w:val="004259C1"/>
    <w:rsid w:val="00427E59"/>
    <w:rsid w:val="00431011"/>
    <w:rsid w:val="00442B51"/>
    <w:rsid w:val="00443715"/>
    <w:rsid w:val="0044575B"/>
    <w:rsid w:val="0044638C"/>
    <w:rsid w:val="00447B61"/>
    <w:rsid w:val="0045242B"/>
    <w:rsid w:val="004533F2"/>
    <w:rsid w:val="00454445"/>
    <w:rsid w:val="00454912"/>
    <w:rsid w:val="004550EA"/>
    <w:rsid w:val="0045769C"/>
    <w:rsid w:val="0046083B"/>
    <w:rsid w:val="004608E1"/>
    <w:rsid w:val="00464178"/>
    <w:rsid w:val="0046494E"/>
    <w:rsid w:val="004709CE"/>
    <w:rsid w:val="00470A22"/>
    <w:rsid w:val="00471CDC"/>
    <w:rsid w:val="004725DA"/>
    <w:rsid w:val="00472E57"/>
    <w:rsid w:val="004815CA"/>
    <w:rsid w:val="00486589"/>
    <w:rsid w:val="00486C88"/>
    <w:rsid w:val="00487800"/>
    <w:rsid w:val="0049094C"/>
    <w:rsid w:val="00491731"/>
    <w:rsid w:val="0049305D"/>
    <w:rsid w:val="00493EFF"/>
    <w:rsid w:val="00494A16"/>
    <w:rsid w:val="00494A94"/>
    <w:rsid w:val="004A1F93"/>
    <w:rsid w:val="004A4DFA"/>
    <w:rsid w:val="004A4F7A"/>
    <w:rsid w:val="004B34F3"/>
    <w:rsid w:val="004B5E72"/>
    <w:rsid w:val="004C0ECF"/>
    <w:rsid w:val="004C11E5"/>
    <w:rsid w:val="004C1285"/>
    <w:rsid w:val="004C24CF"/>
    <w:rsid w:val="004C39B5"/>
    <w:rsid w:val="004C3D51"/>
    <w:rsid w:val="004C4341"/>
    <w:rsid w:val="004D09C2"/>
    <w:rsid w:val="004D2761"/>
    <w:rsid w:val="004D4846"/>
    <w:rsid w:val="004E69D2"/>
    <w:rsid w:val="004F05F8"/>
    <w:rsid w:val="004F07ED"/>
    <w:rsid w:val="004F14AB"/>
    <w:rsid w:val="004F5036"/>
    <w:rsid w:val="00500D90"/>
    <w:rsid w:val="00505960"/>
    <w:rsid w:val="005076F2"/>
    <w:rsid w:val="00515699"/>
    <w:rsid w:val="00521032"/>
    <w:rsid w:val="0052153C"/>
    <w:rsid w:val="0052188B"/>
    <w:rsid w:val="0052343C"/>
    <w:rsid w:val="00523CC6"/>
    <w:rsid w:val="005257A5"/>
    <w:rsid w:val="005264DC"/>
    <w:rsid w:val="005275B5"/>
    <w:rsid w:val="00530BB0"/>
    <w:rsid w:val="005316D7"/>
    <w:rsid w:val="00533275"/>
    <w:rsid w:val="00534FDB"/>
    <w:rsid w:val="00542410"/>
    <w:rsid w:val="00543995"/>
    <w:rsid w:val="00543FEC"/>
    <w:rsid w:val="005462CB"/>
    <w:rsid w:val="00550262"/>
    <w:rsid w:val="00553A6D"/>
    <w:rsid w:val="00555048"/>
    <w:rsid w:val="00561FB8"/>
    <w:rsid w:val="00562859"/>
    <w:rsid w:val="0056437B"/>
    <w:rsid w:val="005647B1"/>
    <w:rsid w:val="00564E23"/>
    <w:rsid w:val="00564E36"/>
    <w:rsid w:val="0056521D"/>
    <w:rsid w:val="00567C96"/>
    <w:rsid w:val="00570230"/>
    <w:rsid w:val="00575EE5"/>
    <w:rsid w:val="005768C9"/>
    <w:rsid w:val="00580FE0"/>
    <w:rsid w:val="0058146D"/>
    <w:rsid w:val="0058523D"/>
    <w:rsid w:val="00591296"/>
    <w:rsid w:val="00591859"/>
    <w:rsid w:val="00591AA3"/>
    <w:rsid w:val="00594A3D"/>
    <w:rsid w:val="0059523D"/>
    <w:rsid w:val="00596F69"/>
    <w:rsid w:val="005979CB"/>
    <w:rsid w:val="00597C5B"/>
    <w:rsid w:val="005A3D22"/>
    <w:rsid w:val="005A4374"/>
    <w:rsid w:val="005A772C"/>
    <w:rsid w:val="005A7A4E"/>
    <w:rsid w:val="005B0CF5"/>
    <w:rsid w:val="005B12C9"/>
    <w:rsid w:val="005B2115"/>
    <w:rsid w:val="005B2471"/>
    <w:rsid w:val="005B26A3"/>
    <w:rsid w:val="005B2FBE"/>
    <w:rsid w:val="005B6E3E"/>
    <w:rsid w:val="005C0E60"/>
    <w:rsid w:val="005C4926"/>
    <w:rsid w:val="005C4C73"/>
    <w:rsid w:val="005C678B"/>
    <w:rsid w:val="005D0A82"/>
    <w:rsid w:val="005D4599"/>
    <w:rsid w:val="005E294E"/>
    <w:rsid w:val="005E3DF4"/>
    <w:rsid w:val="005E4A03"/>
    <w:rsid w:val="005E52CA"/>
    <w:rsid w:val="005E655E"/>
    <w:rsid w:val="005E799D"/>
    <w:rsid w:val="005F0816"/>
    <w:rsid w:val="005F0F3F"/>
    <w:rsid w:val="005F1006"/>
    <w:rsid w:val="005F11CD"/>
    <w:rsid w:val="005F1973"/>
    <w:rsid w:val="005F65AF"/>
    <w:rsid w:val="005F6F33"/>
    <w:rsid w:val="00602AEE"/>
    <w:rsid w:val="006039BF"/>
    <w:rsid w:val="00605DD7"/>
    <w:rsid w:val="00610366"/>
    <w:rsid w:val="00612782"/>
    <w:rsid w:val="00613DF8"/>
    <w:rsid w:val="00623C3E"/>
    <w:rsid w:val="00623FF8"/>
    <w:rsid w:val="00624720"/>
    <w:rsid w:val="00624AC9"/>
    <w:rsid w:val="0062643F"/>
    <w:rsid w:val="006267CF"/>
    <w:rsid w:val="00630AD4"/>
    <w:rsid w:val="00636EC2"/>
    <w:rsid w:val="0064052D"/>
    <w:rsid w:val="00640C42"/>
    <w:rsid w:val="00640DF7"/>
    <w:rsid w:val="00641C58"/>
    <w:rsid w:val="00642DB8"/>
    <w:rsid w:val="00643B17"/>
    <w:rsid w:val="00645784"/>
    <w:rsid w:val="00645B06"/>
    <w:rsid w:val="00655A64"/>
    <w:rsid w:val="00656B59"/>
    <w:rsid w:val="0065728E"/>
    <w:rsid w:val="00660CD1"/>
    <w:rsid w:val="00663266"/>
    <w:rsid w:val="00665EA1"/>
    <w:rsid w:val="00666550"/>
    <w:rsid w:val="0066693E"/>
    <w:rsid w:val="00666C01"/>
    <w:rsid w:val="00666FAA"/>
    <w:rsid w:val="00667805"/>
    <w:rsid w:val="006702A7"/>
    <w:rsid w:val="006713E6"/>
    <w:rsid w:val="00672449"/>
    <w:rsid w:val="00675948"/>
    <w:rsid w:val="006802B3"/>
    <w:rsid w:val="00680448"/>
    <w:rsid w:val="006809A4"/>
    <w:rsid w:val="00683647"/>
    <w:rsid w:val="006871FF"/>
    <w:rsid w:val="0069036E"/>
    <w:rsid w:val="006906B8"/>
    <w:rsid w:val="006966F8"/>
    <w:rsid w:val="00696954"/>
    <w:rsid w:val="00696EA7"/>
    <w:rsid w:val="006A2663"/>
    <w:rsid w:val="006A41C0"/>
    <w:rsid w:val="006A4399"/>
    <w:rsid w:val="006A52CB"/>
    <w:rsid w:val="006B5766"/>
    <w:rsid w:val="006B5956"/>
    <w:rsid w:val="006B5B51"/>
    <w:rsid w:val="006B682A"/>
    <w:rsid w:val="006B7ABB"/>
    <w:rsid w:val="006C18CD"/>
    <w:rsid w:val="006C1D5E"/>
    <w:rsid w:val="006C1FA0"/>
    <w:rsid w:val="006C3A5D"/>
    <w:rsid w:val="006C43B0"/>
    <w:rsid w:val="006D0AF2"/>
    <w:rsid w:val="006D3381"/>
    <w:rsid w:val="006D4F2A"/>
    <w:rsid w:val="006D6B06"/>
    <w:rsid w:val="006D7562"/>
    <w:rsid w:val="006E2F8C"/>
    <w:rsid w:val="006E5D12"/>
    <w:rsid w:val="006E61F3"/>
    <w:rsid w:val="006F078B"/>
    <w:rsid w:val="006F07FD"/>
    <w:rsid w:val="006F167E"/>
    <w:rsid w:val="006F25D2"/>
    <w:rsid w:val="006F2B18"/>
    <w:rsid w:val="006F3856"/>
    <w:rsid w:val="006F4C28"/>
    <w:rsid w:val="006F4E82"/>
    <w:rsid w:val="0070153C"/>
    <w:rsid w:val="00701677"/>
    <w:rsid w:val="0070496E"/>
    <w:rsid w:val="00706880"/>
    <w:rsid w:val="00707B9B"/>
    <w:rsid w:val="00711D32"/>
    <w:rsid w:val="00712B6A"/>
    <w:rsid w:val="00714C26"/>
    <w:rsid w:val="00714EC3"/>
    <w:rsid w:val="00715E98"/>
    <w:rsid w:val="00722938"/>
    <w:rsid w:val="00726089"/>
    <w:rsid w:val="00730307"/>
    <w:rsid w:val="0073031F"/>
    <w:rsid w:val="0073130F"/>
    <w:rsid w:val="0073232B"/>
    <w:rsid w:val="00735419"/>
    <w:rsid w:val="007368B9"/>
    <w:rsid w:val="00736C81"/>
    <w:rsid w:val="00737AA9"/>
    <w:rsid w:val="0074024F"/>
    <w:rsid w:val="00740DBC"/>
    <w:rsid w:val="00740E8D"/>
    <w:rsid w:val="00744F0E"/>
    <w:rsid w:val="0075005C"/>
    <w:rsid w:val="00750536"/>
    <w:rsid w:val="00751B25"/>
    <w:rsid w:val="0075234D"/>
    <w:rsid w:val="00754BCF"/>
    <w:rsid w:val="00754DAB"/>
    <w:rsid w:val="00762703"/>
    <w:rsid w:val="00762A08"/>
    <w:rsid w:val="0077253E"/>
    <w:rsid w:val="007728CC"/>
    <w:rsid w:val="00772FAE"/>
    <w:rsid w:val="0077304E"/>
    <w:rsid w:val="00776E0F"/>
    <w:rsid w:val="00776F0B"/>
    <w:rsid w:val="007800B6"/>
    <w:rsid w:val="00780C52"/>
    <w:rsid w:val="00783083"/>
    <w:rsid w:val="007864F2"/>
    <w:rsid w:val="00786ED0"/>
    <w:rsid w:val="00787FDC"/>
    <w:rsid w:val="0079064A"/>
    <w:rsid w:val="00790888"/>
    <w:rsid w:val="00791DD0"/>
    <w:rsid w:val="00791DE5"/>
    <w:rsid w:val="00793BF9"/>
    <w:rsid w:val="007A5E4A"/>
    <w:rsid w:val="007A6AF5"/>
    <w:rsid w:val="007B1DBA"/>
    <w:rsid w:val="007B36B6"/>
    <w:rsid w:val="007B43FF"/>
    <w:rsid w:val="007B4F42"/>
    <w:rsid w:val="007C0DC8"/>
    <w:rsid w:val="007C14E6"/>
    <w:rsid w:val="007C1D5F"/>
    <w:rsid w:val="007C2991"/>
    <w:rsid w:val="007C379E"/>
    <w:rsid w:val="007C4DA3"/>
    <w:rsid w:val="007C5925"/>
    <w:rsid w:val="007C592B"/>
    <w:rsid w:val="007C78C9"/>
    <w:rsid w:val="007D048F"/>
    <w:rsid w:val="007D0A13"/>
    <w:rsid w:val="007D146E"/>
    <w:rsid w:val="007D2D0C"/>
    <w:rsid w:val="007D3645"/>
    <w:rsid w:val="007D68B9"/>
    <w:rsid w:val="007D76B4"/>
    <w:rsid w:val="007E083B"/>
    <w:rsid w:val="007E318E"/>
    <w:rsid w:val="007F317F"/>
    <w:rsid w:val="007F3E9D"/>
    <w:rsid w:val="007F62B2"/>
    <w:rsid w:val="007F736C"/>
    <w:rsid w:val="00802222"/>
    <w:rsid w:val="00802723"/>
    <w:rsid w:val="00804541"/>
    <w:rsid w:val="00811282"/>
    <w:rsid w:val="00812C1C"/>
    <w:rsid w:val="00813BD9"/>
    <w:rsid w:val="0081534F"/>
    <w:rsid w:val="008163EB"/>
    <w:rsid w:val="008175CF"/>
    <w:rsid w:val="0082107C"/>
    <w:rsid w:val="00821D98"/>
    <w:rsid w:val="00822D62"/>
    <w:rsid w:val="00824D3D"/>
    <w:rsid w:val="00825DC7"/>
    <w:rsid w:val="00830087"/>
    <w:rsid w:val="00832ED4"/>
    <w:rsid w:val="00836930"/>
    <w:rsid w:val="00841E9D"/>
    <w:rsid w:val="00841F9F"/>
    <w:rsid w:val="0084213D"/>
    <w:rsid w:val="008440F1"/>
    <w:rsid w:val="00844DB6"/>
    <w:rsid w:val="0084715C"/>
    <w:rsid w:val="00853885"/>
    <w:rsid w:val="00854CCB"/>
    <w:rsid w:val="00855113"/>
    <w:rsid w:val="00855B5A"/>
    <w:rsid w:val="00862A5E"/>
    <w:rsid w:val="00864889"/>
    <w:rsid w:val="0086590A"/>
    <w:rsid w:val="00867042"/>
    <w:rsid w:val="008675D4"/>
    <w:rsid w:val="00874665"/>
    <w:rsid w:val="00876F44"/>
    <w:rsid w:val="008775F5"/>
    <w:rsid w:val="00877A2F"/>
    <w:rsid w:val="008809D0"/>
    <w:rsid w:val="00882C4B"/>
    <w:rsid w:val="00884747"/>
    <w:rsid w:val="008856CC"/>
    <w:rsid w:val="00885CE8"/>
    <w:rsid w:val="00890647"/>
    <w:rsid w:val="00890AAC"/>
    <w:rsid w:val="00890D84"/>
    <w:rsid w:val="00895898"/>
    <w:rsid w:val="008A126A"/>
    <w:rsid w:val="008B24C8"/>
    <w:rsid w:val="008B25A2"/>
    <w:rsid w:val="008B397D"/>
    <w:rsid w:val="008B587C"/>
    <w:rsid w:val="008B641D"/>
    <w:rsid w:val="008B68D3"/>
    <w:rsid w:val="008C07FC"/>
    <w:rsid w:val="008C1327"/>
    <w:rsid w:val="008C189C"/>
    <w:rsid w:val="008C195E"/>
    <w:rsid w:val="008C1D41"/>
    <w:rsid w:val="008C223E"/>
    <w:rsid w:val="008C2BEE"/>
    <w:rsid w:val="008C4CEB"/>
    <w:rsid w:val="008C6BC6"/>
    <w:rsid w:val="008C6D3E"/>
    <w:rsid w:val="008D1443"/>
    <w:rsid w:val="008D274B"/>
    <w:rsid w:val="008D2FDE"/>
    <w:rsid w:val="008D4124"/>
    <w:rsid w:val="008E07FE"/>
    <w:rsid w:val="008E08C7"/>
    <w:rsid w:val="008E15FB"/>
    <w:rsid w:val="008E43E8"/>
    <w:rsid w:val="008F48CB"/>
    <w:rsid w:val="008F4CEE"/>
    <w:rsid w:val="008F5493"/>
    <w:rsid w:val="008F62D0"/>
    <w:rsid w:val="008F7713"/>
    <w:rsid w:val="009021D8"/>
    <w:rsid w:val="009026C4"/>
    <w:rsid w:val="009107B1"/>
    <w:rsid w:val="00913254"/>
    <w:rsid w:val="009134DD"/>
    <w:rsid w:val="009157DA"/>
    <w:rsid w:val="009219DC"/>
    <w:rsid w:val="00926CF6"/>
    <w:rsid w:val="00926EDB"/>
    <w:rsid w:val="009317CE"/>
    <w:rsid w:val="00937E3E"/>
    <w:rsid w:val="0094219A"/>
    <w:rsid w:val="009421B2"/>
    <w:rsid w:val="0094248F"/>
    <w:rsid w:val="009428C9"/>
    <w:rsid w:val="00944FFD"/>
    <w:rsid w:val="0094608C"/>
    <w:rsid w:val="0094759F"/>
    <w:rsid w:val="009508B9"/>
    <w:rsid w:val="00951B0B"/>
    <w:rsid w:val="00955231"/>
    <w:rsid w:val="0095637E"/>
    <w:rsid w:val="009572DD"/>
    <w:rsid w:val="009577AE"/>
    <w:rsid w:val="00962827"/>
    <w:rsid w:val="009639A5"/>
    <w:rsid w:val="009642EA"/>
    <w:rsid w:val="0096654F"/>
    <w:rsid w:val="0097054F"/>
    <w:rsid w:val="00970E29"/>
    <w:rsid w:val="009711D4"/>
    <w:rsid w:val="00971967"/>
    <w:rsid w:val="0097257D"/>
    <w:rsid w:val="00972965"/>
    <w:rsid w:val="00975A50"/>
    <w:rsid w:val="0097762B"/>
    <w:rsid w:val="0098074E"/>
    <w:rsid w:val="00980A18"/>
    <w:rsid w:val="00982196"/>
    <w:rsid w:val="0098248F"/>
    <w:rsid w:val="00984F2E"/>
    <w:rsid w:val="0098526D"/>
    <w:rsid w:val="00985958"/>
    <w:rsid w:val="009876B1"/>
    <w:rsid w:val="0099012C"/>
    <w:rsid w:val="00990F00"/>
    <w:rsid w:val="00992038"/>
    <w:rsid w:val="00992A00"/>
    <w:rsid w:val="00993F25"/>
    <w:rsid w:val="00995BDE"/>
    <w:rsid w:val="0099646B"/>
    <w:rsid w:val="009A0902"/>
    <w:rsid w:val="009A12AD"/>
    <w:rsid w:val="009A2051"/>
    <w:rsid w:val="009A5DD8"/>
    <w:rsid w:val="009A607E"/>
    <w:rsid w:val="009A6DD3"/>
    <w:rsid w:val="009A7DFE"/>
    <w:rsid w:val="009B06B5"/>
    <w:rsid w:val="009B2FB0"/>
    <w:rsid w:val="009B435F"/>
    <w:rsid w:val="009B77C5"/>
    <w:rsid w:val="009B7FB0"/>
    <w:rsid w:val="009C07D0"/>
    <w:rsid w:val="009C0AB2"/>
    <w:rsid w:val="009C5EA3"/>
    <w:rsid w:val="009D0CDA"/>
    <w:rsid w:val="009D4BEB"/>
    <w:rsid w:val="009D5577"/>
    <w:rsid w:val="009D70F3"/>
    <w:rsid w:val="009E592F"/>
    <w:rsid w:val="009E6366"/>
    <w:rsid w:val="009E73B4"/>
    <w:rsid w:val="00A02F1A"/>
    <w:rsid w:val="00A03569"/>
    <w:rsid w:val="00A04534"/>
    <w:rsid w:val="00A04680"/>
    <w:rsid w:val="00A06B4D"/>
    <w:rsid w:val="00A07EB1"/>
    <w:rsid w:val="00A11369"/>
    <w:rsid w:val="00A123C7"/>
    <w:rsid w:val="00A14ED8"/>
    <w:rsid w:val="00A155FA"/>
    <w:rsid w:val="00A15FBA"/>
    <w:rsid w:val="00A162D1"/>
    <w:rsid w:val="00A177FC"/>
    <w:rsid w:val="00A17C91"/>
    <w:rsid w:val="00A24026"/>
    <w:rsid w:val="00A2429B"/>
    <w:rsid w:val="00A24D8A"/>
    <w:rsid w:val="00A32596"/>
    <w:rsid w:val="00A35284"/>
    <w:rsid w:val="00A35DC4"/>
    <w:rsid w:val="00A42033"/>
    <w:rsid w:val="00A4269D"/>
    <w:rsid w:val="00A42FF5"/>
    <w:rsid w:val="00A44A2D"/>
    <w:rsid w:val="00A44C8E"/>
    <w:rsid w:val="00A4568D"/>
    <w:rsid w:val="00A47CFF"/>
    <w:rsid w:val="00A53D22"/>
    <w:rsid w:val="00A54F81"/>
    <w:rsid w:val="00A55A86"/>
    <w:rsid w:val="00A56096"/>
    <w:rsid w:val="00A579CE"/>
    <w:rsid w:val="00A6007B"/>
    <w:rsid w:val="00A60CE4"/>
    <w:rsid w:val="00A71D68"/>
    <w:rsid w:val="00A71D79"/>
    <w:rsid w:val="00A71ECB"/>
    <w:rsid w:val="00A7480F"/>
    <w:rsid w:val="00A76329"/>
    <w:rsid w:val="00A80148"/>
    <w:rsid w:val="00A80ECF"/>
    <w:rsid w:val="00A81020"/>
    <w:rsid w:val="00A813B8"/>
    <w:rsid w:val="00A81C70"/>
    <w:rsid w:val="00A82249"/>
    <w:rsid w:val="00A8457B"/>
    <w:rsid w:val="00A860B4"/>
    <w:rsid w:val="00A9510D"/>
    <w:rsid w:val="00A95548"/>
    <w:rsid w:val="00A967BA"/>
    <w:rsid w:val="00A97332"/>
    <w:rsid w:val="00AA1C4D"/>
    <w:rsid w:val="00AA46E7"/>
    <w:rsid w:val="00AA68A9"/>
    <w:rsid w:val="00AA6AAE"/>
    <w:rsid w:val="00AA76FA"/>
    <w:rsid w:val="00AA7AC0"/>
    <w:rsid w:val="00AB1D73"/>
    <w:rsid w:val="00AB20BC"/>
    <w:rsid w:val="00AB77A7"/>
    <w:rsid w:val="00AC6858"/>
    <w:rsid w:val="00AD0172"/>
    <w:rsid w:val="00AD5737"/>
    <w:rsid w:val="00AE1B94"/>
    <w:rsid w:val="00AE2E44"/>
    <w:rsid w:val="00AE33AB"/>
    <w:rsid w:val="00AE4BD8"/>
    <w:rsid w:val="00AE68A7"/>
    <w:rsid w:val="00AE6F6E"/>
    <w:rsid w:val="00AE789F"/>
    <w:rsid w:val="00AF540C"/>
    <w:rsid w:val="00AF5D2A"/>
    <w:rsid w:val="00AF615B"/>
    <w:rsid w:val="00B00164"/>
    <w:rsid w:val="00B01C8B"/>
    <w:rsid w:val="00B057E2"/>
    <w:rsid w:val="00B05A8A"/>
    <w:rsid w:val="00B0715F"/>
    <w:rsid w:val="00B10CB0"/>
    <w:rsid w:val="00B146C9"/>
    <w:rsid w:val="00B1546F"/>
    <w:rsid w:val="00B1794C"/>
    <w:rsid w:val="00B221D9"/>
    <w:rsid w:val="00B24864"/>
    <w:rsid w:val="00B35378"/>
    <w:rsid w:val="00B409E7"/>
    <w:rsid w:val="00B41691"/>
    <w:rsid w:val="00B41ED8"/>
    <w:rsid w:val="00B42E37"/>
    <w:rsid w:val="00B447E5"/>
    <w:rsid w:val="00B502A7"/>
    <w:rsid w:val="00B534BD"/>
    <w:rsid w:val="00B54BEB"/>
    <w:rsid w:val="00B63379"/>
    <w:rsid w:val="00B63417"/>
    <w:rsid w:val="00B67E56"/>
    <w:rsid w:val="00B70137"/>
    <w:rsid w:val="00B73A9C"/>
    <w:rsid w:val="00B76337"/>
    <w:rsid w:val="00B7780A"/>
    <w:rsid w:val="00B80488"/>
    <w:rsid w:val="00B822E1"/>
    <w:rsid w:val="00B838C1"/>
    <w:rsid w:val="00B84845"/>
    <w:rsid w:val="00B86A5A"/>
    <w:rsid w:val="00B9137F"/>
    <w:rsid w:val="00B91505"/>
    <w:rsid w:val="00B94D91"/>
    <w:rsid w:val="00B95454"/>
    <w:rsid w:val="00BA2677"/>
    <w:rsid w:val="00BA55B3"/>
    <w:rsid w:val="00BA636A"/>
    <w:rsid w:val="00BA697F"/>
    <w:rsid w:val="00BA75E5"/>
    <w:rsid w:val="00BB043C"/>
    <w:rsid w:val="00BB0F03"/>
    <w:rsid w:val="00BB280D"/>
    <w:rsid w:val="00BB5002"/>
    <w:rsid w:val="00BC22D9"/>
    <w:rsid w:val="00BC42B6"/>
    <w:rsid w:val="00BD1365"/>
    <w:rsid w:val="00BD3401"/>
    <w:rsid w:val="00BD3679"/>
    <w:rsid w:val="00BD5A0D"/>
    <w:rsid w:val="00BD627A"/>
    <w:rsid w:val="00BD6DDA"/>
    <w:rsid w:val="00BE14F7"/>
    <w:rsid w:val="00BE2E8B"/>
    <w:rsid w:val="00BE513D"/>
    <w:rsid w:val="00BE5401"/>
    <w:rsid w:val="00BE6696"/>
    <w:rsid w:val="00BF0524"/>
    <w:rsid w:val="00BF224F"/>
    <w:rsid w:val="00BF3D7C"/>
    <w:rsid w:val="00BF41B7"/>
    <w:rsid w:val="00BF7F54"/>
    <w:rsid w:val="00C00BF7"/>
    <w:rsid w:val="00C01A69"/>
    <w:rsid w:val="00C03DB4"/>
    <w:rsid w:val="00C046E2"/>
    <w:rsid w:val="00C0486E"/>
    <w:rsid w:val="00C04D58"/>
    <w:rsid w:val="00C054A3"/>
    <w:rsid w:val="00C14A5D"/>
    <w:rsid w:val="00C2103E"/>
    <w:rsid w:val="00C21ADF"/>
    <w:rsid w:val="00C22B30"/>
    <w:rsid w:val="00C230DB"/>
    <w:rsid w:val="00C253AE"/>
    <w:rsid w:val="00C307C3"/>
    <w:rsid w:val="00C30A1F"/>
    <w:rsid w:val="00C3292B"/>
    <w:rsid w:val="00C32CE9"/>
    <w:rsid w:val="00C34998"/>
    <w:rsid w:val="00C35A72"/>
    <w:rsid w:val="00C400B9"/>
    <w:rsid w:val="00C41A7B"/>
    <w:rsid w:val="00C42056"/>
    <w:rsid w:val="00C4215B"/>
    <w:rsid w:val="00C42EC7"/>
    <w:rsid w:val="00C43F5E"/>
    <w:rsid w:val="00C43FE3"/>
    <w:rsid w:val="00C467BE"/>
    <w:rsid w:val="00C47F21"/>
    <w:rsid w:val="00C5484D"/>
    <w:rsid w:val="00C5759E"/>
    <w:rsid w:val="00C57CC3"/>
    <w:rsid w:val="00C62FED"/>
    <w:rsid w:val="00C644AC"/>
    <w:rsid w:val="00C64832"/>
    <w:rsid w:val="00C67EC5"/>
    <w:rsid w:val="00C67FC1"/>
    <w:rsid w:val="00C7048A"/>
    <w:rsid w:val="00C71164"/>
    <w:rsid w:val="00C713AA"/>
    <w:rsid w:val="00C76039"/>
    <w:rsid w:val="00C80336"/>
    <w:rsid w:val="00C80F4D"/>
    <w:rsid w:val="00C82142"/>
    <w:rsid w:val="00C82915"/>
    <w:rsid w:val="00C834D1"/>
    <w:rsid w:val="00C86DD2"/>
    <w:rsid w:val="00C86EA0"/>
    <w:rsid w:val="00C90C6C"/>
    <w:rsid w:val="00C92418"/>
    <w:rsid w:val="00C93752"/>
    <w:rsid w:val="00C973E7"/>
    <w:rsid w:val="00CA06ED"/>
    <w:rsid w:val="00CA2BDC"/>
    <w:rsid w:val="00CA4A7B"/>
    <w:rsid w:val="00CB186A"/>
    <w:rsid w:val="00CB2993"/>
    <w:rsid w:val="00CB30B7"/>
    <w:rsid w:val="00CB50C4"/>
    <w:rsid w:val="00CB6DA8"/>
    <w:rsid w:val="00CB7C43"/>
    <w:rsid w:val="00CB7D1A"/>
    <w:rsid w:val="00CC2E60"/>
    <w:rsid w:val="00CC3968"/>
    <w:rsid w:val="00CC3EFA"/>
    <w:rsid w:val="00CC7E96"/>
    <w:rsid w:val="00CD3DE9"/>
    <w:rsid w:val="00CD3EC3"/>
    <w:rsid w:val="00CD4D7C"/>
    <w:rsid w:val="00CD510F"/>
    <w:rsid w:val="00CE48E9"/>
    <w:rsid w:val="00CE60FE"/>
    <w:rsid w:val="00CE7B1F"/>
    <w:rsid w:val="00CF02A0"/>
    <w:rsid w:val="00CF087A"/>
    <w:rsid w:val="00CF2C30"/>
    <w:rsid w:val="00CF61B2"/>
    <w:rsid w:val="00CF73E7"/>
    <w:rsid w:val="00D005A9"/>
    <w:rsid w:val="00D040D7"/>
    <w:rsid w:val="00D047E5"/>
    <w:rsid w:val="00D051F2"/>
    <w:rsid w:val="00D06526"/>
    <w:rsid w:val="00D13CD4"/>
    <w:rsid w:val="00D15AFB"/>
    <w:rsid w:val="00D2070E"/>
    <w:rsid w:val="00D343B1"/>
    <w:rsid w:val="00D403C4"/>
    <w:rsid w:val="00D422F0"/>
    <w:rsid w:val="00D4429B"/>
    <w:rsid w:val="00D44D33"/>
    <w:rsid w:val="00D457F6"/>
    <w:rsid w:val="00D50DEE"/>
    <w:rsid w:val="00D51676"/>
    <w:rsid w:val="00D51A99"/>
    <w:rsid w:val="00D53B54"/>
    <w:rsid w:val="00D54F3A"/>
    <w:rsid w:val="00D60BB4"/>
    <w:rsid w:val="00D61FF5"/>
    <w:rsid w:val="00D659A8"/>
    <w:rsid w:val="00D661DE"/>
    <w:rsid w:val="00D73903"/>
    <w:rsid w:val="00D74EFE"/>
    <w:rsid w:val="00D752A4"/>
    <w:rsid w:val="00D77A47"/>
    <w:rsid w:val="00D8045E"/>
    <w:rsid w:val="00D81684"/>
    <w:rsid w:val="00D82E2A"/>
    <w:rsid w:val="00D8385D"/>
    <w:rsid w:val="00D83DE6"/>
    <w:rsid w:val="00D854E2"/>
    <w:rsid w:val="00D8776E"/>
    <w:rsid w:val="00D87E66"/>
    <w:rsid w:val="00D91306"/>
    <w:rsid w:val="00D91491"/>
    <w:rsid w:val="00D9626B"/>
    <w:rsid w:val="00D97663"/>
    <w:rsid w:val="00D97EA5"/>
    <w:rsid w:val="00D97FF3"/>
    <w:rsid w:val="00DA1BD2"/>
    <w:rsid w:val="00DA3523"/>
    <w:rsid w:val="00DA3847"/>
    <w:rsid w:val="00DA44A8"/>
    <w:rsid w:val="00DA4800"/>
    <w:rsid w:val="00DA675D"/>
    <w:rsid w:val="00DA7705"/>
    <w:rsid w:val="00DB1133"/>
    <w:rsid w:val="00DB30A5"/>
    <w:rsid w:val="00DB33EC"/>
    <w:rsid w:val="00DB368C"/>
    <w:rsid w:val="00DB7924"/>
    <w:rsid w:val="00DC2401"/>
    <w:rsid w:val="00DC3D97"/>
    <w:rsid w:val="00DC7A15"/>
    <w:rsid w:val="00DD0AEC"/>
    <w:rsid w:val="00DD69CF"/>
    <w:rsid w:val="00DE0631"/>
    <w:rsid w:val="00DE32F7"/>
    <w:rsid w:val="00DF2519"/>
    <w:rsid w:val="00DF28D4"/>
    <w:rsid w:val="00DF5387"/>
    <w:rsid w:val="00E01B76"/>
    <w:rsid w:val="00E0206B"/>
    <w:rsid w:val="00E0224A"/>
    <w:rsid w:val="00E04D96"/>
    <w:rsid w:val="00E04FB7"/>
    <w:rsid w:val="00E051B7"/>
    <w:rsid w:val="00E06867"/>
    <w:rsid w:val="00E10ED5"/>
    <w:rsid w:val="00E11893"/>
    <w:rsid w:val="00E1332C"/>
    <w:rsid w:val="00E13C43"/>
    <w:rsid w:val="00E155DB"/>
    <w:rsid w:val="00E16419"/>
    <w:rsid w:val="00E17479"/>
    <w:rsid w:val="00E20F8B"/>
    <w:rsid w:val="00E27752"/>
    <w:rsid w:val="00E33422"/>
    <w:rsid w:val="00E34AF1"/>
    <w:rsid w:val="00E352A2"/>
    <w:rsid w:val="00E37CFC"/>
    <w:rsid w:val="00E4099C"/>
    <w:rsid w:val="00E43166"/>
    <w:rsid w:val="00E44B13"/>
    <w:rsid w:val="00E518BB"/>
    <w:rsid w:val="00E51CAD"/>
    <w:rsid w:val="00E522D0"/>
    <w:rsid w:val="00E5506B"/>
    <w:rsid w:val="00E56714"/>
    <w:rsid w:val="00E65B63"/>
    <w:rsid w:val="00E67AFD"/>
    <w:rsid w:val="00E71506"/>
    <w:rsid w:val="00E718A0"/>
    <w:rsid w:val="00E7664C"/>
    <w:rsid w:val="00E81B24"/>
    <w:rsid w:val="00E8418B"/>
    <w:rsid w:val="00E856CA"/>
    <w:rsid w:val="00E864CC"/>
    <w:rsid w:val="00E86765"/>
    <w:rsid w:val="00E93986"/>
    <w:rsid w:val="00E95837"/>
    <w:rsid w:val="00EA3106"/>
    <w:rsid w:val="00EA4184"/>
    <w:rsid w:val="00EA44AC"/>
    <w:rsid w:val="00EA66A7"/>
    <w:rsid w:val="00EA75F6"/>
    <w:rsid w:val="00EB084D"/>
    <w:rsid w:val="00EB490F"/>
    <w:rsid w:val="00EB63F0"/>
    <w:rsid w:val="00EB7109"/>
    <w:rsid w:val="00EB763D"/>
    <w:rsid w:val="00EC0E15"/>
    <w:rsid w:val="00EC13B9"/>
    <w:rsid w:val="00EC22DE"/>
    <w:rsid w:val="00EC3981"/>
    <w:rsid w:val="00EC5902"/>
    <w:rsid w:val="00EC5B37"/>
    <w:rsid w:val="00ED1455"/>
    <w:rsid w:val="00ED1FE2"/>
    <w:rsid w:val="00ED4236"/>
    <w:rsid w:val="00ED4CCF"/>
    <w:rsid w:val="00EE670C"/>
    <w:rsid w:val="00EF28F9"/>
    <w:rsid w:val="00EF32CE"/>
    <w:rsid w:val="00EF36CF"/>
    <w:rsid w:val="00EF7777"/>
    <w:rsid w:val="00F0643C"/>
    <w:rsid w:val="00F0748C"/>
    <w:rsid w:val="00F10525"/>
    <w:rsid w:val="00F109D8"/>
    <w:rsid w:val="00F10E07"/>
    <w:rsid w:val="00F11A75"/>
    <w:rsid w:val="00F130F9"/>
    <w:rsid w:val="00F157FA"/>
    <w:rsid w:val="00F1714D"/>
    <w:rsid w:val="00F21B17"/>
    <w:rsid w:val="00F228EC"/>
    <w:rsid w:val="00F259AD"/>
    <w:rsid w:val="00F25BA4"/>
    <w:rsid w:val="00F25F4C"/>
    <w:rsid w:val="00F26E4D"/>
    <w:rsid w:val="00F32B60"/>
    <w:rsid w:val="00F33523"/>
    <w:rsid w:val="00F36A44"/>
    <w:rsid w:val="00F400BA"/>
    <w:rsid w:val="00F40913"/>
    <w:rsid w:val="00F41186"/>
    <w:rsid w:val="00F423B3"/>
    <w:rsid w:val="00F463AE"/>
    <w:rsid w:val="00F50E31"/>
    <w:rsid w:val="00F52694"/>
    <w:rsid w:val="00F5511E"/>
    <w:rsid w:val="00F57927"/>
    <w:rsid w:val="00F57D09"/>
    <w:rsid w:val="00F62330"/>
    <w:rsid w:val="00F62C28"/>
    <w:rsid w:val="00F62C35"/>
    <w:rsid w:val="00F64867"/>
    <w:rsid w:val="00F67887"/>
    <w:rsid w:val="00F714B3"/>
    <w:rsid w:val="00F72509"/>
    <w:rsid w:val="00F73824"/>
    <w:rsid w:val="00F73CA3"/>
    <w:rsid w:val="00F77040"/>
    <w:rsid w:val="00F80470"/>
    <w:rsid w:val="00F840E5"/>
    <w:rsid w:val="00F84B50"/>
    <w:rsid w:val="00F85ABE"/>
    <w:rsid w:val="00F87D28"/>
    <w:rsid w:val="00F93636"/>
    <w:rsid w:val="00F94B18"/>
    <w:rsid w:val="00F95882"/>
    <w:rsid w:val="00FA023C"/>
    <w:rsid w:val="00FA22A2"/>
    <w:rsid w:val="00FA6100"/>
    <w:rsid w:val="00FB0CA7"/>
    <w:rsid w:val="00FB0EA7"/>
    <w:rsid w:val="00FB139C"/>
    <w:rsid w:val="00FB7F35"/>
    <w:rsid w:val="00FC0679"/>
    <w:rsid w:val="00FC277D"/>
    <w:rsid w:val="00FC2F6E"/>
    <w:rsid w:val="00FC64A4"/>
    <w:rsid w:val="00FC75E8"/>
    <w:rsid w:val="00FC7D5A"/>
    <w:rsid w:val="00FD0CB4"/>
    <w:rsid w:val="00FD0D67"/>
    <w:rsid w:val="00FD207E"/>
    <w:rsid w:val="00FE178E"/>
    <w:rsid w:val="00FE1841"/>
    <w:rsid w:val="00FE3B36"/>
    <w:rsid w:val="00FE5429"/>
    <w:rsid w:val="00FE5A97"/>
    <w:rsid w:val="00FE6FEB"/>
    <w:rsid w:val="00FE7299"/>
    <w:rsid w:val="00FF2E06"/>
    <w:rsid w:val="00FF4D31"/>
    <w:rsid w:val="00FF51D9"/>
    <w:rsid w:val="00FF6D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44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75EE5"/>
    <w:pPr>
      <w:keepNext/>
      <w:spacing w:before="240" w:after="60"/>
      <w:outlineLvl w:val="0"/>
    </w:pPr>
    <w:rPr>
      <w:rFonts w:ascii="Arial" w:hAnsi="Arial" w:cs="Arial"/>
      <w:b/>
      <w:bCs/>
      <w:kern w:val="32"/>
      <w:sz w:val="32"/>
      <w:szCs w:val="32"/>
    </w:rPr>
  </w:style>
  <w:style w:type="paragraph" w:styleId="5">
    <w:name w:val="heading 5"/>
    <w:basedOn w:val="a"/>
    <w:next w:val="a"/>
    <w:link w:val="50"/>
    <w:qFormat/>
    <w:rsid w:val="00575EE5"/>
    <w:pPr>
      <w:keepNext/>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5EE5"/>
    <w:rPr>
      <w:rFonts w:ascii="Arial" w:eastAsia="Times New Roman" w:hAnsi="Arial" w:cs="Arial"/>
      <w:b/>
      <w:bCs/>
      <w:kern w:val="32"/>
      <w:sz w:val="32"/>
      <w:szCs w:val="32"/>
      <w:lang w:eastAsia="ru-RU"/>
    </w:rPr>
  </w:style>
  <w:style w:type="character" w:customStyle="1" w:styleId="50">
    <w:name w:val="Заголовок 5 Знак"/>
    <w:basedOn w:val="a0"/>
    <w:link w:val="5"/>
    <w:rsid w:val="00575EE5"/>
    <w:rPr>
      <w:rFonts w:ascii="Times New Roman" w:eastAsia="Times New Roman" w:hAnsi="Times New Roman" w:cs="Times New Roman"/>
      <w:b/>
      <w:bCs/>
      <w:sz w:val="24"/>
      <w:szCs w:val="24"/>
      <w:lang w:eastAsia="ru-RU"/>
    </w:rPr>
  </w:style>
  <w:style w:type="paragraph" w:styleId="a3">
    <w:name w:val="header"/>
    <w:basedOn w:val="a"/>
    <w:link w:val="a4"/>
    <w:rsid w:val="00575EE5"/>
    <w:pPr>
      <w:tabs>
        <w:tab w:val="center" w:pos="4677"/>
        <w:tab w:val="right" w:pos="9355"/>
      </w:tabs>
    </w:pPr>
  </w:style>
  <w:style w:type="character" w:customStyle="1" w:styleId="a4">
    <w:name w:val="Верхний колонтитул Знак"/>
    <w:basedOn w:val="a0"/>
    <w:link w:val="a3"/>
    <w:rsid w:val="00575EE5"/>
    <w:rPr>
      <w:rFonts w:ascii="Times New Roman" w:eastAsia="Times New Roman" w:hAnsi="Times New Roman" w:cs="Times New Roman"/>
      <w:sz w:val="24"/>
      <w:szCs w:val="24"/>
      <w:lang w:eastAsia="ru-RU"/>
    </w:rPr>
  </w:style>
  <w:style w:type="paragraph" w:customStyle="1" w:styleId="41">
    <w:name w:val="Заголовок 41"/>
    <w:basedOn w:val="a"/>
    <w:next w:val="a"/>
    <w:rsid w:val="00575EE5"/>
    <w:pPr>
      <w:widowControl w:val="0"/>
      <w:autoSpaceDE w:val="0"/>
      <w:autoSpaceDN w:val="0"/>
      <w:adjustRightInd w:val="0"/>
      <w:spacing w:before="440" w:after="60"/>
    </w:pPr>
    <w:rPr>
      <w:rFonts w:ascii="Arial" w:hAnsi="Arial" w:cs="Arial"/>
      <w:b/>
      <w:bCs/>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D5577"/>
    <w:pPr>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44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75EE5"/>
    <w:pPr>
      <w:keepNext/>
      <w:spacing w:before="240" w:after="60"/>
      <w:outlineLvl w:val="0"/>
    </w:pPr>
    <w:rPr>
      <w:rFonts w:ascii="Arial" w:hAnsi="Arial" w:cs="Arial"/>
      <w:b/>
      <w:bCs/>
      <w:kern w:val="32"/>
      <w:sz w:val="32"/>
      <w:szCs w:val="32"/>
    </w:rPr>
  </w:style>
  <w:style w:type="paragraph" w:styleId="5">
    <w:name w:val="heading 5"/>
    <w:basedOn w:val="a"/>
    <w:next w:val="a"/>
    <w:link w:val="50"/>
    <w:qFormat/>
    <w:rsid w:val="00575EE5"/>
    <w:pPr>
      <w:keepNext/>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5EE5"/>
    <w:rPr>
      <w:rFonts w:ascii="Arial" w:eastAsia="Times New Roman" w:hAnsi="Arial" w:cs="Arial"/>
      <w:b/>
      <w:bCs/>
      <w:kern w:val="32"/>
      <w:sz w:val="32"/>
      <w:szCs w:val="32"/>
      <w:lang w:eastAsia="ru-RU"/>
    </w:rPr>
  </w:style>
  <w:style w:type="character" w:customStyle="1" w:styleId="50">
    <w:name w:val="Заголовок 5 Знак"/>
    <w:basedOn w:val="a0"/>
    <w:link w:val="5"/>
    <w:rsid w:val="00575EE5"/>
    <w:rPr>
      <w:rFonts w:ascii="Times New Roman" w:eastAsia="Times New Roman" w:hAnsi="Times New Roman" w:cs="Times New Roman"/>
      <w:b/>
      <w:bCs/>
      <w:sz w:val="24"/>
      <w:szCs w:val="24"/>
      <w:lang w:eastAsia="ru-RU"/>
    </w:rPr>
  </w:style>
  <w:style w:type="paragraph" w:styleId="a3">
    <w:name w:val="header"/>
    <w:basedOn w:val="a"/>
    <w:link w:val="a4"/>
    <w:rsid w:val="00575EE5"/>
    <w:pPr>
      <w:tabs>
        <w:tab w:val="center" w:pos="4677"/>
        <w:tab w:val="right" w:pos="9355"/>
      </w:tabs>
    </w:pPr>
  </w:style>
  <w:style w:type="character" w:customStyle="1" w:styleId="a4">
    <w:name w:val="Верхний колонтитул Знак"/>
    <w:basedOn w:val="a0"/>
    <w:link w:val="a3"/>
    <w:rsid w:val="00575EE5"/>
    <w:rPr>
      <w:rFonts w:ascii="Times New Roman" w:eastAsia="Times New Roman" w:hAnsi="Times New Roman" w:cs="Times New Roman"/>
      <w:sz w:val="24"/>
      <w:szCs w:val="24"/>
      <w:lang w:eastAsia="ru-RU"/>
    </w:rPr>
  </w:style>
  <w:style w:type="paragraph" w:customStyle="1" w:styleId="41">
    <w:name w:val="Заголовок 41"/>
    <w:basedOn w:val="a"/>
    <w:next w:val="a"/>
    <w:rsid w:val="00575EE5"/>
    <w:pPr>
      <w:widowControl w:val="0"/>
      <w:autoSpaceDE w:val="0"/>
      <w:autoSpaceDN w:val="0"/>
      <w:adjustRightInd w:val="0"/>
      <w:spacing w:before="440" w:after="60"/>
    </w:pPr>
    <w:rPr>
      <w:rFonts w:ascii="Arial" w:hAnsi="Arial" w:cs="Arial"/>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1278</Words>
  <Characters>7291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Берикелашвили Реваз Ильич</dc:creator>
  <cp:lastModifiedBy>Берикелашвили Реваз Ильич</cp:lastModifiedBy>
  <cp:revision>10</cp:revision>
  <cp:lastPrinted>2011-11-24T12:32:00Z</cp:lastPrinted>
  <dcterms:created xsi:type="dcterms:W3CDTF">2011-11-23T06:07:00Z</dcterms:created>
  <dcterms:modified xsi:type="dcterms:W3CDTF">2011-11-24T13:51:00Z</dcterms:modified>
</cp:coreProperties>
</file>