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BC5" w:rsidRPr="00D56BC5" w:rsidRDefault="00D56BC5" w:rsidP="00D56BC5">
      <w:pPr>
        <w:spacing w:after="0" w:line="240" w:lineRule="auto"/>
        <w:ind w:firstLine="360"/>
        <w:jc w:val="right"/>
        <w:rPr>
          <w:rFonts w:ascii="Times New Roman" w:eastAsia="Times New Roman" w:hAnsi="Times New Roman" w:cs="Times New Roman"/>
          <w:sz w:val="20"/>
          <w:szCs w:val="20"/>
          <w:lang w:eastAsia="ru-RU"/>
        </w:rPr>
      </w:pPr>
      <w:r w:rsidRPr="00D56BC5">
        <w:rPr>
          <w:rFonts w:ascii="Times New Roman" w:eastAsia="Times New Roman" w:hAnsi="Times New Roman" w:cs="Times New Roman"/>
          <w:sz w:val="20"/>
          <w:szCs w:val="20"/>
          <w:lang w:eastAsia="ru-RU"/>
        </w:rPr>
        <w:t xml:space="preserve">Приложение № 2 </w:t>
      </w:r>
    </w:p>
    <w:p w:rsidR="00D56BC5" w:rsidRPr="00D56BC5" w:rsidRDefault="00D56BC5" w:rsidP="00D56BC5">
      <w:pPr>
        <w:spacing w:after="0" w:line="240" w:lineRule="auto"/>
        <w:ind w:firstLine="567"/>
        <w:jc w:val="right"/>
        <w:rPr>
          <w:rFonts w:ascii="Times New Roman" w:eastAsia="Times New Roman" w:hAnsi="Times New Roman" w:cs="Times New Roman"/>
          <w:sz w:val="20"/>
          <w:szCs w:val="20"/>
          <w:lang w:eastAsia="ru-RU"/>
        </w:rPr>
      </w:pPr>
      <w:r w:rsidRPr="00D56BC5">
        <w:rPr>
          <w:rFonts w:ascii="Times New Roman" w:eastAsia="Times New Roman" w:hAnsi="Times New Roman" w:cs="Times New Roman"/>
          <w:sz w:val="20"/>
          <w:szCs w:val="20"/>
          <w:lang w:eastAsia="ru-RU"/>
        </w:rPr>
        <w:t xml:space="preserve">к документации об </w:t>
      </w:r>
      <w:proofErr w:type="gramStart"/>
      <w:r w:rsidRPr="00D56BC5">
        <w:rPr>
          <w:rFonts w:ascii="Times New Roman" w:eastAsia="Times New Roman" w:hAnsi="Times New Roman" w:cs="Times New Roman"/>
          <w:sz w:val="20"/>
          <w:szCs w:val="20"/>
          <w:lang w:eastAsia="ru-RU"/>
        </w:rPr>
        <w:t>открытом</w:t>
      </w:r>
      <w:proofErr w:type="gramEnd"/>
      <w:r w:rsidRPr="00D56BC5">
        <w:rPr>
          <w:rFonts w:ascii="Times New Roman" w:eastAsia="Times New Roman" w:hAnsi="Times New Roman" w:cs="Times New Roman"/>
          <w:sz w:val="20"/>
          <w:szCs w:val="20"/>
          <w:lang w:eastAsia="ru-RU"/>
        </w:rPr>
        <w:t xml:space="preserve"> </w:t>
      </w:r>
    </w:p>
    <w:p w:rsidR="00D56BC5" w:rsidRPr="00D56BC5" w:rsidRDefault="00D56BC5" w:rsidP="00D56BC5">
      <w:pPr>
        <w:spacing w:after="0" w:line="240" w:lineRule="auto"/>
        <w:jc w:val="right"/>
        <w:rPr>
          <w:rFonts w:ascii="Times New Roman" w:eastAsia="Times New Roman" w:hAnsi="Times New Roman" w:cs="Times New Roman"/>
          <w:sz w:val="20"/>
          <w:szCs w:val="20"/>
          <w:lang w:eastAsia="ru-RU"/>
        </w:rPr>
      </w:pPr>
      <w:proofErr w:type="gramStart"/>
      <w:r w:rsidRPr="00D56BC5">
        <w:rPr>
          <w:rFonts w:ascii="Times New Roman" w:eastAsia="Times New Roman" w:hAnsi="Times New Roman" w:cs="Times New Roman"/>
          <w:sz w:val="20"/>
          <w:szCs w:val="20"/>
          <w:lang w:eastAsia="ru-RU"/>
        </w:rPr>
        <w:t>аукционе</w:t>
      </w:r>
      <w:proofErr w:type="gramEnd"/>
      <w:r w:rsidRPr="00D56BC5">
        <w:rPr>
          <w:rFonts w:ascii="Times New Roman" w:eastAsia="Times New Roman" w:hAnsi="Times New Roman" w:cs="Times New Roman"/>
          <w:sz w:val="20"/>
          <w:szCs w:val="20"/>
          <w:lang w:eastAsia="ru-RU"/>
        </w:rPr>
        <w:t xml:space="preserve"> в электронной форме</w:t>
      </w:r>
    </w:p>
    <w:p w:rsidR="00D56BC5" w:rsidRPr="00D56BC5" w:rsidRDefault="00D56BC5" w:rsidP="00D56BC5">
      <w:pPr>
        <w:keepNext/>
        <w:autoSpaceDE w:val="0"/>
        <w:autoSpaceDN w:val="0"/>
        <w:spacing w:after="0" w:line="270" w:lineRule="exact"/>
        <w:jc w:val="right"/>
        <w:outlineLvl w:val="0"/>
        <w:rPr>
          <w:rFonts w:ascii="Times New Roman" w:eastAsia="Times New Roman" w:hAnsi="Times New Roman" w:cs="Times New Roman"/>
          <w:b/>
          <w:bCs/>
          <w:sz w:val="20"/>
          <w:szCs w:val="20"/>
          <w:lang w:eastAsia="ru-RU"/>
        </w:rPr>
      </w:pPr>
    </w:p>
    <w:p w:rsidR="00D56BC5" w:rsidRPr="00D56BC5" w:rsidRDefault="00D56BC5" w:rsidP="00D56BC5">
      <w:pPr>
        <w:keepNext/>
        <w:autoSpaceDE w:val="0"/>
        <w:autoSpaceDN w:val="0"/>
        <w:spacing w:after="0" w:line="270" w:lineRule="exact"/>
        <w:jc w:val="right"/>
        <w:outlineLvl w:val="0"/>
        <w:rPr>
          <w:rFonts w:ascii="Times New Roman" w:eastAsia="Times New Roman" w:hAnsi="Times New Roman" w:cs="Times New Roman"/>
          <w:b/>
          <w:bCs/>
          <w:sz w:val="20"/>
          <w:szCs w:val="20"/>
          <w:lang w:eastAsia="ru-RU"/>
        </w:rPr>
      </w:pPr>
      <w:r w:rsidRPr="00D56BC5">
        <w:rPr>
          <w:rFonts w:ascii="Times New Roman" w:eastAsia="Times New Roman" w:hAnsi="Times New Roman" w:cs="Times New Roman"/>
          <w:b/>
          <w:bCs/>
          <w:sz w:val="20"/>
          <w:szCs w:val="20"/>
          <w:lang w:eastAsia="ru-RU"/>
        </w:rPr>
        <w:t xml:space="preserve">ПРОЕКТ </w:t>
      </w:r>
    </w:p>
    <w:p w:rsidR="00D56BC5" w:rsidRPr="00D56BC5" w:rsidRDefault="00D56BC5" w:rsidP="00D56BC5">
      <w:pPr>
        <w:spacing w:after="0" w:line="240" w:lineRule="auto"/>
        <w:jc w:val="center"/>
        <w:outlineLvl w:val="0"/>
        <w:rPr>
          <w:rFonts w:ascii="Times New Roman" w:eastAsia="Times New Roman" w:hAnsi="Times New Roman" w:cs="Times New Roman"/>
          <w:b/>
          <w:bCs/>
          <w:sz w:val="20"/>
          <w:szCs w:val="20"/>
          <w:lang w:eastAsia="ru-RU"/>
        </w:rPr>
      </w:pPr>
      <w:r w:rsidRPr="00D56BC5">
        <w:rPr>
          <w:rFonts w:ascii="Times New Roman" w:eastAsia="Times New Roman" w:hAnsi="Times New Roman" w:cs="Times New Roman"/>
          <w:b/>
          <w:bCs/>
          <w:sz w:val="20"/>
          <w:szCs w:val="20"/>
          <w:lang w:eastAsia="ru-RU"/>
        </w:rPr>
        <w:t>ДОГОВОР</w:t>
      </w:r>
    </w:p>
    <w:p w:rsidR="00D56BC5" w:rsidRPr="00D56BC5" w:rsidRDefault="00D56BC5" w:rsidP="00D56BC5">
      <w:pPr>
        <w:tabs>
          <w:tab w:val="center" w:pos="5102"/>
          <w:tab w:val="left" w:pos="8439"/>
        </w:tabs>
        <w:spacing w:after="0" w:line="240" w:lineRule="auto"/>
        <w:jc w:val="center"/>
        <w:rPr>
          <w:rFonts w:ascii="Times New Roman" w:eastAsia="Times New Roman" w:hAnsi="Times New Roman" w:cs="Times New Roman"/>
          <w:b/>
          <w:sz w:val="20"/>
          <w:szCs w:val="20"/>
          <w:lang w:eastAsia="ru-RU"/>
        </w:rPr>
      </w:pPr>
      <w:r w:rsidRPr="00D56BC5">
        <w:rPr>
          <w:rFonts w:ascii="Times New Roman" w:eastAsia="Times New Roman" w:hAnsi="Times New Roman" w:cs="Times New Roman"/>
          <w:b/>
          <w:sz w:val="20"/>
          <w:szCs w:val="20"/>
          <w:lang w:eastAsia="ru-RU"/>
        </w:rPr>
        <w:t xml:space="preserve">на поставку в 2012 году молока </w:t>
      </w:r>
      <w:r w:rsidR="00667153">
        <w:rPr>
          <w:rFonts w:ascii="Times New Roman" w:eastAsia="Times New Roman" w:hAnsi="Times New Roman" w:cs="Times New Roman"/>
          <w:b/>
          <w:sz w:val="20"/>
          <w:szCs w:val="20"/>
          <w:lang w:eastAsia="ru-RU"/>
        </w:rPr>
        <w:t xml:space="preserve">коровьего </w:t>
      </w:r>
      <w:r w:rsidRPr="00667153">
        <w:rPr>
          <w:rFonts w:ascii="Times New Roman" w:eastAsia="Times New Roman" w:hAnsi="Times New Roman" w:cs="Times New Roman"/>
          <w:b/>
          <w:sz w:val="20"/>
          <w:szCs w:val="20"/>
          <w:lang w:eastAsia="ru-RU"/>
        </w:rPr>
        <w:t>фляжного</w:t>
      </w:r>
      <w:r w:rsidR="00667153" w:rsidRPr="00667153">
        <w:rPr>
          <w:rFonts w:ascii="Times New Roman" w:eastAsia="Times New Roman" w:hAnsi="Times New Roman" w:cs="Times New Roman"/>
          <w:b/>
          <w:sz w:val="20"/>
          <w:szCs w:val="20"/>
          <w:lang w:eastAsia="ru-RU"/>
        </w:rPr>
        <w:t>,</w:t>
      </w:r>
      <w:r w:rsidR="00667153">
        <w:rPr>
          <w:rFonts w:ascii="Times New Roman" w:eastAsia="Times New Roman" w:hAnsi="Times New Roman" w:cs="Times New Roman"/>
          <w:b/>
          <w:sz w:val="20"/>
          <w:szCs w:val="20"/>
          <w:lang w:eastAsia="ru-RU"/>
        </w:rPr>
        <w:t xml:space="preserve"> жирностью 3,2%</w:t>
      </w:r>
      <w:r w:rsidRPr="00D56BC5">
        <w:rPr>
          <w:rFonts w:ascii="Times New Roman" w:eastAsia="Times New Roman" w:hAnsi="Times New Roman" w:cs="Times New Roman"/>
          <w:b/>
          <w:sz w:val="20"/>
          <w:szCs w:val="20"/>
          <w:lang w:eastAsia="ru-RU"/>
        </w:rPr>
        <w:t xml:space="preserve"> для </w:t>
      </w:r>
      <w:proofErr w:type="gramStart"/>
      <w:r w:rsidRPr="00D56BC5">
        <w:rPr>
          <w:rFonts w:ascii="Times New Roman" w:eastAsia="Times New Roman" w:hAnsi="Times New Roman" w:cs="Times New Roman"/>
          <w:b/>
          <w:sz w:val="20"/>
          <w:szCs w:val="20"/>
          <w:lang w:eastAsia="ru-RU"/>
        </w:rPr>
        <w:t>муниципальных</w:t>
      </w:r>
      <w:proofErr w:type="gramEnd"/>
      <w:r w:rsidRPr="00D56BC5">
        <w:rPr>
          <w:rFonts w:ascii="Times New Roman" w:eastAsia="Times New Roman" w:hAnsi="Times New Roman" w:cs="Times New Roman"/>
          <w:b/>
          <w:sz w:val="20"/>
          <w:szCs w:val="20"/>
          <w:lang w:eastAsia="ru-RU"/>
        </w:rPr>
        <w:t xml:space="preserve"> </w:t>
      </w:r>
    </w:p>
    <w:p w:rsidR="00D56BC5" w:rsidRPr="00D56BC5" w:rsidRDefault="00D56BC5" w:rsidP="00D56BC5">
      <w:pPr>
        <w:tabs>
          <w:tab w:val="center" w:pos="5102"/>
          <w:tab w:val="left" w:pos="8439"/>
        </w:tabs>
        <w:spacing w:after="0" w:line="240" w:lineRule="auto"/>
        <w:jc w:val="center"/>
        <w:rPr>
          <w:rFonts w:ascii="Times New Roman" w:eastAsia="Times New Roman" w:hAnsi="Times New Roman" w:cs="Times New Roman"/>
          <w:b/>
          <w:sz w:val="20"/>
          <w:szCs w:val="20"/>
          <w:lang w:eastAsia="ru-RU"/>
        </w:rPr>
      </w:pPr>
      <w:r w:rsidRPr="00D56BC5">
        <w:rPr>
          <w:rFonts w:ascii="Times New Roman" w:eastAsia="Times New Roman" w:hAnsi="Times New Roman" w:cs="Times New Roman"/>
          <w:b/>
          <w:sz w:val="20"/>
          <w:szCs w:val="20"/>
          <w:lang w:eastAsia="ru-RU"/>
        </w:rPr>
        <w:t xml:space="preserve">учреждений здравоохранения города Перми.      </w:t>
      </w:r>
    </w:p>
    <w:p w:rsidR="00D56BC5" w:rsidRPr="00D56BC5" w:rsidRDefault="00D56BC5" w:rsidP="00D56BC5">
      <w:pPr>
        <w:spacing w:after="0" w:line="240" w:lineRule="auto"/>
        <w:jc w:val="both"/>
        <w:rPr>
          <w:rFonts w:ascii="Times New Roman" w:eastAsia="Times New Roman" w:hAnsi="Times New Roman" w:cs="Times New Roman"/>
          <w:sz w:val="20"/>
          <w:szCs w:val="20"/>
          <w:lang w:eastAsia="ru-RU"/>
        </w:rPr>
      </w:pPr>
      <w:r w:rsidRPr="00D56BC5">
        <w:rPr>
          <w:rFonts w:ascii="Times New Roman" w:eastAsia="Times New Roman" w:hAnsi="Times New Roman" w:cs="Times New Roman"/>
          <w:sz w:val="20"/>
          <w:szCs w:val="20"/>
          <w:lang w:eastAsia="ru-RU"/>
        </w:rPr>
        <w:t xml:space="preserve">г. Пермь                 </w:t>
      </w:r>
      <w:r w:rsidRPr="00D56BC5">
        <w:rPr>
          <w:rFonts w:ascii="Times New Roman" w:eastAsia="Times New Roman" w:hAnsi="Times New Roman" w:cs="Times New Roman"/>
          <w:sz w:val="20"/>
          <w:szCs w:val="20"/>
          <w:lang w:eastAsia="ru-RU"/>
        </w:rPr>
        <w:tab/>
      </w:r>
      <w:r w:rsidRPr="00D56BC5">
        <w:rPr>
          <w:rFonts w:ascii="Times New Roman" w:eastAsia="Times New Roman" w:hAnsi="Times New Roman" w:cs="Times New Roman"/>
          <w:sz w:val="20"/>
          <w:szCs w:val="20"/>
          <w:lang w:eastAsia="ru-RU"/>
        </w:rPr>
        <w:tab/>
      </w:r>
      <w:r w:rsidRPr="00D56BC5">
        <w:rPr>
          <w:rFonts w:ascii="Times New Roman" w:eastAsia="Times New Roman" w:hAnsi="Times New Roman" w:cs="Times New Roman"/>
          <w:sz w:val="20"/>
          <w:szCs w:val="20"/>
          <w:lang w:eastAsia="ru-RU"/>
        </w:rPr>
        <w:tab/>
      </w:r>
      <w:r w:rsidRPr="00D56BC5">
        <w:rPr>
          <w:rFonts w:ascii="Times New Roman" w:eastAsia="Times New Roman" w:hAnsi="Times New Roman" w:cs="Times New Roman"/>
          <w:sz w:val="20"/>
          <w:szCs w:val="20"/>
          <w:lang w:eastAsia="ru-RU"/>
        </w:rPr>
        <w:tab/>
      </w:r>
      <w:r w:rsidRPr="00D56BC5">
        <w:rPr>
          <w:rFonts w:ascii="Times New Roman" w:eastAsia="Times New Roman" w:hAnsi="Times New Roman" w:cs="Times New Roman"/>
          <w:sz w:val="20"/>
          <w:szCs w:val="20"/>
          <w:lang w:eastAsia="ru-RU"/>
        </w:rPr>
        <w:tab/>
        <w:t xml:space="preserve">                          </w:t>
      </w:r>
      <w:r w:rsidRPr="00D56BC5">
        <w:rPr>
          <w:rFonts w:ascii="Times New Roman" w:eastAsia="Times New Roman" w:hAnsi="Times New Roman" w:cs="Times New Roman"/>
          <w:sz w:val="20"/>
          <w:szCs w:val="20"/>
          <w:lang w:eastAsia="ru-RU"/>
        </w:rPr>
        <w:tab/>
        <w:t xml:space="preserve">        </w:t>
      </w:r>
      <w:r w:rsidRPr="00D56BC5">
        <w:rPr>
          <w:rFonts w:ascii="Times New Roman" w:eastAsia="Times New Roman" w:hAnsi="Times New Roman" w:cs="Times New Roman"/>
          <w:sz w:val="20"/>
          <w:szCs w:val="20"/>
          <w:lang w:eastAsia="ru-RU"/>
        </w:rPr>
        <w:tab/>
        <w:t xml:space="preserve">                «___»_______ 20___г.</w:t>
      </w:r>
    </w:p>
    <w:p w:rsidR="00D56BC5" w:rsidRPr="00D56BC5" w:rsidRDefault="00D56BC5" w:rsidP="00D56BC5">
      <w:pPr>
        <w:spacing w:after="0" w:line="280" w:lineRule="exact"/>
        <w:rPr>
          <w:rFonts w:ascii="Times New Roman" w:eastAsia="Times New Roman" w:hAnsi="Times New Roman" w:cs="Times New Roman"/>
          <w:sz w:val="24"/>
          <w:szCs w:val="24"/>
          <w:lang w:eastAsia="ru-RU"/>
        </w:rPr>
      </w:pPr>
      <w:r w:rsidRPr="00D56BC5">
        <w:rPr>
          <w:rFonts w:ascii="Times New Roman" w:eastAsia="Times New Roman" w:hAnsi="Times New Roman" w:cs="Times New Roman"/>
          <w:sz w:val="24"/>
          <w:szCs w:val="24"/>
          <w:lang w:eastAsia="ru-RU"/>
        </w:rPr>
        <w:t xml:space="preserve">             </w:t>
      </w:r>
    </w:p>
    <w:p w:rsidR="00EE2406" w:rsidRDefault="00D56BC5" w:rsidP="00EE2406">
      <w:pPr>
        <w:tabs>
          <w:tab w:val="left" w:pos="709"/>
        </w:tabs>
        <w:spacing w:after="12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sz w:val="24"/>
          <w:szCs w:val="24"/>
          <w:lang w:eastAsia="ru-RU"/>
        </w:rPr>
        <w:t xml:space="preserve">          </w:t>
      </w:r>
      <w:r w:rsidRPr="00D56BC5">
        <w:rPr>
          <w:rFonts w:ascii="Times New Roman" w:eastAsia="Times New Roman" w:hAnsi="Times New Roman" w:cs="Times New Roman"/>
          <w:sz w:val="24"/>
          <w:szCs w:val="24"/>
          <w:lang w:eastAsia="ru-RU"/>
        </w:rPr>
        <w:tab/>
      </w:r>
      <w:proofErr w:type="gramStart"/>
      <w:r w:rsidR="00274087">
        <w:rPr>
          <w:rFonts w:ascii="Times New Roman" w:eastAsia="Times New Roman" w:hAnsi="Times New Roman" w:cs="Times New Roman"/>
          <w:bCs/>
          <w:sz w:val="20"/>
          <w:szCs w:val="20"/>
          <w:lang w:eastAsia="ru-RU"/>
        </w:rPr>
        <w:t>___________________________________</w:t>
      </w:r>
      <w:r w:rsidR="00EE2406">
        <w:rPr>
          <w:rFonts w:ascii="Times New Roman" w:eastAsia="Times New Roman" w:hAnsi="Times New Roman" w:cs="Times New Roman"/>
          <w:bCs/>
          <w:sz w:val="20"/>
          <w:szCs w:val="20"/>
          <w:lang w:eastAsia="ru-RU"/>
        </w:rPr>
        <w:t xml:space="preserve"> «____________________________________», именуемое в дальнейшем "Заказчик", в лице главного врача ________________________________________________, действующего на основании _________________________, с одной стороны, и____________________________________________________, именуемый в дальнейшем «Поставщик», в лице, ___________________________________________, действующего на основании _________, с другой стороны, на основании решения Аукционной  комиссии  от  "_____" ____________ 20___  г. (протокол № ___)    заключили настоящий договор (далее - договор) о нижеследующем:</w:t>
      </w:r>
      <w:proofErr w:type="gramEnd"/>
    </w:p>
    <w:p w:rsidR="00D56BC5" w:rsidRPr="00D56BC5" w:rsidRDefault="00D56BC5" w:rsidP="00EE2406">
      <w:pPr>
        <w:tabs>
          <w:tab w:val="left" w:pos="709"/>
        </w:tabs>
        <w:spacing w:after="120" w:line="240" w:lineRule="auto"/>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1. ПРЕДМЕТ ДОГОВОРА</w:t>
      </w:r>
    </w:p>
    <w:p w:rsidR="00D56BC5" w:rsidRPr="00D56BC5" w:rsidRDefault="00D56BC5" w:rsidP="00D56BC5">
      <w:pPr>
        <w:spacing w:after="0" w:line="240" w:lineRule="auto"/>
        <w:ind w:firstLine="644"/>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1.1. Поставщик  принимает  на  себя обязанности по поставке молока (далее   -  товар)  Заказчику на условиях настоящего договора. Наименование, характеристики товара, требования </w:t>
      </w:r>
      <w:proofErr w:type="gramStart"/>
      <w:r w:rsidRPr="00D56BC5">
        <w:rPr>
          <w:rFonts w:ascii="Times New Roman" w:eastAsia="Times New Roman" w:hAnsi="Times New Roman" w:cs="Times New Roman"/>
          <w:bCs/>
          <w:sz w:val="20"/>
          <w:szCs w:val="20"/>
          <w:lang w:eastAsia="ru-RU"/>
        </w:rPr>
        <w:t>к</w:t>
      </w:r>
      <w:proofErr w:type="gramEnd"/>
      <w:r w:rsidRPr="00D56BC5">
        <w:rPr>
          <w:rFonts w:ascii="Times New Roman" w:eastAsia="Times New Roman" w:hAnsi="Times New Roman" w:cs="Times New Roman"/>
          <w:bCs/>
          <w:sz w:val="20"/>
          <w:szCs w:val="20"/>
          <w:lang w:eastAsia="ru-RU"/>
        </w:rPr>
        <w:t xml:space="preserve"> </w:t>
      </w:r>
      <w:proofErr w:type="gramStart"/>
      <w:r w:rsidRPr="00D56BC5">
        <w:rPr>
          <w:rFonts w:ascii="Times New Roman" w:eastAsia="Times New Roman" w:hAnsi="Times New Roman" w:cs="Times New Roman"/>
          <w:bCs/>
          <w:sz w:val="20"/>
          <w:szCs w:val="20"/>
          <w:lang w:eastAsia="ru-RU"/>
        </w:rPr>
        <w:t>упаковка</w:t>
      </w:r>
      <w:proofErr w:type="gramEnd"/>
      <w:r w:rsidRPr="00D56BC5">
        <w:rPr>
          <w:rFonts w:ascii="Times New Roman" w:eastAsia="Times New Roman" w:hAnsi="Times New Roman" w:cs="Times New Roman"/>
          <w:bCs/>
          <w:sz w:val="20"/>
          <w:szCs w:val="20"/>
          <w:lang w:eastAsia="ru-RU"/>
        </w:rPr>
        <w:t>, таре, единица измерения, количество товара, цена единицы товара, цена договора предусматриваются в спецификации (Приложение № 1), являющейся неотъемлемой частью настоящего договора.</w:t>
      </w:r>
    </w:p>
    <w:p w:rsidR="00D56BC5" w:rsidRPr="00D56BC5" w:rsidRDefault="00D56BC5" w:rsidP="00D56BC5">
      <w:pPr>
        <w:spacing w:after="0" w:line="240" w:lineRule="auto"/>
        <w:ind w:firstLine="644"/>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1.2. Поставщик гарантирует соблюдение надлежащих условий хранения Товара до его передачи Заказчику.</w:t>
      </w:r>
    </w:p>
    <w:p w:rsidR="00D56BC5" w:rsidRPr="00D56BC5" w:rsidRDefault="00D56BC5" w:rsidP="00D56BC5">
      <w:pPr>
        <w:spacing w:after="0" w:line="240" w:lineRule="auto"/>
        <w:ind w:firstLine="644"/>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1.3. Заказчик по согласованию с Поставщиком  в ходе исполнения договора вправе изменить количество предусмотренного договором  товара не более чем на десять процентов такого объема в случае выявления потребности в дополнительном  товаре, не предусмотренного договором, но связанного с  договором, или при прекращении потребности в предусмотренной договором части товара. </w:t>
      </w:r>
      <w:proofErr w:type="gramStart"/>
      <w:r w:rsidRPr="00D56BC5">
        <w:rPr>
          <w:rFonts w:ascii="Times New Roman" w:eastAsia="Times New Roman" w:hAnsi="Times New Roman" w:cs="Times New Roman"/>
          <w:bCs/>
          <w:sz w:val="20"/>
          <w:szCs w:val="20"/>
          <w:lang w:eastAsia="ru-RU"/>
        </w:rPr>
        <w:t>При этом по согласованию с Поставщиком Заказчик вправе изменить цену договора пропорционально объему указанного дополнительного товара или объему указанной части товара, но не более чем на десять процентов такой цены, а при внесении соответствующих изменений в договор в связи с сокращением потребности в товаре заказчик обязан изменить цену договора указанным образом.</w:t>
      </w:r>
      <w:proofErr w:type="gramEnd"/>
    </w:p>
    <w:p w:rsidR="00D56BC5" w:rsidRPr="00D56BC5" w:rsidRDefault="00D56BC5" w:rsidP="00D56BC5">
      <w:pPr>
        <w:spacing w:line="280" w:lineRule="exact"/>
        <w:ind w:left="284"/>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2. ЦЕНА ДОГОВОРА И УСЛОВИЕ ОПЛАТЫ</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2.1. Цена договора составляет</w:t>
      </w:r>
      <w:proofErr w:type="gramStart"/>
      <w:r w:rsidRPr="00D56BC5">
        <w:rPr>
          <w:rFonts w:ascii="Times New Roman" w:eastAsia="Times New Roman" w:hAnsi="Times New Roman" w:cs="Times New Roman"/>
          <w:bCs/>
          <w:sz w:val="20"/>
          <w:szCs w:val="20"/>
          <w:lang w:eastAsia="ru-RU"/>
        </w:rPr>
        <w:t xml:space="preserve"> _______________ (__________________) </w:t>
      </w:r>
      <w:proofErr w:type="gramEnd"/>
      <w:r w:rsidRPr="00D56BC5">
        <w:rPr>
          <w:rFonts w:ascii="Times New Roman" w:eastAsia="Times New Roman" w:hAnsi="Times New Roman" w:cs="Times New Roman"/>
          <w:bCs/>
          <w:sz w:val="20"/>
          <w:szCs w:val="20"/>
          <w:lang w:eastAsia="ru-RU"/>
        </w:rPr>
        <w:t>рублей.</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2.2.Цена  включает в себя все расходы, связанные с поставкой товара, выплаченные или подлежащие выплате налоговые, таможенные, страховые и прочие платежи.</w:t>
      </w:r>
    </w:p>
    <w:p w:rsidR="00D56BC5" w:rsidRPr="00D56BC5" w:rsidRDefault="00D56BC5" w:rsidP="00D56BC5">
      <w:pPr>
        <w:spacing w:after="120" w:line="280" w:lineRule="exact"/>
        <w:ind w:right="305" w:firstLine="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2.3. Цена, указанная в спецификации является твердой и изменению не подлежит, за исключением случаев, указанных в п.1.3., 2.4. настоящего договора. </w:t>
      </w:r>
    </w:p>
    <w:p w:rsidR="00D56BC5" w:rsidRPr="00D56BC5" w:rsidRDefault="00D56BC5" w:rsidP="00D56BC5">
      <w:pPr>
        <w:autoSpaceDE w:val="0"/>
        <w:autoSpaceDN w:val="0"/>
        <w:adjustRightInd w:val="0"/>
        <w:spacing w:after="0" w:line="240" w:lineRule="auto"/>
        <w:ind w:firstLine="54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2.4.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D56BC5" w:rsidRPr="00D56BC5" w:rsidRDefault="00D56BC5" w:rsidP="00D56BC5">
      <w:pPr>
        <w:spacing w:after="120" w:line="280" w:lineRule="exact"/>
        <w:ind w:right="305" w:firstLine="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2.5. Для целей учета и удобства оплаты определяется цена единицы товара путем деления цены </w:t>
      </w:r>
      <w:proofErr w:type="gramStart"/>
      <w:r w:rsidRPr="00D56BC5">
        <w:rPr>
          <w:rFonts w:ascii="Times New Roman" w:eastAsia="Times New Roman" w:hAnsi="Times New Roman" w:cs="Times New Roman"/>
          <w:bCs/>
          <w:sz w:val="20"/>
          <w:szCs w:val="20"/>
          <w:lang w:eastAsia="ru-RU"/>
        </w:rPr>
        <w:t>договора</w:t>
      </w:r>
      <w:proofErr w:type="gramEnd"/>
      <w:r w:rsidRPr="00D56BC5">
        <w:rPr>
          <w:rFonts w:ascii="Times New Roman" w:eastAsia="Times New Roman" w:hAnsi="Times New Roman" w:cs="Times New Roman"/>
          <w:bCs/>
          <w:sz w:val="20"/>
          <w:szCs w:val="20"/>
          <w:lang w:eastAsia="ru-RU"/>
        </w:rPr>
        <w:t xml:space="preserve"> на общее количество поставляемого по договору товара.</w:t>
      </w:r>
    </w:p>
    <w:p w:rsidR="00D56BC5" w:rsidRPr="00D56BC5" w:rsidRDefault="00D56BC5" w:rsidP="00D56BC5">
      <w:pPr>
        <w:spacing w:after="120" w:line="280" w:lineRule="atLeast"/>
        <w:ind w:right="178" w:firstLine="708"/>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2.6. Заказчик ежемесячно оплачивает  поставленные товары путем перечисления денежных средств на расчетный счет Поставщика в течение 20 (двадцати) банковских дней с момента получения  счета – фактуры, счета, накладных с указанием даты поставки и отметкой материально-ответственного лица о получении товара.</w:t>
      </w:r>
    </w:p>
    <w:p w:rsidR="00D56BC5" w:rsidRPr="00D56BC5" w:rsidRDefault="00D56BC5" w:rsidP="00D56BC5">
      <w:pPr>
        <w:spacing w:after="120" w:line="280" w:lineRule="exact"/>
        <w:ind w:right="305" w:firstLine="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2.7. Размер оплаты определяется путем умножения цены единицы товара на количество товара, поставленного за оплачиваемый период.</w:t>
      </w:r>
    </w:p>
    <w:p w:rsidR="00D56BC5" w:rsidRPr="00D56BC5" w:rsidRDefault="00D56BC5" w:rsidP="00D56BC5">
      <w:pPr>
        <w:spacing w:after="120" w:line="280" w:lineRule="exact"/>
        <w:ind w:right="305" w:firstLine="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2.8.Оплата поставленных товаров, не предусмотренных Приложением №1, не производится.</w:t>
      </w:r>
    </w:p>
    <w:p w:rsidR="00D56BC5" w:rsidRPr="00D56BC5" w:rsidRDefault="00D56BC5" w:rsidP="00D56BC5">
      <w:pPr>
        <w:spacing w:line="280" w:lineRule="exact"/>
        <w:ind w:left="284"/>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3.  ПЕРИОД И УСЛОВИЯ ПОСТАВКИ</w:t>
      </w:r>
    </w:p>
    <w:p w:rsidR="00D56BC5" w:rsidRPr="00D56BC5" w:rsidRDefault="00D56BC5" w:rsidP="00D56BC5">
      <w:pPr>
        <w:spacing w:after="0" w:line="240" w:lineRule="auto"/>
        <w:ind w:left="36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3.1. </w:t>
      </w:r>
      <w:proofErr w:type="gramStart"/>
      <w:r w:rsidRPr="00D56BC5">
        <w:rPr>
          <w:rFonts w:ascii="Times New Roman" w:eastAsia="Times New Roman" w:hAnsi="Times New Roman" w:cs="Times New Roman"/>
          <w:bCs/>
          <w:sz w:val="20"/>
          <w:szCs w:val="20"/>
          <w:lang w:eastAsia="ru-RU"/>
        </w:rPr>
        <w:t xml:space="preserve">Поставка молока </w:t>
      </w:r>
      <w:r w:rsidRPr="00667153">
        <w:rPr>
          <w:rFonts w:ascii="Times New Roman" w:eastAsia="Times New Roman" w:hAnsi="Times New Roman" w:cs="Times New Roman"/>
          <w:bCs/>
          <w:sz w:val="20"/>
          <w:szCs w:val="20"/>
          <w:lang w:eastAsia="ru-RU"/>
        </w:rPr>
        <w:t>осуществляется по заявке Заказчика,</w:t>
      </w:r>
      <w:r w:rsidRPr="00D56BC5">
        <w:rPr>
          <w:rFonts w:ascii="Times New Roman" w:eastAsia="Times New Roman" w:hAnsi="Times New Roman" w:cs="Times New Roman"/>
          <w:bCs/>
          <w:sz w:val="20"/>
          <w:szCs w:val="20"/>
          <w:lang w:eastAsia="ru-RU"/>
        </w:rPr>
        <w:t xml:space="preserve"> указанном в приложении № 1 к договору.</w:t>
      </w:r>
      <w:proofErr w:type="gramEnd"/>
    </w:p>
    <w:p w:rsidR="00D56BC5" w:rsidRPr="00D56BC5" w:rsidRDefault="00D56BC5" w:rsidP="00D56BC5">
      <w:pPr>
        <w:spacing w:after="0" w:line="240" w:lineRule="auto"/>
        <w:ind w:left="36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3.2. Период поставки:  начало поставки  - </w:t>
      </w:r>
      <w:r w:rsidR="00C907FF">
        <w:rPr>
          <w:rFonts w:ascii="Times New Roman" w:eastAsia="Times New Roman" w:hAnsi="Times New Roman" w:cs="Times New Roman"/>
          <w:bCs/>
          <w:sz w:val="20"/>
          <w:szCs w:val="20"/>
          <w:lang w:eastAsia="ru-RU"/>
        </w:rPr>
        <w:t>в течение 3 дней с момента заключения договора;</w:t>
      </w:r>
    </w:p>
    <w:p w:rsidR="00D56BC5" w:rsidRPr="00D56BC5" w:rsidRDefault="00D56BC5" w:rsidP="00D56BC5">
      <w:pPr>
        <w:spacing w:after="0" w:line="240" w:lineRule="auto"/>
        <w:ind w:left="36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w:t>
      </w:r>
      <w:r w:rsidR="00C907FF">
        <w:rPr>
          <w:rFonts w:ascii="Times New Roman" w:eastAsia="Times New Roman" w:hAnsi="Times New Roman" w:cs="Times New Roman"/>
          <w:bCs/>
          <w:sz w:val="20"/>
          <w:szCs w:val="20"/>
          <w:lang w:eastAsia="ru-RU"/>
        </w:rPr>
        <w:t xml:space="preserve">                         </w:t>
      </w:r>
      <w:bookmarkStart w:id="0" w:name="_GoBack"/>
      <w:bookmarkEnd w:id="0"/>
      <w:r w:rsidRPr="00D56BC5">
        <w:rPr>
          <w:rFonts w:ascii="Times New Roman" w:eastAsia="Times New Roman" w:hAnsi="Times New Roman" w:cs="Times New Roman"/>
          <w:bCs/>
          <w:sz w:val="20"/>
          <w:szCs w:val="20"/>
          <w:lang w:eastAsia="ru-RU"/>
        </w:rPr>
        <w:t>окончание поставки – «</w:t>
      </w:r>
      <w:r w:rsidR="00C907FF">
        <w:rPr>
          <w:rFonts w:ascii="Times New Roman" w:eastAsia="Times New Roman" w:hAnsi="Times New Roman" w:cs="Times New Roman"/>
          <w:bCs/>
          <w:sz w:val="20"/>
          <w:szCs w:val="20"/>
          <w:lang w:eastAsia="ru-RU"/>
        </w:rPr>
        <w:t>30</w:t>
      </w:r>
      <w:r w:rsidRPr="00D56BC5">
        <w:rPr>
          <w:rFonts w:ascii="Times New Roman" w:eastAsia="Times New Roman" w:hAnsi="Times New Roman" w:cs="Times New Roman"/>
          <w:bCs/>
          <w:sz w:val="20"/>
          <w:szCs w:val="20"/>
          <w:lang w:eastAsia="ru-RU"/>
        </w:rPr>
        <w:t xml:space="preserve">» </w:t>
      </w:r>
      <w:r w:rsidR="00C907FF">
        <w:rPr>
          <w:rFonts w:ascii="Times New Roman" w:eastAsia="Times New Roman" w:hAnsi="Times New Roman" w:cs="Times New Roman"/>
          <w:bCs/>
          <w:sz w:val="20"/>
          <w:szCs w:val="20"/>
          <w:lang w:eastAsia="ru-RU"/>
        </w:rPr>
        <w:t>июня</w:t>
      </w:r>
      <w:r w:rsidRPr="00D56BC5">
        <w:rPr>
          <w:rFonts w:ascii="Times New Roman" w:eastAsia="Times New Roman" w:hAnsi="Times New Roman" w:cs="Times New Roman"/>
          <w:bCs/>
          <w:sz w:val="20"/>
          <w:szCs w:val="20"/>
          <w:lang w:eastAsia="ru-RU"/>
        </w:rPr>
        <w:t xml:space="preserve"> 20</w:t>
      </w:r>
      <w:r w:rsidR="00C907FF">
        <w:rPr>
          <w:rFonts w:ascii="Times New Roman" w:eastAsia="Times New Roman" w:hAnsi="Times New Roman" w:cs="Times New Roman"/>
          <w:bCs/>
          <w:sz w:val="20"/>
          <w:szCs w:val="20"/>
          <w:lang w:eastAsia="ru-RU"/>
        </w:rPr>
        <w:t>12</w:t>
      </w:r>
      <w:r w:rsidRPr="00D56BC5">
        <w:rPr>
          <w:rFonts w:ascii="Times New Roman" w:eastAsia="Times New Roman" w:hAnsi="Times New Roman" w:cs="Times New Roman"/>
          <w:bCs/>
          <w:sz w:val="20"/>
          <w:szCs w:val="20"/>
          <w:lang w:eastAsia="ru-RU"/>
        </w:rPr>
        <w:t xml:space="preserve"> года.  </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3.3. Поставка товара осуществляется транспортом Поставщика. Транспортное средство должно быть оборудовано холодильной системой, обеспечивающей   поддержание температуры от +2° до +6° С. Перевозка молока должна соответствовать требованиям законодательства РФ. Товар предоставляется в таре Поставщика.</w:t>
      </w:r>
    </w:p>
    <w:p w:rsidR="00D56BC5" w:rsidRPr="00D56BC5" w:rsidRDefault="00C907FF" w:rsidP="00C907FF">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 xml:space="preserve">  </w:t>
      </w:r>
      <w:r w:rsidR="00D56BC5" w:rsidRPr="00D56BC5">
        <w:rPr>
          <w:rFonts w:ascii="Times New Roman" w:eastAsia="Times New Roman" w:hAnsi="Times New Roman" w:cs="Times New Roman"/>
          <w:bCs/>
          <w:sz w:val="20"/>
          <w:szCs w:val="20"/>
          <w:lang w:eastAsia="ru-RU"/>
        </w:rPr>
        <w:t>Транспортировка молока Заказчика должна осуществляться специально предназначенное или специально оборудованное транспортное средство для перевозки пищевых продуктов должно иметь санитарный паспорт, выданный центром гигиены и эпидемиологии.</w:t>
      </w:r>
    </w:p>
    <w:p w:rsidR="00D56BC5" w:rsidRPr="00D56BC5" w:rsidRDefault="00D56BC5" w:rsidP="00C907FF">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Транспорт должен быть чистым, в исправном состоянии, кузов машины должен иметь гигиеническое покрытие, легко поддающееся мойке. </w:t>
      </w:r>
    </w:p>
    <w:p w:rsidR="00D56BC5" w:rsidRPr="00D56BC5" w:rsidRDefault="00D56BC5" w:rsidP="00D56BC5">
      <w:pPr>
        <w:spacing w:after="120" w:line="280" w:lineRule="exact"/>
        <w:ind w:left="284" w:right="305"/>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Риски утраты или порчи товара в процессе его поставки несет Поставщик.</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3.4. Водитель должен иметь медицинскую книжку, выданную центром гигиены и эпидемиологии, с отметками о прохождении медицинских осмотров и аттестации по профессиональной гигиенической подготовке, спецодежду, строго соблюдать правила личной гигиены и правила транспортирования молочных продуктов.</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3.5. В целях сохранности качества поставляемого товара, создания условий для своевременной и правильной приемки товара Заказчиком, Поставщик обязан обеспечить следующие условия:</w:t>
      </w:r>
    </w:p>
    <w:p w:rsidR="00D56BC5" w:rsidRPr="00D56BC5" w:rsidRDefault="00D56BC5" w:rsidP="00D56BC5">
      <w:pPr>
        <w:spacing w:after="0" w:line="240" w:lineRule="auto"/>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а) поставляемый товар по качеству должен соответствовать требованиям Федерального закона № 88-ФЗ от 12.06.2008г. и  требованиям, указанным в приложении № 1 к договору,</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б) фляги с продуктом должны быть плотно закрыты крышками и опломбированы, крышки должны быть уплотнены прокладками из пищевой резины</w:t>
      </w:r>
      <w:proofErr w:type="gramStart"/>
      <w:r w:rsidRPr="00D56BC5">
        <w:rPr>
          <w:rFonts w:ascii="Times New Roman" w:eastAsia="Times New Roman" w:hAnsi="Times New Roman" w:cs="Times New Roman"/>
          <w:bCs/>
          <w:sz w:val="20"/>
          <w:szCs w:val="20"/>
          <w:lang w:eastAsia="ru-RU"/>
        </w:rPr>
        <w:t xml:space="preserve"> ;</w:t>
      </w:r>
      <w:proofErr w:type="gramEnd"/>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в) маркировка фляги должна содержать следующие информационные данные:</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наименование товара в соответствии с требованиями Федерального закона № 88-ФЗ от 12.06.2008г.,</w:t>
      </w:r>
    </w:p>
    <w:p w:rsidR="00D56BC5" w:rsidRPr="00D56BC5" w:rsidRDefault="00D56BC5" w:rsidP="00D56BC5">
      <w:pPr>
        <w:tabs>
          <w:tab w:val="left" w:pos="540"/>
        </w:tabs>
        <w:spacing w:after="0" w:line="240" w:lineRule="auto"/>
        <w:ind w:left="720" w:hanging="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наименование и местонахождение изготовителя товара,</w:t>
      </w:r>
    </w:p>
    <w:p w:rsidR="00D56BC5" w:rsidRPr="00D56BC5" w:rsidRDefault="00D56BC5" w:rsidP="00D56BC5">
      <w:pPr>
        <w:tabs>
          <w:tab w:val="left" w:pos="540"/>
        </w:tabs>
        <w:spacing w:after="0" w:line="240" w:lineRule="auto"/>
        <w:ind w:left="720" w:hanging="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товарный знак изготовителя (при наличии),</w:t>
      </w:r>
    </w:p>
    <w:p w:rsidR="00D56BC5" w:rsidRPr="00D56BC5" w:rsidRDefault="00D56BC5" w:rsidP="00D56BC5">
      <w:pPr>
        <w:tabs>
          <w:tab w:val="left" w:pos="540"/>
        </w:tabs>
        <w:spacing w:after="0" w:line="240" w:lineRule="auto"/>
        <w:ind w:left="720" w:hanging="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массу брутто, тары, нетто товара,</w:t>
      </w:r>
    </w:p>
    <w:p w:rsidR="00D56BC5" w:rsidRPr="00D56BC5" w:rsidRDefault="00D56BC5" w:rsidP="00D56BC5">
      <w:pPr>
        <w:tabs>
          <w:tab w:val="left" w:pos="540"/>
        </w:tabs>
        <w:spacing w:after="0" w:line="240" w:lineRule="auto"/>
        <w:ind w:left="720" w:hanging="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срок годности,</w:t>
      </w:r>
    </w:p>
    <w:p w:rsidR="00D56BC5" w:rsidRPr="00D56BC5" w:rsidRDefault="00D56BC5" w:rsidP="00D56BC5">
      <w:pPr>
        <w:tabs>
          <w:tab w:val="left" w:pos="540"/>
        </w:tabs>
        <w:spacing w:after="0" w:line="240" w:lineRule="auto"/>
        <w:ind w:left="720" w:hanging="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дату производства, </w:t>
      </w:r>
    </w:p>
    <w:p w:rsidR="00D56BC5" w:rsidRPr="00D56BC5" w:rsidRDefault="00D56BC5" w:rsidP="00D56BC5">
      <w:pPr>
        <w:tabs>
          <w:tab w:val="left" w:pos="540"/>
        </w:tabs>
        <w:spacing w:after="0" w:line="240" w:lineRule="auto"/>
        <w:ind w:left="720" w:hanging="72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условия хранения,</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обозначение стандарта, нормативного или технического документа, в соответствии с которым произведен товар,</w:t>
      </w:r>
    </w:p>
    <w:p w:rsidR="00D56BC5" w:rsidRPr="00D56BC5" w:rsidRDefault="00D56BC5" w:rsidP="00D56BC5">
      <w:pPr>
        <w:tabs>
          <w:tab w:val="left" w:pos="720"/>
        </w:tabs>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номер партии,</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информацию о подтверждении соответствия товара требованиям Федерального закона № 88-ФЗ от 12.06.2008г.</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г) поставляемый товар должен сопровождаться сертификатами соответствия.</w:t>
      </w:r>
    </w:p>
    <w:p w:rsidR="00D56BC5" w:rsidRPr="00D56BC5" w:rsidRDefault="00D56BC5" w:rsidP="00D56BC5">
      <w:pPr>
        <w:spacing w:after="0" w:line="240" w:lineRule="auto"/>
        <w:ind w:left="36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д)  на момент поставки товар должен иметь остаточный срок годности товара   не  менее </w:t>
      </w:r>
      <w:r w:rsidR="00667153">
        <w:rPr>
          <w:rFonts w:ascii="Times New Roman" w:eastAsia="Times New Roman" w:hAnsi="Times New Roman" w:cs="Times New Roman"/>
          <w:bCs/>
          <w:sz w:val="20"/>
          <w:szCs w:val="20"/>
          <w:lang w:eastAsia="ru-RU"/>
        </w:rPr>
        <w:t>80</w:t>
      </w:r>
      <w:r w:rsidRPr="00D56BC5">
        <w:rPr>
          <w:rFonts w:ascii="Times New Roman" w:eastAsia="Times New Roman" w:hAnsi="Times New Roman" w:cs="Times New Roman"/>
          <w:bCs/>
          <w:sz w:val="20"/>
          <w:szCs w:val="20"/>
          <w:lang w:eastAsia="ru-RU"/>
        </w:rPr>
        <w:t xml:space="preserve">% от срока реализации. </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3.6. При осуществлении приемки товара уполномоченный представитель Заказчика обязан:</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осмотреть товары,</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сопоставить наименование, дату производства по маркировке и сопроводительным документам,</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осуществить приемку товара по количеству путем сплошной проверки всей партии (фляги:  с помощью мерной емкости),</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при приемке товара по качеству проверяется соответствие качества молока, несоответствием качества молока требованиям «Технического регламента на молоко и молочную продукцию» (Федеральный закон № 88-ФЗ от 12.06.2008г.) является:</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кислый вкус, прогорклый вкус, горький вкус, соленый вкус;</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цвет молока с вкраплением синего, красного, желтого;</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специфический запах;</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консистенция густая, тягучая, слизистая.</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w:t>
      </w:r>
      <w:r w:rsidR="00C907FF">
        <w:rPr>
          <w:rFonts w:ascii="Times New Roman" w:eastAsia="Times New Roman" w:hAnsi="Times New Roman" w:cs="Times New Roman"/>
          <w:bCs/>
          <w:sz w:val="20"/>
          <w:szCs w:val="20"/>
          <w:lang w:eastAsia="ru-RU"/>
        </w:rPr>
        <w:t xml:space="preserve">     </w:t>
      </w:r>
      <w:r w:rsidRPr="00D56BC5">
        <w:rPr>
          <w:rFonts w:ascii="Times New Roman" w:eastAsia="Times New Roman" w:hAnsi="Times New Roman" w:cs="Times New Roman"/>
          <w:bCs/>
          <w:sz w:val="20"/>
          <w:szCs w:val="20"/>
          <w:lang w:eastAsia="ru-RU"/>
        </w:rPr>
        <w:t>- совершить  другие необходимые действия, обеспечивающие принятие товара:</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w:t>
      </w:r>
      <w:r w:rsidR="00C907FF">
        <w:rPr>
          <w:rFonts w:ascii="Times New Roman" w:eastAsia="Times New Roman" w:hAnsi="Times New Roman" w:cs="Times New Roman"/>
          <w:bCs/>
          <w:sz w:val="20"/>
          <w:szCs w:val="20"/>
          <w:lang w:eastAsia="ru-RU"/>
        </w:rPr>
        <w:t xml:space="preserve">  </w:t>
      </w:r>
      <w:r w:rsidRPr="00D56BC5">
        <w:rPr>
          <w:rFonts w:ascii="Times New Roman" w:eastAsia="Times New Roman" w:hAnsi="Times New Roman" w:cs="Times New Roman"/>
          <w:bCs/>
          <w:sz w:val="20"/>
          <w:szCs w:val="20"/>
          <w:lang w:eastAsia="ru-RU"/>
        </w:rPr>
        <w:t xml:space="preserve">  - проверить наличие пломб, маркировки товара, внешний вид тары (состояние поверхности, наличие деформации или ржавчины на металлической таре)</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 проверить были ли соблюдены правила перевозки, срок доставки. </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3.7.  После приемки товара материально ответственным лицом Заказчика  оформляется в накладной запись о принятии товара. Датой поставки товара считается дата приемки товара на накладной.</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3.8. При обнаружении в процессе приемки не соответствия товара по количеству и качеству составляется акт о недостаче несоответствий с соответствующей отметкой в накладной.</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После получения акта Поставщик в течение 3 (Трех) дней обязуется  возместить недостающее количество товара.</w:t>
      </w:r>
    </w:p>
    <w:p w:rsidR="00D56BC5" w:rsidRPr="00D56BC5" w:rsidRDefault="00C907FF" w:rsidP="00C907FF">
      <w:pPr>
        <w:spacing w:after="0" w:line="240" w:lineRule="auto"/>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lastRenderedPageBreak/>
        <w:t xml:space="preserve"> </w:t>
      </w:r>
      <w:r w:rsidR="00D56BC5" w:rsidRPr="00D56BC5">
        <w:rPr>
          <w:rFonts w:ascii="Times New Roman" w:eastAsia="Times New Roman" w:hAnsi="Times New Roman" w:cs="Times New Roman"/>
          <w:bCs/>
          <w:sz w:val="20"/>
          <w:szCs w:val="20"/>
          <w:lang w:eastAsia="ru-RU"/>
        </w:rPr>
        <w:t>3.9. При выявлении в процессе приемки товара нарушений правил транспортировки, не соответствия товара по качеству  требованиям Федерального закона № 88-ФЗ от 12.06.2008г. и  требованиям настоящего договора, товар не принимается и считается не поставленным.</w:t>
      </w:r>
    </w:p>
    <w:p w:rsidR="00D56BC5" w:rsidRPr="00D56BC5" w:rsidRDefault="00D56BC5" w:rsidP="00C907FF">
      <w:pPr>
        <w:spacing w:after="120" w:line="280" w:lineRule="exact"/>
        <w:ind w:right="305"/>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3.10. При выявлении в процессе переработки товара, не соответствующего  по качеству требованиям Федерального закона № 88-ФЗ от 12.06.2008г.  и спецификации,  Заказчик  составляет акт о поставке товара ненадлежащего качества и уведомляет об этом Поставщика. После получения подобного акта Поставщик в течение 3 (Трех) дней обязуется  произвести повторную поставку объема товара ненадлежащего качества без расходов со стороны Заказчика.</w:t>
      </w:r>
    </w:p>
    <w:p w:rsidR="00D56BC5" w:rsidRPr="00D56BC5" w:rsidRDefault="00D56BC5" w:rsidP="00C907FF">
      <w:pPr>
        <w:spacing w:after="120" w:line="280" w:lineRule="exact"/>
        <w:ind w:right="305"/>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3.11. Заказчик имеет право на проведение  экспертизы товара,  с целью подтверждения его соответствия документации или заявленным требованиям, с привлечением независимой экспертизы в течение всего срока действия договора.</w:t>
      </w:r>
    </w:p>
    <w:p w:rsidR="00D56BC5" w:rsidRPr="00D56BC5" w:rsidRDefault="00D56BC5" w:rsidP="00D56BC5">
      <w:pPr>
        <w:spacing w:line="280" w:lineRule="exact"/>
        <w:ind w:left="284"/>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4.</w:t>
      </w:r>
      <w:r w:rsidRPr="00D56BC5">
        <w:rPr>
          <w:rFonts w:ascii="Times New Roman" w:eastAsia="Times New Roman" w:hAnsi="Times New Roman" w:cs="Times New Roman"/>
          <w:bCs/>
          <w:sz w:val="20"/>
          <w:szCs w:val="20"/>
          <w:lang w:eastAsia="ru-RU"/>
        </w:rPr>
        <w:tab/>
        <w:t>ТРЕБОВАНИЯ К УПАКОВКЕ</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4.1. Товар должен отгружаться в  упаковке (таре), указанной в спецификации, с учетом необходимых маркировок в соответствии с требованиями Федерального закона № 88-ФЗ от 12.06.2008г.  </w:t>
      </w:r>
    </w:p>
    <w:p w:rsidR="00D56BC5" w:rsidRPr="00D56BC5" w:rsidRDefault="00D56BC5" w:rsidP="00D56BC5">
      <w:pPr>
        <w:spacing w:after="120" w:line="240" w:lineRule="auto"/>
        <w:ind w:right="305" w:firstLine="36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4.2. Тара, поставляемая Поставщиком, возвращается Заказчиком в день следующей поставки товара. Возврат производится за счет Поставщика и его транспортом.</w:t>
      </w:r>
    </w:p>
    <w:p w:rsidR="00D56BC5" w:rsidRPr="00D56BC5" w:rsidRDefault="00D56BC5" w:rsidP="00D56BC5">
      <w:pPr>
        <w:spacing w:line="280" w:lineRule="exact"/>
        <w:ind w:left="284"/>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5. ГАРАНТИИ</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5.1. Поставщик гарантирует, что поставленный по настоящему договору товар полностью соответствует стандартам, заявленным в договоре. В подтверждение этого Поставщик предоставляет Заказчику одновременно с передачей Товара относящиеся к нему документы: сертификат соответствия, гигиенический сертификат и т.п. Вид документа и его содержание определяются стандартом конкретного товара.</w:t>
      </w:r>
    </w:p>
    <w:p w:rsidR="00D56BC5" w:rsidRPr="00D56BC5" w:rsidRDefault="00D56BC5" w:rsidP="00D56BC5">
      <w:pPr>
        <w:spacing w:after="120" w:line="280" w:lineRule="exact"/>
        <w:ind w:left="284" w:right="305" w:firstLine="76"/>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6.</w:t>
      </w:r>
      <w:r w:rsidRPr="00D56BC5">
        <w:rPr>
          <w:rFonts w:ascii="Times New Roman" w:eastAsia="Times New Roman" w:hAnsi="Times New Roman" w:cs="Times New Roman"/>
          <w:bCs/>
          <w:sz w:val="20"/>
          <w:szCs w:val="20"/>
          <w:lang w:eastAsia="ru-RU"/>
        </w:rPr>
        <w:tab/>
        <w:t>ОТВЕТСТВЕННОСТЬ СТОРОН</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6.1. Стороны несут ответственность за неисполнение либо ненадлежащее исполнение своих обязательств по настоящему договору:</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6.2. В случае неисполнения либо ненадлежащего исполнения условий договора Поставщик:</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за просрочку поставки  товара в установленный настоящим договором срок уплачивает неустойку в размере 10% стоимости товара, поставка которого просрочена.</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proofErr w:type="gramStart"/>
      <w:r w:rsidRPr="00D56BC5">
        <w:rPr>
          <w:rFonts w:ascii="Times New Roman" w:eastAsia="Times New Roman" w:hAnsi="Times New Roman" w:cs="Times New Roman"/>
          <w:bCs/>
          <w:sz w:val="20"/>
          <w:szCs w:val="20"/>
          <w:lang w:eastAsia="ru-RU"/>
        </w:rPr>
        <w:t>- за отказ от поставки товара (или его части), недопоставки товара уплачивает неустойку в размере 10 % стоимости не поставленного (недопоставленного) товара либо возмещает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roofErr w:type="gramEnd"/>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за поставку товара ненадлежащего качества, т.е. с нарушением требований, установленных в настоящем договоре, уплачивает неустойку в размере 10% стоимости некачественного товара.</w:t>
      </w:r>
    </w:p>
    <w:p w:rsidR="00D56BC5" w:rsidRPr="00D56BC5" w:rsidRDefault="00D56BC5" w:rsidP="00D56BC5">
      <w:pPr>
        <w:spacing w:after="120" w:line="280" w:lineRule="exact"/>
        <w:ind w:left="180" w:hanging="18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Заказчик имеет право удержать сумму неустоек из любого причитающегося поставщику платежа.</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Уплата санкций не освобождает стороны от выполнения принятых обязательств.</w:t>
      </w:r>
    </w:p>
    <w:p w:rsidR="00D56BC5" w:rsidRPr="00D56BC5" w:rsidRDefault="00D56BC5" w:rsidP="00D56BC5">
      <w:pPr>
        <w:tabs>
          <w:tab w:val="num" w:pos="935"/>
        </w:tabs>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одной трехсотой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D56BC5" w:rsidRPr="00D56BC5" w:rsidRDefault="00D56BC5" w:rsidP="00D56BC5">
      <w:pPr>
        <w:spacing w:after="0" w:line="240" w:lineRule="auto"/>
        <w:ind w:left="18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В случае нарушения Поставщиком существенных условий договора (срок исполнения,   качество товара, недопоставка товара, и др.) он теряет право требования </w:t>
      </w:r>
      <w:proofErr w:type="gramStart"/>
      <w:r w:rsidRPr="00D56BC5">
        <w:rPr>
          <w:rFonts w:ascii="Times New Roman" w:eastAsia="Times New Roman" w:hAnsi="Times New Roman" w:cs="Times New Roman"/>
          <w:bCs/>
          <w:sz w:val="20"/>
          <w:szCs w:val="20"/>
          <w:lang w:eastAsia="ru-RU"/>
        </w:rPr>
        <w:t>возврата суммы  обеспечения исполнения договора</w:t>
      </w:r>
      <w:proofErr w:type="gramEnd"/>
      <w:r w:rsidRPr="00D56BC5">
        <w:rPr>
          <w:rFonts w:ascii="Times New Roman" w:eastAsia="Times New Roman" w:hAnsi="Times New Roman" w:cs="Times New Roman"/>
          <w:bCs/>
          <w:sz w:val="20"/>
          <w:szCs w:val="20"/>
          <w:lang w:eastAsia="ru-RU"/>
        </w:rPr>
        <w:t xml:space="preserve">. </w:t>
      </w:r>
      <w:r w:rsidRPr="00D56BC5">
        <w:rPr>
          <w:rFonts w:ascii="Times New Roman" w:eastAsia="Times New Roman" w:hAnsi="Times New Roman" w:cs="Times New Roman"/>
          <w:bCs/>
          <w:sz w:val="20"/>
          <w:szCs w:val="20"/>
          <w:lang w:eastAsia="ru-RU"/>
        </w:rPr>
        <w:lastRenderedPageBreak/>
        <w:t>Заказчик обращает во внесудебном порядке взыскание на сумму залога. Сумма залога переходит в собственность Залогодержателя.</w:t>
      </w:r>
    </w:p>
    <w:p w:rsidR="00D56BC5" w:rsidRPr="00D56BC5" w:rsidRDefault="00D56BC5" w:rsidP="00D56BC5">
      <w:pPr>
        <w:spacing w:after="120" w:line="280" w:lineRule="exact"/>
        <w:ind w:left="284" w:right="305" w:firstLine="76"/>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7.</w:t>
      </w:r>
      <w:r w:rsidRPr="00D56BC5">
        <w:rPr>
          <w:rFonts w:ascii="Times New Roman" w:eastAsia="Times New Roman" w:hAnsi="Times New Roman" w:cs="Times New Roman"/>
          <w:bCs/>
          <w:sz w:val="20"/>
          <w:szCs w:val="20"/>
          <w:lang w:eastAsia="ru-RU"/>
        </w:rPr>
        <w:tab/>
        <w:t>ОБСТОЯТЕЛЬСТВА НЕПРЕОДОЛИМОЙ СИЛЫ</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7.1.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пожара, военных действий, стихийных бедствий, изменения законодательства</w:t>
      </w:r>
      <w:proofErr w:type="gramStart"/>
      <w:r w:rsidRPr="00D56BC5">
        <w:rPr>
          <w:rFonts w:ascii="Times New Roman" w:eastAsia="Times New Roman" w:hAnsi="Times New Roman" w:cs="Times New Roman"/>
          <w:bCs/>
          <w:sz w:val="20"/>
          <w:szCs w:val="20"/>
          <w:lang w:eastAsia="ru-RU"/>
        </w:rPr>
        <w:t xml:space="preserve"> ,</w:t>
      </w:r>
      <w:proofErr w:type="gramEnd"/>
      <w:r w:rsidRPr="00D56BC5">
        <w:rPr>
          <w:rFonts w:ascii="Times New Roman" w:eastAsia="Times New Roman" w:hAnsi="Times New Roman" w:cs="Times New Roman"/>
          <w:bCs/>
          <w:sz w:val="20"/>
          <w:szCs w:val="20"/>
          <w:lang w:eastAsia="ru-RU"/>
        </w:rPr>
        <w:t xml:space="preserve">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7.2.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D56BC5" w:rsidRPr="00D56BC5" w:rsidRDefault="00D56BC5" w:rsidP="00D56BC5">
      <w:pPr>
        <w:spacing w:after="120" w:line="280" w:lineRule="exact"/>
        <w:ind w:left="284" w:right="305" w:firstLine="76"/>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8.</w:t>
      </w:r>
      <w:r w:rsidRPr="00D56BC5">
        <w:rPr>
          <w:rFonts w:ascii="Times New Roman" w:eastAsia="Times New Roman" w:hAnsi="Times New Roman" w:cs="Times New Roman"/>
          <w:bCs/>
          <w:sz w:val="20"/>
          <w:szCs w:val="20"/>
          <w:lang w:eastAsia="ru-RU"/>
        </w:rPr>
        <w:tab/>
        <w:t>РАССМОТРЕНИЕ СПОРОВ</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 в течение 10 дней.</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8.2. Все споры, разногласия или требования, не урегулированные путем переговоров,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w:t>
      </w:r>
    </w:p>
    <w:p w:rsidR="00D56BC5" w:rsidRPr="00D56BC5" w:rsidRDefault="00D56BC5" w:rsidP="00D56BC5">
      <w:pPr>
        <w:spacing w:after="120" w:line="280" w:lineRule="exact"/>
        <w:ind w:left="284" w:right="305" w:firstLine="76"/>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9.</w:t>
      </w:r>
      <w:r w:rsidRPr="00D56BC5">
        <w:rPr>
          <w:rFonts w:ascii="Times New Roman" w:eastAsia="Times New Roman" w:hAnsi="Times New Roman" w:cs="Times New Roman"/>
          <w:bCs/>
          <w:sz w:val="20"/>
          <w:szCs w:val="20"/>
          <w:lang w:eastAsia="ru-RU"/>
        </w:rPr>
        <w:tab/>
        <w:t>РАСТОРЖЕНИЕ ДОГОВОРА В СИЛУ НЕВЫПОЛНЕНИЯ ЕГО УСЛОВИЙ.</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D56BC5" w:rsidRPr="00D56BC5" w:rsidRDefault="00D56BC5" w:rsidP="00D56BC5">
      <w:pPr>
        <w:spacing w:after="120" w:line="280" w:lineRule="exact"/>
        <w:ind w:left="284" w:right="305" w:firstLine="76"/>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10.</w:t>
      </w:r>
      <w:r w:rsidRPr="00D56BC5">
        <w:rPr>
          <w:rFonts w:ascii="Times New Roman" w:eastAsia="Times New Roman" w:hAnsi="Times New Roman" w:cs="Times New Roman"/>
          <w:bCs/>
          <w:sz w:val="20"/>
          <w:szCs w:val="20"/>
          <w:lang w:eastAsia="ru-RU"/>
        </w:rPr>
        <w:tab/>
        <w:t>ЗАКЛЮЧИТЕЛЬНЫЕ ПОЛОЖЕНИЯ</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10.1. Настоящий  договор составлен в трех экземплярах,  имеющих равную юридическую силу.</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К договору прилагаются и являются неотъемлемой его частью:</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спецификация (приложение № 1).</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10.2  Настоящий договор вступает в действие </w:t>
      </w:r>
      <w:proofErr w:type="gramStart"/>
      <w:r w:rsidRPr="00D56BC5">
        <w:rPr>
          <w:rFonts w:ascii="Times New Roman" w:eastAsia="Times New Roman" w:hAnsi="Times New Roman" w:cs="Times New Roman"/>
          <w:bCs/>
          <w:sz w:val="20"/>
          <w:szCs w:val="20"/>
          <w:lang w:eastAsia="ru-RU"/>
        </w:rPr>
        <w:t>с даты подписания</w:t>
      </w:r>
      <w:proofErr w:type="gramEnd"/>
      <w:r w:rsidRPr="00D56BC5">
        <w:rPr>
          <w:rFonts w:ascii="Times New Roman" w:eastAsia="Times New Roman" w:hAnsi="Times New Roman" w:cs="Times New Roman"/>
          <w:bCs/>
          <w:sz w:val="20"/>
          <w:szCs w:val="20"/>
          <w:lang w:eastAsia="ru-RU"/>
        </w:rPr>
        <w:t xml:space="preserve">  и действует до полного исполнения сторонами своих обязательств.</w:t>
      </w:r>
    </w:p>
    <w:p w:rsidR="00D56BC5" w:rsidRPr="00D56BC5" w:rsidRDefault="00D56BC5" w:rsidP="00D56BC5">
      <w:pPr>
        <w:spacing w:after="120" w:line="280" w:lineRule="exact"/>
        <w:ind w:left="284" w:right="305" w:firstLine="76"/>
        <w:jc w:val="both"/>
        <w:rPr>
          <w:rFonts w:ascii="Times New Roman" w:eastAsia="Times New Roman" w:hAnsi="Times New Roman" w:cs="Times New Roman"/>
          <w:bCs/>
          <w:sz w:val="20"/>
          <w:szCs w:val="20"/>
          <w:lang w:eastAsia="ru-RU"/>
        </w:rPr>
      </w:pPr>
    </w:p>
    <w:p w:rsidR="00D56BC5" w:rsidRPr="00D56BC5" w:rsidRDefault="00D56BC5" w:rsidP="00D56BC5">
      <w:pPr>
        <w:spacing w:after="120" w:line="280" w:lineRule="exact"/>
        <w:ind w:left="1980"/>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11.</w:t>
      </w:r>
      <w:r w:rsidRPr="00D56BC5">
        <w:rPr>
          <w:rFonts w:ascii="Times New Roman" w:eastAsia="Times New Roman" w:hAnsi="Times New Roman" w:cs="Times New Roman"/>
          <w:bCs/>
          <w:sz w:val="20"/>
          <w:szCs w:val="20"/>
          <w:lang w:eastAsia="ru-RU"/>
        </w:rPr>
        <w:tab/>
        <w:t>АДРЕСА И БАНКОВСКИЕ РЕКВИЗИТЫ СТОРОН</w:t>
      </w:r>
    </w:p>
    <w:tbl>
      <w:tblPr>
        <w:tblW w:w="15676" w:type="dxa"/>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60"/>
        <w:gridCol w:w="5416"/>
      </w:tblGrid>
      <w:tr w:rsidR="00D56BC5" w:rsidRPr="00D56BC5" w:rsidTr="00A707BC">
        <w:trPr>
          <w:trHeight w:val="1298"/>
        </w:trPr>
        <w:tc>
          <w:tcPr>
            <w:tcW w:w="10260" w:type="dxa"/>
            <w:tcBorders>
              <w:top w:val="nil"/>
              <w:left w:val="nil"/>
              <w:bottom w:val="nil"/>
              <w:right w:val="nil"/>
            </w:tcBorders>
          </w:tcPr>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ЗАКАЗЧИК – ___________________________________________</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Адрес ________________________________________________, тел./факс ____________________</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Банковские реквизиты: </w:t>
            </w:r>
          </w:p>
          <w:p w:rsidR="00D56BC5" w:rsidRPr="00D56BC5" w:rsidRDefault="00D56BC5" w:rsidP="00D56BC5">
            <w:pPr>
              <w:widowControl w:val="0"/>
              <w:shd w:val="clear" w:color="auto" w:fill="FFFFFF"/>
              <w:snapToGrid w:val="0"/>
              <w:spacing w:after="0" w:line="240" w:lineRule="auto"/>
              <w:jc w:val="both"/>
              <w:rPr>
                <w:rFonts w:ascii="Times New Roman" w:eastAsia="Times New Roman" w:hAnsi="Times New Roman" w:cs="Times New Roman"/>
                <w:bCs/>
                <w:sz w:val="20"/>
                <w:szCs w:val="20"/>
                <w:lang w:eastAsia="ru-RU"/>
              </w:rPr>
            </w:pP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ПОСТАВЩИК - ___________________________________________</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Адрес ________________________________________________, тел./факс ____________________</w:t>
            </w: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Банковские реквизиты: </w:t>
            </w:r>
          </w:p>
        </w:tc>
        <w:tc>
          <w:tcPr>
            <w:tcW w:w="5416" w:type="dxa"/>
            <w:tcBorders>
              <w:top w:val="nil"/>
              <w:left w:val="nil"/>
              <w:bottom w:val="nil"/>
              <w:right w:val="nil"/>
            </w:tcBorders>
          </w:tcPr>
          <w:p w:rsidR="00D56BC5" w:rsidRPr="00D56BC5" w:rsidRDefault="00D56BC5" w:rsidP="00D56BC5">
            <w:pPr>
              <w:spacing w:after="0" w:line="240" w:lineRule="auto"/>
              <w:ind w:firstLine="70"/>
              <w:rPr>
                <w:rFonts w:ascii="Times New Roman" w:eastAsia="Times New Roman" w:hAnsi="Times New Roman" w:cs="Times New Roman"/>
                <w:bCs/>
                <w:sz w:val="20"/>
                <w:szCs w:val="20"/>
                <w:lang w:eastAsia="ru-RU"/>
              </w:rPr>
            </w:pPr>
          </w:p>
        </w:tc>
      </w:tr>
    </w:tbl>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p>
    <w:p w:rsidR="00D56BC5" w:rsidRPr="00D56BC5" w:rsidRDefault="00D56BC5" w:rsidP="00D56BC5">
      <w:pPr>
        <w:spacing w:after="120" w:line="280" w:lineRule="exact"/>
        <w:rPr>
          <w:rFonts w:ascii="Times New Roman" w:eastAsia="Times New Roman" w:hAnsi="Times New Roman" w:cs="Times New Roman"/>
          <w:bCs/>
          <w:sz w:val="20"/>
          <w:szCs w:val="20"/>
          <w:lang w:eastAsia="ru-RU"/>
        </w:rPr>
      </w:pPr>
    </w:p>
    <w:p w:rsidR="00D56BC5" w:rsidRPr="00D56BC5" w:rsidRDefault="00D56BC5" w:rsidP="00D56BC5">
      <w:pPr>
        <w:spacing w:after="120" w:line="280" w:lineRule="exac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ПОДПИСИ СТОРОН</w:t>
      </w:r>
    </w:p>
    <w:p w:rsidR="00D56BC5" w:rsidRPr="00D56BC5" w:rsidRDefault="00D56BC5" w:rsidP="00D56BC5">
      <w:pPr>
        <w:tabs>
          <w:tab w:val="left" w:pos="4962"/>
        </w:tabs>
        <w:overflowPunct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ЗАКАЗЧИК                 </w:t>
      </w:r>
      <w:r w:rsidRPr="00D56BC5">
        <w:rPr>
          <w:rFonts w:ascii="Times New Roman" w:eastAsia="Times New Roman" w:hAnsi="Times New Roman" w:cs="Times New Roman"/>
          <w:bCs/>
          <w:sz w:val="20"/>
          <w:szCs w:val="20"/>
          <w:lang w:eastAsia="ru-RU"/>
        </w:rPr>
        <w:tab/>
        <w:t xml:space="preserve">                                     ПОСТАВЩИК</w:t>
      </w:r>
    </w:p>
    <w:p w:rsidR="00D56BC5" w:rsidRPr="00D56BC5" w:rsidRDefault="00D56BC5" w:rsidP="00D56BC5">
      <w:pPr>
        <w:tabs>
          <w:tab w:val="left" w:pos="4962"/>
        </w:tabs>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____________________/________________</w:t>
      </w:r>
      <w:r w:rsidRPr="00D56BC5">
        <w:rPr>
          <w:rFonts w:ascii="Times New Roman" w:eastAsia="Times New Roman" w:hAnsi="Times New Roman" w:cs="Times New Roman"/>
          <w:bCs/>
          <w:sz w:val="20"/>
          <w:szCs w:val="20"/>
          <w:lang w:eastAsia="ru-RU"/>
        </w:rPr>
        <w:tab/>
      </w:r>
      <w:r w:rsidRPr="00D56BC5">
        <w:rPr>
          <w:rFonts w:ascii="Times New Roman" w:eastAsia="Times New Roman" w:hAnsi="Times New Roman" w:cs="Times New Roman"/>
          <w:bCs/>
          <w:sz w:val="20"/>
          <w:szCs w:val="20"/>
          <w:lang w:eastAsia="ru-RU"/>
        </w:rPr>
        <w:tab/>
        <w:t>______________________/______________</w:t>
      </w:r>
    </w:p>
    <w:p w:rsidR="00D56BC5" w:rsidRPr="00D56BC5" w:rsidRDefault="00D56BC5" w:rsidP="00D56BC5">
      <w:pPr>
        <w:tabs>
          <w:tab w:val="left" w:pos="759"/>
          <w:tab w:val="center" w:pos="5102"/>
        </w:tabs>
        <w:spacing w:after="0" w:line="280" w:lineRule="exac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ab/>
        <w:t xml:space="preserve">         (</w:t>
      </w:r>
      <w:proofErr w:type="spellStart"/>
      <w:r w:rsidRPr="00D56BC5">
        <w:rPr>
          <w:rFonts w:ascii="Times New Roman" w:eastAsia="Times New Roman" w:hAnsi="Times New Roman" w:cs="Times New Roman"/>
          <w:bCs/>
          <w:sz w:val="20"/>
          <w:szCs w:val="20"/>
          <w:lang w:eastAsia="ru-RU"/>
        </w:rPr>
        <w:t>м.п</w:t>
      </w:r>
      <w:proofErr w:type="spellEnd"/>
      <w:r w:rsidRPr="00D56BC5">
        <w:rPr>
          <w:rFonts w:ascii="Times New Roman" w:eastAsia="Times New Roman" w:hAnsi="Times New Roman" w:cs="Times New Roman"/>
          <w:bCs/>
          <w:sz w:val="20"/>
          <w:szCs w:val="20"/>
          <w:lang w:eastAsia="ru-RU"/>
        </w:rPr>
        <w:t>.)</w:t>
      </w:r>
      <w:r w:rsidRPr="00D56BC5">
        <w:rPr>
          <w:rFonts w:ascii="Times New Roman" w:eastAsia="Times New Roman" w:hAnsi="Times New Roman" w:cs="Times New Roman"/>
          <w:bCs/>
          <w:sz w:val="20"/>
          <w:szCs w:val="20"/>
          <w:lang w:eastAsia="ru-RU"/>
        </w:rPr>
        <w:tab/>
        <w:t xml:space="preserve">                                                                                            (</w:t>
      </w:r>
      <w:proofErr w:type="spellStart"/>
      <w:r w:rsidRPr="00D56BC5">
        <w:rPr>
          <w:rFonts w:ascii="Times New Roman" w:eastAsia="Times New Roman" w:hAnsi="Times New Roman" w:cs="Times New Roman"/>
          <w:bCs/>
          <w:sz w:val="20"/>
          <w:szCs w:val="20"/>
          <w:lang w:eastAsia="ru-RU"/>
        </w:rPr>
        <w:t>м.п</w:t>
      </w:r>
      <w:proofErr w:type="spellEnd"/>
      <w:r w:rsidRPr="00D56BC5">
        <w:rPr>
          <w:rFonts w:ascii="Times New Roman" w:eastAsia="Times New Roman" w:hAnsi="Times New Roman" w:cs="Times New Roman"/>
          <w:bCs/>
          <w:sz w:val="20"/>
          <w:szCs w:val="20"/>
          <w:lang w:eastAsia="ru-RU"/>
        </w:rPr>
        <w:t>.)</w:t>
      </w:r>
    </w:p>
    <w:p w:rsidR="00D56BC5" w:rsidRPr="00D56BC5" w:rsidRDefault="00D56BC5" w:rsidP="00D56BC5">
      <w:pPr>
        <w:spacing w:after="0" w:line="280" w:lineRule="exact"/>
        <w:ind w:right="485"/>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w:t>
      </w:r>
    </w:p>
    <w:p w:rsidR="00D56BC5" w:rsidRPr="00D56BC5" w:rsidRDefault="00D56BC5" w:rsidP="00D56BC5">
      <w:pPr>
        <w:tabs>
          <w:tab w:val="left" w:pos="9769"/>
        </w:tabs>
        <w:spacing w:after="0" w:line="280" w:lineRule="exact"/>
        <w:ind w:right="-12"/>
        <w:jc w:val="righ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w:t>
      </w:r>
    </w:p>
    <w:p w:rsidR="00D56BC5" w:rsidRPr="00D56BC5" w:rsidRDefault="00D56BC5" w:rsidP="00D56BC5">
      <w:pPr>
        <w:spacing w:after="0" w:line="280" w:lineRule="exact"/>
        <w:ind w:right="-12"/>
        <w:jc w:val="righ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lastRenderedPageBreak/>
        <w:t xml:space="preserve">Приложение №1                         </w:t>
      </w:r>
    </w:p>
    <w:p w:rsidR="00D56BC5" w:rsidRPr="00D56BC5" w:rsidRDefault="00D56BC5" w:rsidP="00D56BC5">
      <w:pPr>
        <w:spacing w:after="0" w:line="280" w:lineRule="exact"/>
        <w:ind w:right="-12"/>
        <w:jc w:val="righ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к договору </w:t>
      </w:r>
    </w:p>
    <w:p w:rsidR="00D56BC5" w:rsidRPr="00D56BC5" w:rsidRDefault="00D56BC5" w:rsidP="00D56BC5">
      <w:pPr>
        <w:tabs>
          <w:tab w:val="left" w:pos="9769"/>
        </w:tabs>
        <w:spacing w:after="0" w:line="280" w:lineRule="exact"/>
        <w:jc w:val="righ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на поставку молока</w:t>
      </w:r>
    </w:p>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w:t>
      </w:r>
      <w:r w:rsidRPr="00D56BC5">
        <w:rPr>
          <w:rFonts w:ascii="Times New Roman" w:eastAsia="Times New Roman" w:hAnsi="Times New Roman" w:cs="Times New Roman"/>
          <w:bCs/>
          <w:sz w:val="20"/>
          <w:szCs w:val="20"/>
          <w:lang w:eastAsia="ru-RU"/>
        </w:rPr>
        <w:tab/>
        <w:t xml:space="preserve">                                                  №___от «___» _______  20__ г</w:t>
      </w:r>
    </w:p>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p>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Спецификация</w:t>
      </w:r>
    </w:p>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p>
    <w:tbl>
      <w:tblPr>
        <w:tblW w:w="2544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2700"/>
        <w:gridCol w:w="1238"/>
        <w:gridCol w:w="1238"/>
        <w:gridCol w:w="1458"/>
        <w:gridCol w:w="1239"/>
        <w:gridCol w:w="1127"/>
        <w:gridCol w:w="68"/>
        <w:gridCol w:w="168"/>
        <w:gridCol w:w="4142"/>
        <w:gridCol w:w="2164"/>
        <w:gridCol w:w="4142"/>
        <w:gridCol w:w="4142"/>
      </w:tblGrid>
      <w:tr w:rsidR="00D56BC5" w:rsidRPr="00D56BC5" w:rsidTr="00A707BC">
        <w:trPr>
          <w:gridAfter w:val="5"/>
          <w:wAfter w:w="14758" w:type="dxa"/>
        </w:trPr>
        <w:tc>
          <w:tcPr>
            <w:tcW w:w="1620" w:type="dxa"/>
          </w:tcPr>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Наименование товара</w:t>
            </w:r>
          </w:p>
        </w:tc>
        <w:tc>
          <w:tcPr>
            <w:tcW w:w="2700" w:type="dxa"/>
          </w:tcPr>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Характеристики товара</w:t>
            </w:r>
          </w:p>
        </w:tc>
        <w:tc>
          <w:tcPr>
            <w:tcW w:w="1238" w:type="dxa"/>
          </w:tcPr>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Требования к упаковке, таре</w:t>
            </w:r>
          </w:p>
        </w:tc>
        <w:tc>
          <w:tcPr>
            <w:tcW w:w="1238" w:type="dxa"/>
          </w:tcPr>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Единица измерения </w:t>
            </w:r>
          </w:p>
        </w:tc>
        <w:tc>
          <w:tcPr>
            <w:tcW w:w="1458" w:type="dxa"/>
          </w:tcPr>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Количество </w:t>
            </w:r>
          </w:p>
        </w:tc>
        <w:tc>
          <w:tcPr>
            <w:tcW w:w="1239" w:type="dxa"/>
          </w:tcPr>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Цена единицы товара, (руб.)</w:t>
            </w:r>
          </w:p>
        </w:tc>
        <w:tc>
          <w:tcPr>
            <w:tcW w:w="1195" w:type="dxa"/>
            <w:gridSpan w:val="2"/>
          </w:tcPr>
          <w:p w:rsidR="00D56BC5" w:rsidRPr="00D56BC5" w:rsidRDefault="00D56BC5" w:rsidP="00D56BC5">
            <w:pPr>
              <w:spacing w:after="0" w:line="280" w:lineRule="exact"/>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Цена договора (руб.)</w:t>
            </w:r>
          </w:p>
        </w:tc>
      </w:tr>
      <w:tr w:rsidR="00D56BC5" w:rsidRPr="00D56BC5" w:rsidTr="00A707BC">
        <w:trPr>
          <w:gridAfter w:val="5"/>
          <w:wAfter w:w="14758" w:type="dxa"/>
          <w:trHeight w:val="527"/>
        </w:trPr>
        <w:tc>
          <w:tcPr>
            <w:tcW w:w="1620" w:type="dxa"/>
          </w:tcPr>
          <w:p w:rsidR="00D56BC5" w:rsidRPr="00D56BC5" w:rsidRDefault="00D56BC5" w:rsidP="00D56BC5">
            <w:pPr>
              <w:spacing w:after="0" w:line="280" w:lineRule="exact"/>
              <w:rPr>
                <w:rFonts w:ascii="Times New Roman" w:eastAsia="Times New Roman" w:hAnsi="Times New Roman" w:cs="Times New Roman"/>
                <w:bCs/>
                <w:sz w:val="20"/>
                <w:szCs w:val="20"/>
                <w:lang w:eastAsia="ru-RU"/>
              </w:rPr>
            </w:pPr>
          </w:p>
        </w:tc>
        <w:tc>
          <w:tcPr>
            <w:tcW w:w="2700" w:type="dxa"/>
          </w:tcPr>
          <w:p w:rsidR="00D56BC5" w:rsidRPr="00D56BC5" w:rsidRDefault="00D56BC5" w:rsidP="00D56BC5">
            <w:pPr>
              <w:spacing w:after="0" w:line="280" w:lineRule="exact"/>
              <w:rPr>
                <w:rFonts w:ascii="Times New Roman" w:eastAsia="Times New Roman" w:hAnsi="Times New Roman" w:cs="Times New Roman"/>
                <w:bCs/>
                <w:sz w:val="20"/>
                <w:szCs w:val="20"/>
                <w:lang w:eastAsia="ru-RU"/>
              </w:rPr>
            </w:pPr>
          </w:p>
        </w:tc>
        <w:tc>
          <w:tcPr>
            <w:tcW w:w="1238" w:type="dxa"/>
          </w:tcPr>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tc>
        <w:tc>
          <w:tcPr>
            <w:tcW w:w="1238" w:type="dxa"/>
          </w:tcPr>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tc>
        <w:tc>
          <w:tcPr>
            <w:tcW w:w="1458" w:type="dxa"/>
          </w:tcPr>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tc>
        <w:tc>
          <w:tcPr>
            <w:tcW w:w="1239" w:type="dxa"/>
          </w:tcPr>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tc>
        <w:tc>
          <w:tcPr>
            <w:tcW w:w="1195" w:type="dxa"/>
            <w:gridSpan w:val="2"/>
          </w:tcPr>
          <w:p w:rsidR="00D56BC5" w:rsidRPr="00D56BC5" w:rsidRDefault="00D56BC5" w:rsidP="00D56BC5">
            <w:pPr>
              <w:tabs>
                <w:tab w:val="left" w:pos="1332"/>
              </w:tabs>
              <w:spacing w:after="0" w:line="280" w:lineRule="exact"/>
              <w:ind w:right="478"/>
              <w:jc w:val="right"/>
              <w:rPr>
                <w:rFonts w:ascii="Times New Roman" w:eastAsia="Times New Roman" w:hAnsi="Times New Roman" w:cs="Times New Roman"/>
                <w:bCs/>
                <w:sz w:val="20"/>
                <w:szCs w:val="20"/>
                <w:lang w:eastAsia="ru-RU"/>
              </w:rPr>
            </w:pPr>
          </w:p>
        </w:tc>
      </w:tr>
      <w:tr w:rsidR="00D56BC5" w:rsidRPr="00D56BC5" w:rsidTr="00A707BC">
        <w:trPr>
          <w:trHeight w:val="1170"/>
        </w:trPr>
        <w:tc>
          <w:tcPr>
            <w:tcW w:w="10620" w:type="dxa"/>
            <w:gridSpan w:val="7"/>
            <w:tcBorders>
              <w:left w:val="nil"/>
              <w:bottom w:val="nil"/>
              <w:right w:val="nil"/>
            </w:tcBorders>
          </w:tcPr>
          <w:p w:rsidR="00D56BC5" w:rsidRPr="00D56BC5" w:rsidRDefault="00D56BC5" w:rsidP="00D56BC5">
            <w:pPr>
              <w:spacing w:after="0" w:line="280" w:lineRule="exac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Место поставки: _ _____________________________________________</w:t>
            </w:r>
          </w:p>
          <w:p w:rsidR="00D56BC5" w:rsidRPr="00D56BC5" w:rsidRDefault="00D56BC5" w:rsidP="00D56BC5">
            <w:pPr>
              <w:spacing w:after="0" w:line="280" w:lineRule="exac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Условия поставки: _ _____________________________________________</w:t>
            </w:r>
          </w:p>
        </w:tc>
        <w:tc>
          <w:tcPr>
            <w:tcW w:w="236" w:type="dxa"/>
            <w:gridSpan w:val="2"/>
            <w:tcBorders>
              <w:left w:val="nil"/>
              <w:bottom w:val="nil"/>
              <w:right w:val="nil"/>
            </w:tcBorders>
          </w:tcPr>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tc>
        <w:tc>
          <w:tcPr>
            <w:tcW w:w="4142" w:type="dxa"/>
            <w:tcBorders>
              <w:top w:val="nil"/>
              <w:left w:val="nil"/>
              <w:bottom w:val="nil"/>
              <w:right w:val="nil"/>
            </w:tcBorders>
          </w:tcPr>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tc>
        <w:tc>
          <w:tcPr>
            <w:tcW w:w="2164" w:type="dxa"/>
            <w:tcBorders>
              <w:left w:val="nil"/>
              <w:bottom w:val="nil"/>
              <w:right w:val="nil"/>
            </w:tcBorders>
          </w:tcPr>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tc>
        <w:tc>
          <w:tcPr>
            <w:tcW w:w="4142" w:type="dxa"/>
            <w:tcBorders>
              <w:left w:val="nil"/>
              <w:bottom w:val="nil"/>
              <w:right w:val="nil"/>
            </w:tcBorders>
          </w:tcPr>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tc>
        <w:tc>
          <w:tcPr>
            <w:tcW w:w="4142" w:type="dxa"/>
            <w:tcBorders>
              <w:left w:val="nil"/>
              <w:bottom w:val="nil"/>
              <w:right w:val="nil"/>
            </w:tcBorders>
          </w:tcPr>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tc>
      </w:tr>
    </w:tbl>
    <w:p w:rsidR="00D56BC5" w:rsidRPr="00D56BC5" w:rsidRDefault="00D56BC5" w:rsidP="00D56BC5">
      <w:pPr>
        <w:spacing w:after="0" w:line="280" w:lineRule="exact"/>
        <w:jc w:val="right"/>
        <w:rPr>
          <w:rFonts w:ascii="Times New Roman" w:eastAsia="Times New Roman" w:hAnsi="Times New Roman" w:cs="Times New Roman"/>
          <w:bCs/>
          <w:sz w:val="20"/>
          <w:szCs w:val="20"/>
          <w:lang w:eastAsia="ru-RU"/>
        </w:rPr>
      </w:pPr>
    </w:p>
    <w:p w:rsidR="00D56BC5" w:rsidRPr="00D56BC5" w:rsidRDefault="00D56BC5" w:rsidP="00D56BC5">
      <w:pPr>
        <w:spacing w:after="120" w:line="240" w:lineRule="auto"/>
        <w:jc w:val="center"/>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ПОДПИСИ СТОРОН</w:t>
      </w:r>
    </w:p>
    <w:p w:rsidR="00D56BC5" w:rsidRPr="00D56BC5" w:rsidRDefault="00D56BC5" w:rsidP="00D56BC5">
      <w:pPr>
        <w:spacing w:after="120" w:line="240" w:lineRule="auto"/>
        <w:jc w:val="center"/>
        <w:rPr>
          <w:rFonts w:ascii="Times New Roman" w:eastAsia="Times New Roman" w:hAnsi="Times New Roman" w:cs="Times New Roman"/>
          <w:bCs/>
          <w:sz w:val="20"/>
          <w:szCs w:val="20"/>
          <w:lang w:eastAsia="ru-RU"/>
        </w:rPr>
      </w:pPr>
    </w:p>
    <w:p w:rsidR="00D56BC5" w:rsidRPr="00D56BC5" w:rsidRDefault="00D56BC5" w:rsidP="00D56BC5">
      <w:pPr>
        <w:tabs>
          <w:tab w:val="left" w:pos="4962"/>
        </w:tabs>
        <w:overflowPunct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ЗАКАЗЧИК                                                                                         ПОСТАВЩИК</w:t>
      </w:r>
    </w:p>
    <w:p w:rsidR="00D56BC5" w:rsidRPr="00D56BC5" w:rsidRDefault="00D56BC5" w:rsidP="00D56BC5">
      <w:pPr>
        <w:tabs>
          <w:tab w:val="left" w:pos="4962"/>
        </w:tabs>
        <w:spacing w:after="0" w:line="240" w:lineRule="auto"/>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__________________/__________________                                      ____________________/___________________</w:t>
      </w:r>
    </w:p>
    <w:p w:rsidR="00D56BC5" w:rsidRPr="00D56BC5" w:rsidRDefault="00D56BC5" w:rsidP="00D56BC5">
      <w:pPr>
        <w:tabs>
          <w:tab w:val="left" w:pos="759"/>
          <w:tab w:val="center" w:pos="5102"/>
        </w:tabs>
        <w:spacing w:after="0" w:line="280" w:lineRule="exact"/>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ab/>
        <w:t>(</w:t>
      </w:r>
      <w:proofErr w:type="spellStart"/>
      <w:r w:rsidRPr="00D56BC5">
        <w:rPr>
          <w:rFonts w:ascii="Times New Roman" w:eastAsia="Times New Roman" w:hAnsi="Times New Roman" w:cs="Times New Roman"/>
          <w:bCs/>
          <w:sz w:val="20"/>
          <w:szCs w:val="20"/>
          <w:lang w:eastAsia="ru-RU"/>
        </w:rPr>
        <w:t>м.п</w:t>
      </w:r>
      <w:proofErr w:type="spellEnd"/>
      <w:r w:rsidRPr="00D56BC5">
        <w:rPr>
          <w:rFonts w:ascii="Times New Roman" w:eastAsia="Times New Roman" w:hAnsi="Times New Roman" w:cs="Times New Roman"/>
          <w:bCs/>
          <w:sz w:val="20"/>
          <w:szCs w:val="20"/>
          <w:lang w:eastAsia="ru-RU"/>
        </w:rPr>
        <w:t>.)</w:t>
      </w:r>
      <w:r w:rsidRPr="00D56BC5">
        <w:rPr>
          <w:rFonts w:ascii="Times New Roman" w:eastAsia="Times New Roman" w:hAnsi="Times New Roman" w:cs="Times New Roman"/>
          <w:bCs/>
          <w:sz w:val="20"/>
          <w:szCs w:val="20"/>
          <w:lang w:eastAsia="ru-RU"/>
        </w:rPr>
        <w:tab/>
        <w:t xml:space="preserve">                                                                                            (</w:t>
      </w:r>
      <w:proofErr w:type="spellStart"/>
      <w:r w:rsidRPr="00D56BC5">
        <w:rPr>
          <w:rFonts w:ascii="Times New Roman" w:eastAsia="Times New Roman" w:hAnsi="Times New Roman" w:cs="Times New Roman"/>
          <w:bCs/>
          <w:sz w:val="20"/>
          <w:szCs w:val="20"/>
          <w:lang w:eastAsia="ru-RU"/>
        </w:rPr>
        <w:t>м.п</w:t>
      </w:r>
      <w:proofErr w:type="spellEnd"/>
      <w:r w:rsidRPr="00D56BC5">
        <w:rPr>
          <w:rFonts w:ascii="Times New Roman" w:eastAsia="Times New Roman" w:hAnsi="Times New Roman" w:cs="Times New Roman"/>
          <w:bCs/>
          <w:sz w:val="20"/>
          <w:szCs w:val="20"/>
          <w:lang w:eastAsia="ru-RU"/>
        </w:rPr>
        <w:t xml:space="preserve">.)                                                                                                                                                                                                                                                                                                                                                          </w:t>
      </w:r>
    </w:p>
    <w:p w:rsidR="00D56BC5" w:rsidRPr="00D56BC5" w:rsidRDefault="00D56BC5" w:rsidP="00D56BC5">
      <w:pPr>
        <w:spacing w:after="0" w:line="280" w:lineRule="exact"/>
        <w:ind w:left="7080"/>
        <w:jc w:val="both"/>
        <w:rPr>
          <w:rFonts w:ascii="Times New Roman" w:eastAsia="Times New Roman" w:hAnsi="Times New Roman" w:cs="Times New Roman"/>
          <w:bCs/>
          <w:sz w:val="20"/>
          <w:szCs w:val="20"/>
          <w:lang w:eastAsia="ru-RU"/>
        </w:rPr>
      </w:pPr>
      <w:r w:rsidRPr="00D56BC5">
        <w:rPr>
          <w:rFonts w:ascii="Times New Roman" w:eastAsia="Times New Roman" w:hAnsi="Times New Roman" w:cs="Times New Roman"/>
          <w:bCs/>
          <w:sz w:val="20"/>
          <w:szCs w:val="20"/>
          <w:lang w:eastAsia="ru-RU"/>
        </w:rPr>
        <w:t xml:space="preserve">         </w:t>
      </w:r>
    </w:p>
    <w:p w:rsidR="00D56BC5" w:rsidRPr="00D56BC5" w:rsidRDefault="00D56BC5" w:rsidP="00D56BC5">
      <w:pPr>
        <w:spacing w:after="0" w:line="280" w:lineRule="exact"/>
        <w:ind w:left="7080"/>
        <w:jc w:val="both"/>
        <w:rPr>
          <w:rFonts w:ascii="Times New Roman" w:eastAsia="Times New Roman" w:hAnsi="Times New Roman" w:cs="Times New Roman"/>
          <w:bCs/>
          <w:sz w:val="20"/>
          <w:szCs w:val="20"/>
          <w:lang w:eastAsia="ru-RU"/>
        </w:rPr>
      </w:pP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p>
    <w:p w:rsidR="00D56BC5" w:rsidRPr="00D56BC5" w:rsidRDefault="00D56BC5" w:rsidP="00D56BC5">
      <w:pPr>
        <w:rPr>
          <w:rFonts w:ascii="Calibri" w:eastAsia="Calibri" w:hAnsi="Calibri" w:cs="Times New Roman"/>
        </w:rPr>
      </w:pPr>
    </w:p>
    <w:p w:rsidR="00D56BC5" w:rsidRPr="00D56BC5" w:rsidRDefault="00D56BC5" w:rsidP="00D56BC5">
      <w:pPr>
        <w:spacing w:after="0" w:line="240" w:lineRule="auto"/>
        <w:jc w:val="both"/>
        <w:rPr>
          <w:rFonts w:ascii="Times New Roman" w:eastAsia="Times New Roman" w:hAnsi="Times New Roman" w:cs="Times New Roman"/>
          <w:bCs/>
          <w:sz w:val="20"/>
          <w:szCs w:val="20"/>
          <w:lang w:eastAsia="ru-RU"/>
        </w:rPr>
      </w:pPr>
    </w:p>
    <w:p w:rsidR="000541FE" w:rsidRDefault="000541FE"/>
    <w:sectPr w:rsidR="000541FE" w:rsidSect="000C7264">
      <w:headerReference w:type="default" r:id="rId7"/>
      <w:footerReference w:type="even" r:id="rId8"/>
      <w:footerReference w:type="default" r:id="rId9"/>
      <w:pgSz w:w="11907" w:h="16840" w:code="9"/>
      <w:pgMar w:top="426" w:right="720" w:bottom="72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0B7" w:rsidRDefault="00D860B7">
      <w:pPr>
        <w:spacing w:after="0" w:line="240" w:lineRule="auto"/>
      </w:pPr>
      <w:r>
        <w:separator/>
      </w:r>
    </w:p>
  </w:endnote>
  <w:endnote w:type="continuationSeparator" w:id="0">
    <w:p w:rsidR="00D860B7" w:rsidRDefault="00D86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03" w:rsidRDefault="00D56BC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A7B03" w:rsidRDefault="00D860B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03" w:rsidRDefault="00D56BC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907FF">
      <w:rPr>
        <w:rStyle w:val="a5"/>
        <w:noProof/>
      </w:rPr>
      <w:t>3</w:t>
    </w:r>
    <w:r>
      <w:rPr>
        <w:rStyle w:val="a5"/>
      </w:rPr>
      <w:fldChar w:fldCharType="end"/>
    </w:r>
  </w:p>
  <w:p w:rsidR="00DA7B03" w:rsidRDefault="00D860B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0B7" w:rsidRDefault="00D860B7">
      <w:pPr>
        <w:spacing w:after="0" w:line="240" w:lineRule="auto"/>
      </w:pPr>
      <w:r>
        <w:separator/>
      </w:r>
    </w:p>
  </w:footnote>
  <w:footnote w:type="continuationSeparator" w:id="0">
    <w:p w:rsidR="00D860B7" w:rsidRDefault="00D86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B03" w:rsidRDefault="00D860B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BC5"/>
    <w:rsid w:val="00023895"/>
    <w:rsid w:val="000541FE"/>
    <w:rsid w:val="000C082D"/>
    <w:rsid w:val="000C0F4E"/>
    <w:rsid w:val="000D0D3F"/>
    <w:rsid w:val="00152424"/>
    <w:rsid w:val="00164986"/>
    <w:rsid w:val="00191235"/>
    <w:rsid w:val="001E6266"/>
    <w:rsid w:val="001E68D5"/>
    <w:rsid w:val="0025164D"/>
    <w:rsid w:val="00274087"/>
    <w:rsid w:val="0029118E"/>
    <w:rsid w:val="002A7AF1"/>
    <w:rsid w:val="002B2884"/>
    <w:rsid w:val="002E66A0"/>
    <w:rsid w:val="003D6B3D"/>
    <w:rsid w:val="00412C78"/>
    <w:rsid w:val="00462562"/>
    <w:rsid w:val="004805AD"/>
    <w:rsid w:val="00484BB1"/>
    <w:rsid w:val="004A69ED"/>
    <w:rsid w:val="004B5D30"/>
    <w:rsid w:val="00556802"/>
    <w:rsid w:val="00577E9D"/>
    <w:rsid w:val="005C295A"/>
    <w:rsid w:val="005E5F6B"/>
    <w:rsid w:val="005F0424"/>
    <w:rsid w:val="006018D2"/>
    <w:rsid w:val="00612288"/>
    <w:rsid w:val="00655FF7"/>
    <w:rsid w:val="00664D58"/>
    <w:rsid w:val="00667153"/>
    <w:rsid w:val="006B3374"/>
    <w:rsid w:val="006C6272"/>
    <w:rsid w:val="007746F3"/>
    <w:rsid w:val="00790E41"/>
    <w:rsid w:val="007A208D"/>
    <w:rsid w:val="00814F5F"/>
    <w:rsid w:val="00826BEC"/>
    <w:rsid w:val="008B6AD9"/>
    <w:rsid w:val="008D7F53"/>
    <w:rsid w:val="009059B7"/>
    <w:rsid w:val="00924023"/>
    <w:rsid w:val="00930B69"/>
    <w:rsid w:val="00953354"/>
    <w:rsid w:val="00993AF1"/>
    <w:rsid w:val="00993FE3"/>
    <w:rsid w:val="009A2803"/>
    <w:rsid w:val="009A3EB4"/>
    <w:rsid w:val="009A57DD"/>
    <w:rsid w:val="009B50F3"/>
    <w:rsid w:val="009D6966"/>
    <w:rsid w:val="009D79A9"/>
    <w:rsid w:val="00A05192"/>
    <w:rsid w:val="00A325A2"/>
    <w:rsid w:val="00A33EA5"/>
    <w:rsid w:val="00A453C3"/>
    <w:rsid w:val="00A5609B"/>
    <w:rsid w:val="00A8524D"/>
    <w:rsid w:val="00A957DA"/>
    <w:rsid w:val="00AC0DA1"/>
    <w:rsid w:val="00AC1BF1"/>
    <w:rsid w:val="00AE0FC7"/>
    <w:rsid w:val="00AF1C5D"/>
    <w:rsid w:val="00AF245F"/>
    <w:rsid w:val="00B3557A"/>
    <w:rsid w:val="00B70B47"/>
    <w:rsid w:val="00BB01B5"/>
    <w:rsid w:val="00BC4D39"/>
    <w:rsid w:val="00BF02F5"/>
    <w:rsid w:val="00C17597"/>
    <w:rsid w:val="00C322AD"/>
    <w:rsid w:val="00C32B8E"/>
    <w:rsid w:val="00C46386"/>
    <w:rsid w:val="00C66433"/>
    <w:rsid w:val="00C907FF"/>
    <w:rsid w:val="00CA2C09"/>
    <w:rsid w:val="00CB333F"/>
    <w:rsid w:val="00CF416E"/>
    <w:rsid w:val="00D5338B"/>
    <w:rsid w:val="00D56BC5"/>
    <w:rsid w:val="00D860B7"/>
    <w:rsid w:val="00D87D28"/>
    <w:rsid w:val="00DA07AF"/>
    <w:rsid w:val="00DE22FE"/>
    <w:rsid w:val="00E34D61"/>
    <w:rsid w:val="00E45BD3"/>
    <w:rsid w:val="00E5277B"/>
    <w:rsid w:val="00E803CD"/>
    <w:rsid w:val="00E826E9"/>
    <w:rsid w:val="00E94F9B"/>
    <w:rsid w:val="00EA062C"/>
    <w:rsid w:val="00EB5A95"/>
    <w:rsid w:val="00EE2406"/>
    <w:rsid w:val="00F15805"/>
    <w:rsid w:val="00F304BB"/>
    <w:rsid w:val="00F635C9"/>
    <w:rsid w:val="00F901CB"/>
    <w:rsid w:val="00F91E03"/>
    <w:rsid w:val="00FB7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56B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D56BC5"/>
    <w:rPr>
      <w:rFonts w:ascii="Times New Roman" w:eastAsia="Times New Roman" w:hAnsi="Times New Roman" w:cs="Times New Roman"/>
      <w:sz w:val="20"/>
      <w:szCs w:val="20"/>
      <w:lang w:eastAsia="ru-RU"/>
    </w:rPr>
  </w:style>
  <w:style w:type="character" w:styleId="a5">
    <w:name w:val="page number"/>
    <w:basedOn w:val="a0"/>
    <w:rsid w:val="00D56BC5"/>
  </w:style>
  <w:style w:type="paragraph" w:styleId="a6">
    <w:name w:val="header"/>
    <w:basedOn w:val="a"/>
    <w:link w:val="a7"/>
    <w:rsid w:val="00D56B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rsid w:val="00D56BC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56B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D56BC5"/>
    <w:rPr>
      <w:rFonts w:ascii="Times New Roman" w:eastAsia="Times New Roman" w:hAnsi="Times New Roman" w:cs="Times New Roman"/>
      <w:sz w:val="20"/>
      <w:szCs w:val="20"/>
      <w:lang w:eastAsia="ru-RU"/>
    </w:rPr>
  </w:style>
  <w:style w:type="character" w:styleId="a5">
    <w:name w:val="page number"/>
    <w:basedOn w:val="a0"/>
    <w:rsid w:val="00D56BC5"/>
  </w:style>
  <w:style w:type="paragraph" w:styleId="a6">
    <w:name w:val="header"/>
    <w:basedOn w:val="a"/>
    <w:link w:val="a7"/>
    <w:rsid w:val="00D56BC5"/>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rsid w:val="00D56BC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6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2335</Words>
  <Characters>13315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2011-11-25T05:56:00Z</dcterms:created>
  <dcterms:modified xsi:type="dcterms:W3CDTF">2011-11-29T11:41:00Z</dcterms:modified>
</cp:coreProperties>
</file>