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11" w:rsidRPr="00C01C0C" w:rsidRDefault="00EC3611" w:rsidP="00EC361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0459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B62FE7" w:rsidRPr="00C01C0C">
        <w:rPr>
          <w:rFonts w:ascii="Times New Roman" w:hAnsi="Times New Roman" w:cs="Times New Roman"/>
          <w:sz w:val="22"/>
          <w:szCs w:val="22"/>
        </w:rPr>
        <w:t>4</w:t>
      </w:r>
    </w:p>
    <w:p w:rsidR="00EC3611" w:rsidRPr="00250459" w:rsidRDefault="00EC3611" w:rsidP="00EC361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50459"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EC3611" w:rsidRPr="00250459" w:rsidRDefault="00EC3611" w:rsidP="00EC361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</w:t>
      </w:r>
      <w:r w:rsidR="00C01C0C">
        <w:rPr>
          <w:rFonts w:ascii="Times New Roman" w:hAnsi="Times New Roman" w:cs="Times New Roman"/>
          <w:sz w:val="22"/>
          <w:szCs w:val="22"/>
        </w:rPr>
        <w:t>07</w:t>
      </w:r>
      <w:r>
        <w:rPr>
          <w:rFonts w:ascii="Times New Roman" w:hAnsi="Times New Roman" w:cs="Times New Roman"/>
          <w:sz w:val="22"/>
          <w:szCs w:val="22"/>
        </w:rPr>
        <w:t>»</w:t>
      </w:r>
      <w:r w:rsidR="009504A8" w:rsidRPr="00F30CA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декабря</w:t>
      </w:r>
      <w:r w:rsidRPr="00250459">
        <w:rPr>
          <w:rFonts w:ascii="Times New Roman" w:hAnsi="Times New Roman" w:cs="Times New Roman"/>
          <w:sz w:val="22"/>
          <w:szCs w:val="22"/>
        </w:rPr>
        <w:t xml:space="preserve">  2011 года</w:t>
      </w:r>
    </w:p>
    <w:p w:rsidR="00EC3611" w:rsidRDefault="00EC3611" w:rsidP="00EC361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611" w:rsidRPr="00F30CA2" w:rsidRDefault="00EC3611" w:rsidP="005770C3">
      <w:pPr>
        <w:jc w:val="center"/>
        <w:rPr>
          <w:rFonts w:ascii="Book Antiqua" w:hAnsi="Book Antiqua"/>
          <w:b/>
          <w:shadow/>
          <w:sz w:val="28"/>
          <w:szCs w:val="28"/>
        </w:rPr>
      </w:pPr>
    </w:p>
    <w:p w:rsidR="00F30CA2" w:rsidRDefault="00F30CA2" w:rsidP="00F30CA2">
      <w:pPr>
        <w:jc w:val="center"/>
        <w:rPr>
          <w:rFonts w:ascii="Book Antiqua" w:hAnsi="Book Antiqua"/>
          <w:b/>
          <w:shadow/>
          <w:sz w:val="28"/>
          <w:szCs w:val="28"/>
        </w:rPr>
      </w:pPr>
      <w:r>
        <w:rPr>
          <w:rFonts w:ascii="Book Antiqua" w:hAnsi="Book Antiqua"/>
          <w:b/>
          <w:shadow/>
          <w:sz w:val="28"/>
          <w:szCs w:val="28"/>
        </w:rPr>
        <w:t>СМЕТА</w:t>
      </w:r>
    </w:p>
    <w:p w:rsidR="00F30CA2" w:rsidRDefault="00F30CA2" w:rsidP="00F30CA2">
      <w:pPr>
        <w:suppressAutoHyphens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расходов на </w:t>
      </w:r>
      <w:r>
        <w:rPr>
          <w:rFonts w:ascii="Book Antiqua" w:hAnsi="Book Antiqua"/>
          <w:b/>
          <w:bCs/>
          <w:iCs/>
        </w:rPr>
        <w:t xml:space="preserve">оказание услуг по </w:t>
      </w:r>
      <w:r>
        <w:rPr>
          <w:rFonts w:ascii="Book Antiqua" w:hAnsi="Book Antiqua"/>
          <w:b/>
        </w:rPr>
        <w:t>организации и проведению комплексных соревнований для дворовых команд Индустриального района г</w:t>
      </w:r>
      <w:proofErr w:type="gramStart"/>
      <w:r>
        <w:rPr>
          <w:rFonts w:ascii="Book Antiqua" w:hAnsi="Book Antiqua"/>
          <w:b/>
        </w:rPr>
        <w:t>.П</w:t>
      </w:r>
      <w:proofErr w:type="gramEnd"/>
      <w:r>
        <w:rPr>
          <w:rFonts w:ascii="Book Antiqua" w:hAnsi="Book Antiqua"/>
          <w:b/>
        </w:rPr>
        <w:t>ерми.</w:t>
      </w:r>
    </w:p>
    <w:p w:rsidR="00F30CA2" w:rsidRDefault="00F30CA2" w:rsidP="00F30CA2">
      <w:pPr>
        <w:jc w:val="both"/>
        <w:rPr>
          <w:rFonts w:ascii="Book Antiqua" w:hAnsi="Book Antiqua"/>
        </w:rPr>
      </w:pPr>
    </w:p>
    <w:p w:rsidR="00F30CA2" w:rsidRDefault="00F30CA2" w:rsidP="00F30CA2">
      <w:pPr>
        <w:numPr>
          <w:ilvl w:val="0"/>
          <w:numId w:val="2"/>
        </w:numPr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Оплата обслуживающего персонала</w:t>
      </w:r>
    </w:p>
    <w:p w:rsidR="00F30CA2" w:rsidRDefault="00F30CA2" w:rsidP="00F30CA2">
      <w:pPr>
        <w:jc w:val="both"/>
        <w:rPr>
          <w:rFonts w:ascii="Book Antiqua" w:hAnsi="Book Antiqua"/>
        </w:rPr>
      </w:pP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Главный судья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1 чел.</w:t>
      </w:r>
      <w:r>
        <w:rPr>
          <w:rFonts w:ascii="Book Antiqua" w:hAnsi="Book Antiqua"/>
        </w:rPr>
        <w:tab/>
        <w:t xml:space="preserve">    Х      3 дня     Х    700 руб. = 2100 руб.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Главный секретарь</w:t>
      </w:r>
      <w:r>
        <w:rPr>
          <w:rFonts w:ascii="Book Antiqua" w:hAnsi="Book Antiqua"/>
        </w:rPr>
        <w:tab/>
        <w:t>1 чел.</w:t>
      </w:r>
      <w:r>
        <w:rPr>
          <w:rFonts w:ascii="Book Antiqua" w:hAnsi="Book Antiqua"/>
        </w:rPr>
        <w:tab/>
        <w:t xml:space="preserve">    Х      3 дня     Х    700 руб. = 2100 руб.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Судьи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8 чел.     Х      1 день   Х    350 руб. = 2800 руб.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Ведущий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1 чел.     Х      1 день   Х    1000 руб. = 1000 руб.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Фотограф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1 чел.     Х      1 день   Х    800 руб. = 800 руб.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Звукооператор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1 чел.     Х      1 день   Х    220 руб. = 220 руб.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Рабочий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1 чел.     Х</w:t>
      </w:r>
      <w:r>
        <w:rPr>
          <w:rFonts w:ascii="Book Antiqua" w:hAnsi="Book Antiqua"/>
        </w:rPr>
        <w:tab/>
        <w:t xml:space="preserve"> 1 день  Х     220 руб. = 220 руб.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Врач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1 чел.</w:t>
      </w:r>
      <w:r>
        <w:rPr>
          <w:rFonts w:ascii="Book Antiqua" w:hAnsi="Book Antiqua"/>
        </w:rPr>
        <w:tab/>
        <w:t xml:space="preserve">    Х      3 часа    Х    60 руб. = 180 руб.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rPr>
          <w:rFonts w:ascii="Book Antiqua" w:hAnsi="Book Antiqua"/>
          <w:b/>
        </w:rPr>
        <w:t>ИТОГО: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9420 руб. 00 коп.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Налоги 34,2%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3221 руб. 64 коп.</w:t>
      </w:r>
    </w:p>
    <w:p w:rsidR="00F30CA2" w:rsidRDefault="00F30CA2" w:rsidP="00F30CA2">
      <w:pPr>
        <w:ind w:left="708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ВСЕГО: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 xml:space="preserve"> 12641 руб. 64 коп.</w:t>
      </w:r>
    </w:p>
    <w:p w:rsidR="00F30CA2" w:rsidRDefault="00F30CA2" w:rsidP="00F30CA2">
      <w:pPr>
        <w:jc w:val="both"/>
        <w:rPr>
          <w:rFonts w:ascii="Book Antiqua" w:hAnsi="Book Antiqua"/>
        </w:rPr>
      </w:pPr>
    </w:p>
    <w:p w:rsidR="00F30CA2" w:rsidRDefault="00F30CA2" w:rsidP="00F30CA2">
      <w:pPr>
        <w:numPr>
          <w:ilvl w:val="0"/>
          <w:numId w:val="2"/>
        </w:numPr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Награждение</w:t>
      </w:r>
    </w:p>
    <w:p w:rsidR="00F30CA2" w:rsidRDefault="00F30CA2" w:rsidP="00F30CA2">
      <w:pPr>
        <w:jc w:val="both"/>
        <w:rPr>
          <w:rFonts w:ascii="Book Antiqua" w:hAnsi="Book Antiqua"/>
        </w:rPr>
      </w:pP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Командные призы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9295 руб. 68 коп.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</w:p>
    <w:p w:rsidR="00F30CA2" w:rsidRDefault="00F30CA2" w:rsidP="00F30CA2">
      <w:pPr>
        <w:ind w:left="708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ВСЕГО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9295 руб. 68коп.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</w:p>
    <w:p w:rsidR="00F30CA2" w:rsidRDefault="00F30CA2" w:rsidP="00F30CA2">
      <w:pPr>
        <w:numPr>
          <w:ilvl w:val="0"/>
          <w:numId w:val="2"/>
        </w:numPr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Прочие расходы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Канцтовары и расходные материалы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597 руб. 88 коп.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rPr>
          <w:rFonts w:ascii="Book Antiqua" w:hAnsi="Book Antiqua"/>
        </w:rPr>
        <w:t>Приобретение инвентаря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4204 руб. 00 коп.</w:t>
      </w:r>
    </w:p>
    <w:p w:rsidR="00F30CA2" w:rsidRDefault="00F30CA2" w:rsidP="00F30CA2">
      <w:pPr>
        <w:ind w:left="708"/>
        <w:jc w:val="both"/>
        <w:rPr>
          <w:rFonts w:ascii="Book Antiqua" w:hAnsi="Book Antiqua"/>
          <w:b/>
        </w:rPr>
      </w:pPr>
    </w:p>
    <w:p w:rsidR="00F30CA2" w:rsidRDefault="00F30CA2" w:rsidP="00F30CA2">
      <w:pPr>
        <w:ind w:left="708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ВСЕГО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4801 руб. 88 коп.</w:t>
      </w:r>
    </w:p>
    <w:p w:rsidR="00F30CA2" w:rsidRDefault="00F30CA2" w:rsidP="00F30CA2">
      <w:pPr>
        <w:ind w:left="708"/>
        <w:jc w:val="both"/>
        <w:rPr>
          <w:rFonts w:ascii="Book Antiqua" w:hAnsi="Book Antiqua"/>
        </w:rPr>
      </w:pPr>
      <w:r>
        <w:pict>
          <v:line id="_x0000_s1029" style="position:absolute;left:0;text-align:left;z-index:251660288" from="27pt,7.75pt" to="477pt,7.75pt"/>
        </w:pict>
      </w:r>
    </w:p>
    <w:p w:rsidR="00F30CA2" w:rsidRDefault="00F30CA2" w:rsidP="00F30CA2">
      <w:pPr>
        <w:ind w:left="708"/>
        <w:jc w:val="both"/>
        <w:rPr>
          <w:rFonts w:ascii="Book Antiqua" w:hAnsi="Book Antiqua"/>
          <w:b/>
          <w:shadow/>
        </w:rPr>
      </w:pPr>
      <w:r>
        <w:rPr>
          <w:rFonts w:ascii="Book Antiqua" w:hAnsi="Book Antiqua"/>
          <w:b/>
          <w:shadow/>
        </w:rPr>
        <w:t>ИТОГО ПО СМЕТЕ</w:t>
      </w:r>
      <w:r>
        <w:rPr>
          <w:rFonts w:ascii="Book Antiqua" w:hAnsi="Book Antiqua"/>
          <w:b/>
          <w:shadow/>
        </w:rPr>
        <w:tab/>
      </w:r>
      <w:r>
        <w:rPr>
          <w:rFonts w:ascii="Book Antiqua" w:hAnsi="Book Antiqua"/>
          <w:b/>
          <w:shadow/>
        </w:rPr>
        <w:tab/>
      </w:r>
      <w:r>
        <w:rPr>
          <w:rFonts w:ascii="Book Antiqua" w:hAnsi="Book Antiqua"/>
          <w:b/>
          <w:shadow/>
        </w:rPr>
        <w:tab/>
      </w:r>
      <w:r>
        <w:rPr>
          <w:rFonts w:ascii="Book Antiqua" w:hAnsi="Book Antiqua"/>
          <w:b/>
          <w:shadow/>
        </w:rPr>
        <w:tab/>
      </w:r>
      <w:r>
        <w:rPr>
          <w:rFonts w:ascii="Book Antiqua" w:hAnsi="Book Antiqua"/>
          <w:b/>
          <w:shadow/>
        </w:rPr>
        <w:tab/>
      </w:r>
      <w:r>
        <w:rPr>
          <w:rFonts w:ascii="Book Antiqua" w:hAnsi="Book Antiqua"/>
          <w:b/>
          <w:shadow/>
        </w:rPr>
        <w:tab/>
        <w:t>26739 руб. 20 коп.</w:t>
      </w:r>
    </w:p>
    <w:p w:rsidR="00F30CA2" w:rsidRDefault="00F30CA2" w:rsidP="00F30CA2">
      <w:pPr>
        <w:jc w:val="both"/>
        <w:rPr>
          <w:rFonts w:ascii="Book Antiqua" w:hAnsi="Book Antiqua"/>
        </w:rPr>
      </w:pPr>
    </w:p>
    <w:p w:rsidR="00F30CA2" w:rsidRDefault="00F30CA2" w:rsidP="00F30CA2">
      <w:pPr>
        <w:jc w:val="both"/>
        <w:rPr>
          <w:rFonts w:ascii="Book Antiqua" w:hAnsi="Book Antiqua"/>
        </w:rPr>
      </w:pPr>
    </w:p>
    <w:p w:rsidR="00E30D87" w:rsidRDefault="00E30D87" w:rsidP="00F30CA2">
      <w:pPr>
        <w:jc w:val="center"/>
      </w:pPr>
    </w:p>
    <w:sectPr w:rsidR="00E30D87" w:rsidSect="005770C3">
      <w:pgSz w:w="11906" w:h="16838"/>
      <w:pgMar w:top="993" w:right="850" w:bottom="1134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11FE9"/>
    <w:multiLevelType w:val="hybridMultilevel"/>
    <w:tmpl w:val="17684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0C3"/>
    <w:rsid w:val="00413458"/>
    <w:rsid w:val="005770C3"/>
    <w:rsid w:val="006D0277"/>
    <w:rsid w:val="00746C4C"/>
    <w:rsid w:val="009504A8"/>
    <w:rsid w:val="00B62FE7"/>
    <w:rsid w:val="00C01C0C"/>
    <w:rsid w:val="00D31D42"/>
    <w:rsid w:val="00E30D87"/>
    <w:rsid w:val="00EC3611"/>
    <w:rsid w:val="00F30CA2"/>
    <w:rsid w:val="00F33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36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2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F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981</Characters>
  <Application>Microsoft Office Word</Application>
  <DocSecurity>0</DocSecurity>
  <Lines>8</Lines>
  <Paragraphs>2</Paragraphs>
  <ScaleCrop>false</ScaleCrop>
  <Company>CtrlSoft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feogimz</cp:lastModifiedBy>
  <cp:revision>8</cp:revision>
  <cp:lastPrinted>2011-12-06T07:25:00Z</cp:lastPrinted>
  <dcterms:created xsi:type="dcterms:W3CDTF">2011-12-05T07:17:00Z</dcterms:created>
  <dcterms:modified xsi:type="dcterms:W3CDTF">2011-12-07T08:00:00Z</dcterms:modified>
</cp:coreProperties>
</file>