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B4" w:rsidRPr="003374B4" w:rsidRDefault="003374B4" w:rsidP="003374B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374B4" w:rsidRPr="003374B4" w:rsidRDefault="003374B4" w:rsidP="003374B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374B4">
        <w:rPr>
          <w:rFonts w:ascii="Times New Roman" w:hAnsi="Times New Roman" w:cs="Times New Roman"/>
          <w:sz w:val="24"/>
          <w:szCs w:val="24"/>
        </w:rPr>
        <w:t xml:space="preserve">к Извещению о проведении запроса котировок </w:t>
      </w:r>
    </w:p>
    <w:p w:rsidR="003374B4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4B4">
        <w:rPr>
          <w:rFonts w:ascii="Times New Roman" w:hAnsi="Times New Roman" w:cs="Times New Roman"/>
          <w:sz w:val="24"/>
          <w:szCs w:val="24"/>
        </w:rPr>
        <w:t>от «08» декабря 2011 г. № 106</w:t>
      </w:r>
    </w:p>
    <w:p w:rsidR="003374B4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74B4" w:rsidRPr="003374B4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B4612" w:rsidRPr="00CB4612" w:rsidRDefault="00CB4612" w:rsidP="00CB4612">
      <w:pPr>
        <w:jc w:val="center"/>
        <w:rPr>
          <w:rFonts w:ascii="Times New Roman" w:hAnsi="Times New Roman" w:cs="Times New Roman"/>
          <w:b/>
        </w:rPr>
      </w:pPr>
      <w:r w:rsidRPr="00CB4612">
        <w:rPr>
          <w:rFonts w:ascii="Times New Roman" w:hAnsi="Times New Roman" w:cs="Times New Roman"/>
          <w:b/>
        </w:rPr>
        <w:t>Техническое задание на поставку антивирусной программы для МУЗ «ГКП №4»</w:t>
      </w: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3120"/>
        <w:gridCol w:w="3685"/>
        <w:gridCol w:w="1559"/>
        <w:gridCol w:w="1525"/>
      </w:tblGrid>
      <w:tr w:rsidR="00CB4612" w:rsidTr="00CB4612">
        <w:tc>
          <w:tcPr>
            <w:tcW w:w="708" w:type="dxa"/>
          </w:tcPr>
          <w:p w:rsidR="00CB4612" w:rsidRPr="00CB4612" w:rsidRDefault="00CB4612" w:rsidP="00CB4612">
            <w:pPr>
              <w:jc w:val="center"/>
              <w:rPr>
                <w:b/>
              </w:rPr>
            </w:pPr>
            <w:r w:rsidRPr="00CB4612">
              <w:rPr>
                <w:b/>
              </w:rPr>
              <w:t>№</w:t>
            </w:r>
          </w:p>
        </w:tc>
        <w:tc>
          <w:tcPr>
            <w:tcW w:w="3120" w:type="dxa"/>
          </w:tcPr>
          <w:p w:rsidR="00CB4612" w:rsidRPr="00CB4612" w:rsidRDefault="00CB4612" w:rsidP="00CB4612">
            <w:pPr>
              <w:jc w:val="center"/>
              <w:rPr>
                <w:b/>
              </w:rPr>
            </w:pPr>
            <w:r w:rsidRPr="00CB4612">
              <w:rPr>
                <w:b/>
              </w:rPr>
              <w:t>наименование</w:t>
            </w:r>
          </w:p>
        </w:tc>
        <w:tc>
          <w:tcPr>
            <w:tcW w:w="3685" w:type="dxa"/>
          </w:tcPr>
          <w:p w:rsidR="00CB4612" w:rsidRPr="00CB4612" w:rsidRDefault="00CB4612" w:rsidP="00CB4612">
            <w:pPr>
              <w:jc w:val="center"/>
              <w:rPr>
                <w:b/>
              </w:rPr>
            </w:pPr>
            <w:r w:rsidRPr="00CB4612">
              <w:rPr>
                <w:b/>
              </w:rPr>
              <w:t>Технические характеристики</w:t>
            </w:r>
          </w:p>
        </w:tc>
        <w:tc>
          <w:tcPr>
            <w:tcW w:w="1559" w:type="dxa"/>
          </w:tcPr>
          <w:p w:rsidR="00CB4612" w:rsidRPr="00CB4612" w:rsidRDefault="00CB4612" w:rsidP="00CB4612">
            <w:pPr>
              <w:jc w:val="center"/>
              <w:rPr>
                <w:b/>
              </w:rPr>
            </w:pPr>
            <w:r w:rsidRPr="00CB4612">
              <w:rPr>
                <w:b/>
              </w:rPr>
              <w:t>Кол-во</w:t>
            </w:r>
          </w:p>
        </w:tc>
        <w:tc>
          <w:tcPr>
            <w:tcW w:w="1525" w:type="dxa"/>
          </w:tcPr>
          <w:p w:rsidR="00CB4612" w:rsidRPr="00CB4612" w:rsidRDefault="00CB4612" w:rsidP="00CB4612">
            <w:pPr>
              <w:jc w:val="center"/>
              <w:rPr>
                <w:b/>
              </w:rPr>
            </w:pPr>
            <w:r w:rsidRPr="00CB4612">
              <w:rPr>
                <w:b/>
              </w:rPr>
              <w:t>Цена</w:t>
            </w:r>
          </w:p>
        </w:tc>
      </w:tr>
      <w:tr w:rsidR="00CB4612" w:rsidRPr="00CB4612" w:rsidTr="00CC0EA9">
        <w:tc>
          <w:tcPr>
            <w:tcW w:w="708" w:type="dxa"/>
          </w:tcPr>
          <w:p w:rsidR="00CB4612" w:rsidRPr="00CB4612" w:rsidRDefault="00CB4612" w:rsidP="00CB4612">
            <w:pPr>
              <w:jc w:val="center"/>
            </w:pPr>
            <w:r w:rsidRPr="00CB4612">
              <w:t>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CC0EA9" w:rsidRDefault="00CB4612" w:rsidP="00CB4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Лицензия</w:t>
            </w:r>
            <w:r w:rsidRPr="003374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4B4">
              <w:rPr>
                <w:rFonts w:ascii="Times New Roman" w:hAnsi="Times New Roman" w:cs="Times New Roman"/>
                <w:lang w:val="en-US"/>
              </w:rPr>
              <w:t>Kaspersky</w:t>
            </w:r>
            <w:proofErr w:type="spellEnd"/>
            <w:r w:rsidRPr="003374B4">
              <w:rPr>
                <w:rFonts w:ascii="Times New Roman" w:hAnsi="Times New Roman" w:cs="Times New Roman"/>
                <w:lang w:val="en-US"/>
              </w:rPr>
              <w:t xml:space="preserve"> Business</w:t>
            </w:r>
            <w:r w:rsidR="004D44AF" w:rsidRPr="004D44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374B4">
              <w:rPr>
                <w:rFonts w:ascii="Times New Roman" w:hAnsi="Times New Roman" w:cs="Times New Roman"/>
                <w:lang w:val="en-US"/>
              </w:rPr>
              <w:t xml:space="preserve">Space Security Russian Edition. </w:t>
            </w:r>
            <w:r w:rsidRPr="00CC0EA9">
              <w:rPr>
                <w:rFonts w:ascii="Times New Roman" w:hAnsi="Times New Roman" w:cs="Times New Roman"/>
              </w:rPr>
              <w:t xml:space="preserve">150-249 Пользователей </w:t>
            </w:r>
          </w:p>
          <w:p w:rsidR="00CB4612" w:rsidRPr="00CC0EA9" w:rsidRDefault="00CB4612" w:rsidP="00CB4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1 год Продление Лицензии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B4612" w:rsidRPr="00CC0EA9" w:rsidRDefault="00CB4612" w:rsidP="00CB46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ahoma" w:hAnsi="Tahoma" w:cs="Tahoma"/>
                <w:sz w:val="20"/>
                <w:szCs w:val="24"/>
              </w:rPr>
              <w:t>•</w:t>
            </w:r>
            <w:r>
              <w:rPr>
                <w:rFonts w:ascii="Tahoma" w:hAnsi="Tahoma" w:cs="Tahoma"/>
                <w:sz w:val="20"/>
                <w:szCs w:val="24"/>
              </w:rPr>
              <w:tab/>
            </w:r>
            <w:r w:rsidRPr="00CC0EA9">
              <w:rPr>
                <w:rFonts w:ascii="Times New Roman" w:hAnsi="Times New Roman" w:cs="Times New Roman"/>
              </w:rPr>
              <w:t>программные средства антивирусной защиты рабочих станций и серверов;</w:t>
            </w:r>
          </w:p>
          <w:p w:rsidR="00CB4612" w:rsidRPr="00CC0EA9" w:rsidRDefault="00CB4612" w:rsidP="00CB46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•</w:t>
            </w:r>
            <w:r w:rsidRPr="00CC0EA9">
              <w:rPr>
                <w:rFonts w:ascii="Times New Roman" w:hAnsi="Times New Roman" w:cs="Times New Roman"/>
              </w:rPr>
              <w:tab/>
              <w:t>программные средства антивирусной защиты мобильных устройств (смартфонов);</w:t>
            </w:r>
          </w:p>
          <w:p w:rsidR="00CB4612" w:rsidRPr="00CC0EA9" w:rsidRDefault="00CB4612" w:rsidP="00CB46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•</w:t>
            </w:r>
            <w:r w:rsidRPr="00CC0EA9">
              <w:rPr>
                <w:rFonts w:ascii="Times New Roman" w:hAnsi="Times New Roman" w:cs="Times New Roman"/>
              </w:rPr>
              <w:tab/>
              <w:t>программные средства централизованного управления, мониторинга и обновления;</w:t>
            </w:r>
          </w:p>
          <w:p w:rsidR="00CB4612" w:rsidRPr="00CC0EA9" w:rsidRDefault="00CB4612" w:rsidP="00CB46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•</w:t>
            </w:r>
            <w:r w:rsidRPr="00CC0EA9">
              <w:rPr>
                <w:rFonts w:ascii="Times New Roman" w:hAnsi="Times New Roman" w:cs="Times New Roman"/>
              </w:rPr>
              <w:tab/>
              <w:t>обновляемые базы данных сигнатур вредоносных программ и атак;</w:t>
            </w:r>
          </w:p>
          <w:p w:rsidR="00CB4612" w:rsidRPr="00CB4612" w:rsidRDefault="00CB4612" w:rsidP="00CB46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C0EA9">
              <w:rPr>
                <w:rFonts w:ascii="Times New Roman" w:hAnsi="Times New Roman" w:cs="Times New Roman"/>
              </w:rPr>
              <w:t>•</w:t>
            </w:r>
            <w:r w:rsidRPr="00CC0EA9">
              <w:rPr>
                <w:rFonts w:ascii="Times New Roman" w:hAnsi="Times New Roman" w:cs="Times New Roman"/>
              </w:rPr>
              <w:tab/>
              <w:t>эксплуатационную документацию на русском языке</w:t>
            </w:r>
            <w:r w:rsidRPr="00CB4612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B4612" w:rsidRPr="00CB4612" w:rsidRDefault="00CB4612" w:rsidP="00CB4612">
            <w:pPr>
              <w:rPr>
                <w:rFonts w:ascii="Times New Roman" w:hAnsi="Times New Roman" w:cs="Times New Roman"/>
              </w:rPr>
            </w:pPr>
          </w:p>
          <w:p w:rsidR="00CB4612" w:rsidRPr="00CB4612" w:rsidRDefault="00CB4612" w:rsidP="00CB4612">
            <w:pPr>
              <w:jc w:val="center"/>
              <w:rPr>
                <w:u w:val="singl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4612" w:rsidRPr="00632D60" w:rsidRDefault="00CB4612" w:rsidP="003374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0EA9">
              <w:rPr>
                <w:rFonts w:ascii="Times New Roman" w:hAnsi="Times New Roman" w:cs="Times New Roman"/>
              </w:rPr>
              <w:t>1</w:t>
            </w:r>
            <w:r w:rsidR="003374B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CB4612" w:rsidRPr="00CC0EA9" w:rsidRDefault="00CB4612" w:rsidP="00CB46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612" w:rsidRPr="00CB4612" w:rsidTr="00CC0EA9">
        <w:tc>
          <w:tcPr>
            <w:tcW w:w="708" w:type="dxa"/>
            <w:tcBorders>
              <w:right w:val="nil"/>
            </w:tcBorders>
          </w:tcPr>
          <w:p w:rsidR="00CB4612" w:rsidRPr="00CB4612" w:rsidRDefault="00CB4612" w:rsidP="00CB4612">
            <w:pPr>
              <w:jc w:val="center"/>
              <w:rPr>
                <w:u w:val="single"/>
              </w:rPr>
            </w:pPr>
          </w:p>
        </w:tc>
        <w:tc>
          <w:tcPr>
            <w:tcW w:w="3120" w:type="dxa"/>
            <w:tcBorders>
              <w:left w:val="nil"/>
              <w:right w:val="nil"/>
            </w:tcBorders>
          </w:tcPr>
          <w:p w:rsidR="00CB4612" w:rsidRPr="00CC0EA9" w:rsidRDefault="00CB4612" w:rsidP="00CB4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EA9">
              <w:rPr>
                <w:rFonts w:ascii="Times New Roman" w:hAnsi="Times New Roman" w:cs="Times New Roman"/>
                <w:b/>
              </w:rPr>
              <w:t>Итог</w:t>
            </w:r>
          </w:p>
        </w:tc>
        <w:tc>
          <w:tcPr>
            <w:tcW w:w="3685" w:type="dxa"/>
            <w:tcBorders>
              <w:left w:val="nil"/>
              <w:right w:val="nil"/>
            </w:tcBorders>
          </w:tcPr>
          <w:p w:rsidR="00CB4612" w:rsidRPr="00CB4612" w:rsidRDefault="00CB4612" w:rsidP="00CB4612">
            <w:pPr>
              <w:jc w:val="center"/>
              <w:rPr>
                <w:u w:val="single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CB4612" w:rsidRPr="00CB4612" w:rsidRDefault="00CB4612" w:rsidP="00CB4612">
            <w:pPr>
              <w:jc w:val="center"/>
              <w:rPr>
                <w:u w:val="single"/>
              </w:rPr>
            </w:pPr>
          </w:p>
        </w:tc>
        <w:tc>
          <w:tcPr>
            <w:tcW w:w="1525" w:type="dxa"/>
            <w:tcBorders>
              <w:left w:val="nil"/>
            </w:tcBorders>
          </w:tcPr>
          <w:p w:rsidR="00CB4612" w:rsidRPr="00CC0EA9" w:rsidRDefault="00CC0EA9" w:rsidP="00CB4612">
            <w:pPr>
              <w:jc w:val="center"/>
              <w:rPr>
                <w:rFonts w:ascii="Times New Roman" w:hAnsi="Times New Roman" w:cs="Times New Roman"/>
              </w:rPr>
            </w:pPr>
            <w:r w:rsidRPr="00CC0EA9">
              <w:rPr>
                <w:rFonts w:ascii="Times New Roman" w:hAnsi="Times New Roman" w:cs="Times New Roman"/>
              </w:rPr>
              <w:t>57 597,68</w:t>
            </w:r>
          </w:p>
        </w:tc>
      </w:tr>
    </w:tbl>
    <w:p w:rsidR="004D44AF" w:rsidRDefault="004D44AF" w:rsidP="004D44AF">
      <w:pPr>
        <w:jc w:val="both"/>
        <w:rPr>
          <w:u w:val="single"/>
        </w:rPr>
      </w:pPr>
    </w:p>
    <w:p w:rsidR="00CB4612" w:rsidRPr="00440BE8" w:rsidRDefault="00440BE8" w:rsidP="004D44AF">
      <w:pPr>
        <w:jc w:val="both"/>
        <w:rPr>
          <w:rFonts w:ascii="Times New Roman" w:hAnsi="Times New Roman" w:cs="Times New Roman"/>
          <w:b/>
        </w:rPr>
      </w:pPr>
      <w:r w:rsidRPr="00440BE8">
        <w:rPr>
          <w:rFonts w:ascii="Times New Roman" w:hAnsi="Times New Roman" w:cs="Times New Roman"/>
          <w:b/>
        </w:rPr>
        <w:t>Технические характеристики АПО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  <w:b/>
        </w:rPr>
        <w:t xml:space="preserve">Программные средства антивирусной защиты систем рабочих станций под управлением семейства ОС </w:t>
      </w:r>
      <w:proofErr w:type="spellStart"/>
      <w:r w:rsidRPr="00CC0EA9">
        <w:rPr>
          <w:rFonts w:ascii="Times New Roman" w:hAnsi="Times New Roman" w:cs="Times New Roman"/>
          <w:b/>
        </w:rPr>
        <w:t>Microsoft</w:t>
      </w:r>
      <w:proofErr w:type="spellEnd"/>
      <w:r w:rsidRPr="00CC0EA9">
        <w:rPr>
          <w:rFonts w:ascii="Times New Roman" w:hAnsi="Times New Roman" w:cs="Times New Roman"/>
          <w:b/>
        </w:rPr>
        <w:t xml:space="preserve"> </w:t>
      </w:r>
      <w:proofErr w:type="spellStart"/>
      <w:r w:rsidRPr="00CC0EA9">
        <w:rPr>
          <w:rFonts w:ascii="Times New Roman" w:hAnsi="Times New Roman" w:cs="Times New Roman"/>
          <w:b/>
        </w:rPr>
        <w:t>Windows</w:t>
      </w:r>
      <w:proofErr w:type="spellEnd"/>
      <w:r w:rsidRPr="00CC0EA9">
        <w:rPr>
          <w:rFonts w:ascii="Times New Roman" w:hAnsi="Times New Roman" w:cs="Times New Roman"/>
          <w:b/>
        </w:rPr>
        <w:t xml:space="preserve"> должны обеспечивать реализацию следующих функциональных возможностей</w:t>
      </w:r>
      <w:r w:rsidRPr="00CC0EA9">
        <w:rPr>
          <w:rFonts w:ascii="Times New Roman" w:hAnsi="Times New Roman" w:cs="Times New Roman"/>
        </w:rPr>
        <w:t>: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резидентный антивирусный мониторинг;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программные средства защиты от сетевых атак;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эвристический анализатор, позволяющий более эффективно распознавать и блокировать ранее неизвестные вредоносные программы; 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обнаружение скрытых процессов;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антивирусное сканирование по команде пользователя или администратора и по расписанию;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антивирусную проверку и лечение файлов, упакованных программами типа PKLITE, LZEXE, DIET, EXEPACK и пр.;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антивирусную проверку и лечение файлов в архивах форматов RAR, ARJ, ZIP, CAB, LHA, JAR, ICE, в том числе и защищенных паролем;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защиту электронной корреспонденции, как от вредоносных программ, так и от спама. Проверку трафика на следующих протоколах:</w:t>
      </w:r>
    </w:p>
    <w:p w:rsidR="00CC0EA9" w:rsidRPr="00CC0EA9" w:rsidRDefault="00CC0EA9" w:rsidP="00CC0EA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IMAP, SMTP, POP3, независимо от используемого почтового клиента;</w:t>
      </w:r>
    </w:p>
    <w:p w:rsidR="00CC0EA9" w:rsidRPr="00CC0EA9" w:rsidRDefault="00CC0EA9" w:rsidP="00CC0EA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NNTP (только проверка на вирусы), независимо от почтового клиента;</w:t>
      </w:r>
    </w:p>
    <w:p w:rsidR="00CC0EA9" w:rsidRPr="00CC0EA9" w:rsidRDefault="00CC0EA9" w:rsidP="00CC0EA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Независимо от типа протокола (в том числе MAPI, HTTP) в рамках работы плагинов, встроенных в почтовые программы </w:t>
      </w:r>
      <w:proofErr w:type="spellStart"/>
      <w:r w:rsidRPr="00CC0EA9">
        <w:rPr>
          <w:rFonts w:ascii="Times New Roman" w:hAnsi="Times New Roman" w:cs="Times New Roman"/>
        </w:rPr>
        <w:t>Microsoft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Office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Outlook</w:t>
      </w:r>
      <w:proofErr w:type="spellEnd"/>
      <w:r w:rsidRPr="00CC0EA9">
        <w:rPr>
          <w:rFonts w:ascii="Times New Roman" w:hAnsi="Times New Roman" w:cs="Times New Roman"/>
        </w:rPr>
        <w:t xml:space="preserve"> и </w:t>
      </w:r>
      <w:proofErr w:type="spellStart"/>
      <w:r w:rsidRPr="00CC0EA9">
        <w:rPr>
          <w:rFonts w:ascii="Times New Roman" w:hAnsi="Times New Roman" w:cs="Times New Roman"/>
        </w:rPr>
        <w:t>The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Bat</w:t>
      </w:r>
      <w:proofErr w:type="spellEnd"/>
      <w:r w:rsidRPr="00CC0EA9">
        <w:rPr>
          <w:rFonts w:ascii="Times New Roman" w:hAnsi="Times New Roman" w:cs="Times New Roman"/>
        </w:rPr>
        <w:t>!;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lastRenderedPageBreak/>
        <w:t>∙             Защиту HTTP-трафика - проверку всех объектов, поступающих на компьютер пользователя по протоколу HTTP, FTP;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Проверку скриптов - проверку всех </w:t>
      </w:r>
      <w:proofErr w:type="spellStart"/>
      <w:r w:rsidRPr="00CC0EA9">
        <w:rPr>
          <w:rFonts w:ascii="Times New Roman" w:hAnsi="Times New Roman" w:cs="Times New Roman"/>
        </w:rPr>
        <w:t>скриптов</w:t>
      </w:r>
      <w:proofErr w:type="spellEnd"/>
      <w:r w:rsidRPr="00CC0EA9">
        <w:rPr>
          <w:rFonts w:ascii="Times New Roman" w:hAnsi="Times New Roman" w:cs="Times New Roman"/>
        </w:rPr>
        <w:t xml:space="preserve">, обрабатываемых в </w:t>
      </w:r>
      <w:proofErr w:type="spellStart"/>
      <w:r w:rsidRPr="00CC0EA9">
        <w:rPr>
          <w:rFonts w:ascii="Times New Roman" w:hAnsi="Times New Roman" w:cs="Times New Roman"/>
        </w:rPr>
        <w:t>Microsoft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Internet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Explorer</w:t>
      </w:r>
      <w:proofErr w:type="spellEnd"/>
      <w:r w:rsidRPr="00CC0EA9">
        <w:rPr>
          <w:rFonts w:ascii="Times New Roman" w:hAnsi="Times New Roman" w:cs="Times New Roman"/>
        </w:rPr>
        <w:t xml:space="preserve">, а также любых </w:t>
      </w:r>
      <w:proofErr w:type="spellStart"/>
      <w:r w:rsidRPr="00CC0EA9">
        <w:rPr>
          <w:rFonts w:ascii="Times New Roman" w:hAnsi="Times New Roman" w:cs="Times New Roman"/>
        </w:rPr>
        <w:t>WSH-скриптов</w:t>
      </w:r>
      <w:proofErr w:type="spellEnd"/>
      <w:r w:rsidRPr="00CC0EA9">
        <w:rPr>
          <w:rFonts w:ascii="Times New Roman" w:hAnsi="Times New Roman" w:cs="Times New Roman"/>
        </w:rPr>
        <w:t xml:space="preserve"> (</w:t>
      </w:r>
      <w:proofErr w:type="spellStart"/>
      <w:r w:rsidRPr="00CC0EA9">
        <w:rPr>
          <w:rFonts w:ascii="Times New Roman" w:hAnsi="Times New Roman" w:cs="Times New Roman"/>
        </w:rPr>
        <w:t>JavaScript</w:t>
      </w:r>
      <w:proofErr w:type="spellEnd"/>
      <w:r w:rsidRPr="00CC0EA9">
        <w:rPr>
          <w:rFonts w:ascii="Times New Roman" w:hAnsi="Times New Roman" w:cs="Times New Roman"/>
        </w:rPr>
        <w:t xml:space="preserve">, </w:t>
      </w:r>
      <w:proofErr w:type="spellStart"/>
      <w:r w:rsidRPr="00CC0EA9">
        <w:rPr>
          <w:rFonts w:ascii="Times New Roman" w:hAnsi="Times New Roman" w:cs="Times New Roman"/>
        </w:rPr>
        <w:t>Visual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Basic</w:t>
      </w:r>
      <w:proofErr w:type="spellEnd"/>
      <w:r w:rsidRPr="00CC0EA9">
        <w:rPr>
          <w:rFonts w:ascii="Times New Roman" w:hAnsi="Times New Roman" w:cs="Times New Roman"/>
        </w:rPr>
        <w:t xml:space="preserve"> </w:t>
      </w:r>
      <w:proofErr w:type="spellStart"/>
      <w:r w:rsidRPr="00CC0EA9">
        <w:rPr>
          <w:rFonts w:ascii="Times New Roman" w:hAnsi="Times New Roman" w:cs="Times New Roman"/>
        </w:rPr>
        <w:t>Script</w:t>
      </w:r>
      <w:proofErr w:type="spellEnd"/>
      <w:r w:rsidRPr="00CC0EA9">
        <w:rPr>
          <w:rFonts w:ascii="Times New Roman" w:hAnsi="Times New Roman" w:cs="Times New Roman"/>
        </w:rPr>
        <w:t xml:space="preserve"> и др.), запускаемых при работе пользователя на компьютере, в том числе и в интернете;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проверка трафика ICQ и MSN, для обеспечения безопасности работы с </w:t>
      </w:r>
      <w:proofErr w:type="gramStart"/>
      <w:r w:rsidRPr="00CC0EA9">
        <w:rPr>
          <w:rFonts w:ascii="Times New Roman" w:hAnsi="Times New Roman" w:cs="Times New Roman"/>
        </w:rPr>
        <w:t>интернет-пейджерами</w:t>
      </w:r>
      <w:proofErr w:type="gramEnd"/>
      <w:r w:rsidRPr="00CC0EA9">
        <w:rPr>
          <w:rFonts w:ascii="Times New Roman" w:hAnsi="Times New Roman" w:cs="Times New Roman"/>
        </w:rPr>
        <w:t>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запуск задач по расписанию и/или сразу после загрузки операционной системы;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защиту от еще не известных вредоносных программ на основе анализа их поведения и контроле изменений системного реестра, с возможностью автоматического восстановления изменённых вредоносной программой значений системного реестра;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защиту от хакерских атак, путем использования межсетевого экрана с  системой обнаружения и предотвращения вторжений (IDS/IPS) и правилами сетевой активности для наиболее популярных приложений при работе в вычислительных сетях любого типа, включая беспроводные;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защиту от программ-маскировщиков, программ автодозвона на платные сайты, блокировку баннеров, всплывающих окон, вредоносных сценариев, загружаемых с Web-страниц и распознавание </w:t>
      </w:r>
      <w:proofErr w:type="spellStart"/>
      <w:r w:rsidRPr="00CC0EA9">
        <w:rPr>
          <w:rFonts w:ascii="Times New Roman" w:hAnsi="Times New Roman" w:cs="Times New Roman"/>
        </w:rPr>
        <w:t>фишинг-сайтов</w:t>
      </w:r>
      <w:proofErr w:type="spellEnd"/>
      <w:r w:rsidRPr="00CC0EA9">
        <w:rPr>
          <w:rFonts w:ascii="Times New Roman" w:hAnsi="Times New Roman" w:cs="Times New Roman"/>
        </w:rPr>
        <w:t>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осуществлять контроль работы пользователя с внешними устройствами ввода / вывода, позволяя ограничивать доступ к внешним USB-носителям, мультимедийным устройствам и другим устройствам хранения данных. 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ускорения процесса сканирования за счет пропуска объектов, состояние которых со времени прошлой проверки не изменилось;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гибкого управления использованием ресурсов ПК для обеспечения комфортной работы пользователей при выполнении сканирования файлового пространства;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настройки проверки критических областей компьютера в качестве отдельной задачи;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технологии самозащиты приложения, защиты от удаленного несанкционированного управления сервисом приложения, а также защиты доступа к параметрам приложения с помощью пароля, позволяющих избежать отключения защиты со стороны вредоносных программ, злоумышленников или неквалифицированных пользователей.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  <w:b/>
        </w:rPr>
        <w:t xml:space="preserve">Программные средства антивирусной защиты файловых систем серверов под управлением семейства ОС </w:t>
      </w:r>
      <w:proofErr w:type="spellStart"/>
      <w:r w:rsidRPr="00CC0EA9">
        <w:rPr>
          <w:rFonts w:ascii="Times New Roman" w:hAnsi="Times New Roman" w:cs="Times New Roman"/>
          <w:b/>
        </w:rPr>
        <w:t>Microsoft</w:t>
      </w:r>
      <w:proofErr w:type="spellEnd"/>
      <w:r w:rsidRPr="00CC0EA9">
        <w:rPr>
          <w:rFonts w:ascii="Times New Roman" w:hAnsi="Times New Roman" w:cs="Times New Roman"/>
          <w:b/>
        </w:rPr>
        <w:t xml:space="preserve"> </w:t>
      </w:r>
      <w:proofErr w:type="spellStart"/>
      <w:r w:rsidRPr="00CC0EA9">
        <w:rPr>
          <w:rFonts w:ascii="Times New Roman" w:hAnsi="Times New Roman" w:cs="Times New Roman"/>
          <w:b/>
        </w:rPr>
        <w:t>Windows</w:t>
      </w:r>
      <w:proofErr w:type="spellEnd"/>
      <w:r w:rsidRPr="00CC0EA9">
        <w:rPr>
          <w:rFonts w:ascii="Times New Roman" w:hAnsi="Times New Roman" w:cs="Times New Roman"/>
          <w:b/>
        </w:rPr>
        <w:t xml:space="preserve"> должны обеспечивать реализацию следующих функциональных возможностей</w:t>
      </w:r>
      <w:r w:rsidRPr="00CC0EA9">
        <w:rPr>
          <w:rFonts w:ascii="Times New Roman" w:hAnsi="Times New Roman" w:cs="Times New Roman"/>
        </w:rPr>
        <w:t>: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резидентный антивирусный мониторинг;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эвристический анализатор, позволяющий более эффективно распознавать и блокировать ранее неизвестные вредоносные программы; 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обнаружение скрытых процессов;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антивирусное сканирование по команде пользователя или администратора и по расписанию;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антивирусную проверку и лечение файлов, упакованных программами типа PKLITE, LZEXE, DIET, EXEPACK и пр.;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lastRenderedPageBreak/>
        <w:t>∙             антивирусную проверку и лечение файлов в архивах форматов RAR, ARJ, ZIP, CAB, LHA, JAR, ICE, в том числе и защищенных паролем;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запуск задач по расписанию и/или сразу после загрузки операционной системы;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защиту от еще не известных вредоносных программ, принадлежащих зарегистрированным семействам, на основе эвристического анализа;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ускорения процесса сканирования за счет пропуска объектов, состояние которых со времени прошлой проверки не изменилось;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настройки проверки критических областей сервера в качестве отдельной задачи;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регулировки распределения ресурсов сервера между антивирусом и другими приложениями в зависимости от приоритетности задач: возможность продолжать антивирусное сканирование в фоновом режиме;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>∙             наличием множественных путей уведомления администраторов о важных произошедших событиях (почтовое сообщение, звуковое оповещение, всплывающее окно, запись в журнал событий);</w:t>
      </w:r>
    </w:p>
    <w:p w:rsidR="00CC0EA9" w:rsidRPr="00CC0EA9" w:rsidRDefault="00CC0EA9" w:rsidP="00CC0EA9">
      <w:pPr>
        <w:ind w:left="-1134"/>
        <w:jc w:val="both"/>
        <w:rPr>
          <w:rFonts w:ascii="Times New Roman" w:hAnsi="Times New Roman" w:cs="Times New Roman"/>
        </w:rPr>
      </w:pPr>
      <w:r w:rsidRPr="00CC0EA9">
        <w:rPr>
          <w:rFonts w:ascii="Times New Roman" w:hAnsi="Times New Roman" w:cs="Times New Roman"/>
        </w:rPr>
        <w:t xml:space="preserve">∙             технологии самозащиты приложения, защиты от удаленного несанкционированного управления сервисом приложения, защита файлов приложения от несанкционированного доступа и изменения, а также защиты доступа к параметрам приложения с помощью пароля, </w:t>
      </w:r>
      <w:proofErr w:type="gramStart"/>
      <w:r w:rsidRPr="00CC0EA9">
        <w:rPr>
          <w:rFonts w:ascii="Times New Roman" w:hAnsi="Times New Roman" w:cs="Times New Roman"/>
        </w:rPr>
        <w:t>позволяющими</w:t>
      </w:r>
      <w:proofErr w:type="gramEnd"/>
      <w:r w:rsidRPr="00CC0EA9">
        <w:rPr>
          <w:rFonts w:ascii="Times New Roman" w:hAnsi="Times New Roman" w:cs="Times New Roman"/>
        </w:rPr>
        <w:t xml:space="preserve"> избежать отключения защиты со стороны вредоносных программ, злоумышленников или неквалифицированных пользователей.</w:t>
      </w:r>
    </w:p>
    <w:p w:rsidR="00CC0EA9" w:rsidRPr="00CB4612" w:rsidRDefault="00CC0EA9" w:rsidP="00CC0EA9">
      <w:pPr>
        <w:jc w:val="both"/>
        <w:rPr>
          <w:u w:val="single"/>
        </w:rPr>
      </w:pPr>
    </w:p>
    <w:sectPr w:rsidR="00CC0EA9" w:rsidRPr="00CB4612" w:rsidSect="00E3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57A76"/>
    <w:multiLevelType w:val="hybridMultilevel"/>
    <w:tmpl w:val="0956ACB6"/>
    <w:lvl w:ilvl="0" w:tplc="04190005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612"/>
    <w:rsid w:val="000809DE"/>
    <w:rsid w:val="003374B4"/>
    <w:rsid w:val="00440BE8"/>
    <w:rsid w:val="004D44AF"/>
    <w:rsid w:val="00632D60"/>
    <w:rsid w:val="009A3102"/>
    <w:rsid w:val="00CB4612"/>
    <w:rsid w:val="00CC0EA9"/>
    <w:rsid w:val="00E33636"/>
    <w:rsid w:val="00F5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Паркаева</dc:creator>
  <cp:lastModifiedBy>1</cp:lastModifiedBy>
  <cp:revision>4</cp:revision>
  <cp:lastPrinted>2011-12-08T07:04:00Z</cp:lastPrinted>
  <dcterms:created xsi:type="dcterms:W3CDTF">2011-12-08T07:15:00Z</dcterms:created>
  <dcterms:modified xsi:type="dcterms:W3CDTF">2011-12-08T10:31:00Z</dcterms:modified>
</cp:coreProperties>
</file>