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48" w:rsidRPr="00AF5948" w:rsidRDefault="00AF5948" w:rsidP="00AF5948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Приложение № 2</w:t>
      </w:r>
      <w:r w:rsidRPr="00AF5948">
        <w:rPr>
          <w:rFonts w:ascii="Cambria" w:hAnsi="Cambria"/>
          <w:sz w:val="20"/>
          <w:szCs w:val="20"/>
        </w:rPr>
        <w:t xml:space="preserve"> к извещению</w:t>
      </w:r>
    </w:p>
    <w:p w:rsidR="00113EF6" w:rsidRDefault="00113EF6" w:rsidP="00113EF6">
      <w:pPr>
        <w:jc w:val="center"/>
        <w:rPr>
          <w:rFonts w:ascii="Cambria" w:hAnsi="Cambria"/>
          <w:b/>
          <w:sz w:val="36"/>
          <w:szCs w:val="36"/>
        </w:rPr>
      </w:pPr>
      <w:r>
        <w:rPr>
          <w:rFonts w:ascii="Cambria" w:hAnsi="Cambria"/>
          <w:b/>
          <w:sz w:val="36"/>
          <w:szCs w:val="36"/>
        </w:rPr>
        <w:t>Техническое задание</w:t>
      </w:r>
    </w:p>
    <w:p w:rsidR="003B53B4" w:rsidRDefault="007C12D3" w:rsidP="00113EF6">
      <w:pPr>
        <w:jc w:val="center"/>
        <w:rPr>
          <w:rFonts w:ascii="Cambria" w:hAnsi="Cambria"/>
          <w:b/>
          <w:sz w:val="36"/>
          <w:szCs w:val="36"/>
        </w:rPr>
      </w:pPr>
      <w:r w:rsidRPr="00053EDE">
        <w:rPr>
          <w:rFonts w:ascii="Cambria" w:hAnsi="Cambria"/>
          <w:b/>
          <w:sz w:val="36"/>
          <w:szCs w:val="36"/>
        </w:rPr>
        <w:t xml:space="preserve">на поставку мебели </w:t>
      </w:r>
      <w:r w:rsidR="00113EF6">
        <w:rPr>
          <w:rFonts w:ascii="Cambria" w:hAnsi="Cambria"/>
          <w:b/>
          <w:sz w:val="36"/>
          <w:szCs w:val="36"/>
        </w:rPr>
        <w:t>для департамента образования администрации г</w:t>
      </w:r>
      <w:proofErr w:type="gramStart"/>
      <w:r w:rsidR="00113EF6">
        <w:rPr>
          <w:rFonts w:ascii="Cambria" w:hAnsi="Cambria"/>
          <w:b/>
          <w:sz w:val="36"/>
          <w:szCs w:val="36"/>
        </w:rPr>
        <w:t>.П</w:t>
      </w:r>
      <w:proofErr w:type="gramEnd"/>
      <w:r w:rsidR="00113EF6">
        <w:rPr>
          <w:rFonts w:ascii="Cambria" w:hAnsi="Cambria"/>
          <w:b/>
          <w:sz w:val="36"/>
          <w:szCs w:val="36"/>
        </w:rPr>
        <w:t>ерми</w:t>
      </w:r>
    </w:p>
    <w:tbl>
      <w:tblPr>
        <w:tblW w:w="13184" w:type="dxa"/>
        <w:tblInd w:w="91" w:type="dxa"/>
        <w:tblLayout w:type="fixed"/>
        <w:tblLook w:val="04A0"/>
      </w:tblPr>
      <w:tblGrid>
        <w:gridCol w:w="436"/>
        <w:gridCol w:w="578"/>
        <w:gridCol w:w="436"/>
        <w:gridCol w:w="1127"/>
        <w:gridCol w:w="4386"/>
        <w:gridCol w:w="1693"/>
        <w:gridCol w:w="651"/>
        <w:gridCol w:w="1483"/>
        <w:gridCol w:w="134"/>
        <w:gridCol w:w="780"/>
        <w:gridCol w:w="1480"/>
      </w:tblGrid>
      <w:tr w:rsidR="006936D4" w:rsidRPr="00627F3B" w:rsidTr="006936D4">
        <w:trPr>
          <w:trHeight w:val="255"/>
        </w:trPr>
        <w:tc>
          <w:tcPr>
            <w:tcW w:w="25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  <w:p w:rsidR="006936D4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Кабинет 206</w:t>
            </w: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</w:tr>
      <w:tr w:rsidR="006936D4" w:rsidRPr="00627F3B" w:rsidTr="006936D4">
        <w:trPr>
          <w:trHeight w:val="255"/>
        </w:trPr>
        <w:tc>
          <w:tcPr>
            <w:tcW w:w="25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Цвет: Ольха фризская</w:t>
            </w: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936D4" w:rsidRPr="00627F3B" w:rsidTr="006936D4">
        <w:trPr>
          <w:trHeight w:val="270"/>
        </w:trPr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36D4" w:rsidRPr="00627F3B" w:rsidRDefault="006936D4" w:rsidP="00271A7F">
            <w:pPr>
              <w:autoSpaceDE w:val="0"/>
              <w:autoSpaceDN w:val="0"/>
              <w:adjustRightInd w:val="0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</w:p>
        </w:tc>
        <w:tc>
          <w:tcPr>
            <w:tcW w:w="121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Default="006936D4" w:rsidP="00271A7F">
            <w:pPr>
              <w:autoSpaceDE w:val="0"/>
              <w:autoSpaceDN w:val="0"/>
              <w:adjustRightInd w:val="0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proofErr w:type="gramStart"/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Мебель изготовлена из ЛДСП (</w:t>
            </w:r>
            <w:proofErr w:type="spellStart"/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ламинат</w:t>
            </w:r>
            <w:proofErr w:type="spellEnd"/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антибликовый, термоустойчивый, устойчивый </w:t>
            </w:r>
            <w:proofErr w:type="gramEnd"/>
          </w:p>
          <w:p w:rsidR="006936D4" w:rsidRDefault="006936D4" w:rsidP="00271A7F">
            <w:pPr>
              <w:autoSpaceDE w:val="0"/>
              <w:autoSpaceDN w:val="0"/>
              <w:adjustRightInd w:val="0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к механическим повреждениям). </w:t>
            </w:r>
          </w:p>
          <w:p w:rsidR="006936D4" w:rsidRPr="00627F3B" w:rsidRDefault="006936D4" w:rsidP="00271A7F">
            <w:pPr>
              <w:autoSpaceDE w:val="0"/>
              <w:autoSpaceDN w:val="0"/>
              <w:adjustRightInd w:val="0"/>
              <w:rPr>
                <w:rFonts w:asciiTheme="majorHAnsi" w:hAnsiTheme="majorHAnsi" w:cs="Arial CYR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6936D4" w:rsidRPr="00627F3B" w:rsidTr="006936D4">
        <w:trPr>
          <w:gridAfter w:val="3"/>
          <w:wAfter w:w="2394" w:type="dxa"/>
          <w:trHeight w:val="270"/>
        </w:trPr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2141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438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Тех</w:t>
            </w:r>
            <w:proofErr w:type="gramStart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.х</w:t>
            </w:r>
            <w:proofErr w:type="gramEnd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арактеристики</w:t>
            </w:r>
          </w:p>
        </w:tc>
        <w:tc>
          <w:tcPr>
            <w:tcW w:w="16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Параметры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Кол-во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Стоимость исходя из начальной (максимальной) цены контракта (</w:t>
            </w:r>
            <w:proofErr w:type="spellStart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руб</w:t>
            </w:r>
            <w:proofErr w:type="spellEnd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6936D4" w:rsidRPr="00627F3B" w:rsidTr="006936D4">
        <w:trPr>
          <w:gridAfter w:val="3"/>
          <w:wAfter w:w="2394" w:type="dxa"/>
          <w:trHeight w:val="255"/>
        </w:trPr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214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Стол эргономичный</w:t>
            </w:r>
          </w:p>
        </w:tc>
        <w:tc>
          <w:tcPr>
            <w:tcW w:w="43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271A7F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271A7F">
              <w:rPr>
                <w:iCs/>
                <w:sz w:val="22"/>
                <w:szCs w:val="22"/>
              </w:rPr>
              <w:t>С изгибом слева – 2 шт., с изгибом справа – 3 шт.</w:t>
            </w:r>
            <w:r>
              <w:rPr>
                <w:iCs/>
                <w:sz w:val="22"/>
                <w:szCs w:val="22"/>
              </w:rPr>
              <w:t xml:space="preserve"> </w:t>
            </w:r>
            <w:proofErr w:type="gramStart"/>
            <w:r w:rsidRPr="00107A97">
              <w:rPr>
                <w:iCs/>
                <w:sz w:val="22"/>
                <w:szCs w:val="22"/>
              </w:rPr>
              <w:t>Изготовлен</w:t>
            </w:r>
            <w:proofErr w:type="gramEnd"/>
            <w:r w:rsidRPr="00107A97">
              <w:rPr>
                <w:iCs/>
                <w:sz w:val="22"/>
                <w:szCs w:val="22"/>
              </w:rPr>
              <w:t xml:space="preserve"> из ЛДСП (</w:t>
            </w:r>
            <w:proofErr w:type="spellStart"/>
            <w:r w:rsidRPr="00107A97">
              <w:rPr>
                <w:iCs/>
                <w:sz w:val="22"/>
                <w:szCs w:val="22"/>
              </w:rPr>
              <w:t>ламинат</w:t>
            </w:r>
            <w:proofErr w:type="spellEnd"/>
            <w:r w:rsidRPr="00107A97">
              <w:rPr>
                <w:iCs/>
                <w:sz w:val="22"/>
                <w:szCs w:val="22"/>
              </w:rPr>
              <w:t xml:space="preserve"> антибликовый, термоустойчивый, устойчивый к механическим повреждениям). Каркас столов толщиной 18 мм, на торцевых поверхностях кромка ПВХ – 0,4 мм, толщина столешниц 25 мм, кромка по периметру столешницы кант ПВХ –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107A97">
                <w:rPr>
                  <w:iCs/>
                  <w:sz w:val="22"/>
                  <w:szCs w:val="22"/>
                </w:rPr>
                <w:t>2 мм</w:t>
              </w:r>
            </w:smartTag>
            <w:r w:rsidRPr="00107A97">
              <w:rPr>
                <w:iCs/>
                <w:sz w:val="22"/>
                <w:szCs w:val="22"/>
              </w:rPr>
              <w:t>, цвет кромки – в цвет поверхности.</w:t>
            </w:r>
          </w:p>
        </w:tc>
        <w:tc>
          <w:tcPr>
            <w:tcW w:w="1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160*100/80*75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107A97" w:rsidRDefault="00BE3A3F" w:rsidP="00107A9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22071,90</w:t>
            </w:r>
          </w:p>
        </w:tc>
      </w:tr>
      <w:tr w:rsidR="006936D4" w:rsidRPr="00627F3B" w:rsidTr="006936D4">
        <w:trPr>
          <w:gridAfter w:val="3"/>
          <w:wAfter w:w="2394" w:type="dxa"/>
          <w:trHeight w:val="255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2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Тумба опорная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271A7F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271A7F">
              <w:rPr>
                <w:iCs/>
                <w:sz w:val="22"/>
                <w:szCs w:val="22"/>
              </w:rPr>
              <w:t>4 ящика.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107A97">
              <w:rPr>
                <w:iCs/>
                <w:sz w:val="22"/>
                <w:szCs w:val="22"/>
              </w:rPr>
              <w:t xml:space="preserve">Каркасы, фасады тумб толщиной 18 мм, на торцевых поверхностях кромка ПВХ – 0,4 мм, толщина топов 25 мм, кромка по периметру топа кант ПВХ –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107A97">
                <w:rPr>
                  <w:iCs/>
                  <w:sz w:val="22"/>
                  <w:szCs w:val="22"/>
                </w:rPr>
                <w:t>2 мм</w:t>
              </w:r>
            </w:smartTag>
            <w:r w:rsidRPr="00107A97">
              <w:rPr>
                <w:iCs/>
                <w:sz w:val="22"/>
                <w:szCs w:val="22"/>
              </w:rPr>
              <w:t xml:space="preserve">, цвет кромки – в цвет поверхности, задняя стенка тумб </w:t>
            </w:r>
            <w:r w:rsidR="00AF5948">
              <w:rPr>
                <w:iCs/>
                <w:sz w:val="22"/>
                <w:szCs w:val="22"/>
              </w:rPr>
              <w:t>–</w:t>
            </w:r>
            <w:r w:rsidRPr="00107A97">
              <w:rPr>
                <w:iCs/>
                <w:sz w:val="22"/>
                <w:szCs w:val="22"/>
              </w:rPr>
              <w:t xml:space="preserve"> ДСП. Фурнитура лицевая </w:t>
            </w:r>
            <w:r w:rsidR="00AF5948">
              <w:rPr>
                <w:iCs/>
                <w:sz w:val="22"/>
                <w:szCs w:val="22"/>
              </w:rPr>
              <w:t>–</w:t>
            </w:r>
            <w:r w:rsidRPr="00107A97">
              <w:rPr>
                <w:iCs/>
                <w:sz w:val="22"/>
                <w:szCs w:val="22"/>
              </w:rPr>
              <w:t xml:space="preserve"> металлическая с матовым покрытием. Фурнитура  крепёжная </w:t>
            </w:r>
            <w:r w:rsidR="00AF5948">
              <w:rPr>
                <w:iCs/>
                <w:sz w:val="22"/>
                <w:szCs w:val="22"/>
              </w:rPr>
              <w:t>–</w:t>
            </w:r>
            <w:r w:rsidRPr="00107A97">
              <w:rPr>
                <w:iCs/>
                <w:sz w:val="22"/>
                <w:szCs w:val="22"/>
              </w:rPr>
              <w:t xml:space="preserve"> металлическая, с антикоррозийным покрытием.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42*47*75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107A97" w:rsidRDefault="00BE3A3F" w:rsidP="00107A9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22457,76</w:t>
            </w:r>
          </w:p>
        </w:tc>
      </w:tr>
      <w:tr w:rsidR="006936D4" w:rsidRPr="00627F3B" w:rsidTr="006936D4">
        <w:trPr>
          <w:gridAfter w:val="3"/>
          <w:wAfter w:w="2394" w:type="dxa"/>
          <w:trHeight w:val="270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2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 xml:space="preserve">Тумба </w:t>
            </w:r>
            <w:proofErr w:type="spellStart"/>
            <w:r w:rsidRPr="00107A97">
              <w:rPr>
                <w:iCs/>
                <w:sz w:val="22"/>
                <w:szCs w:val="22"/>
              </w:rPr>
              <w:t>подкатная</w:t>
            </w:r>
            <w:proofErr w:type="spellEnd"/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271A7F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271A7F">
              <w:rPr>
                <w:iCs/>
                <w:sz w:val="22"/>
                <w:szCs w:val="22"/>
              </w:rPr>
              <w:t>3 ящика.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107A97">
              <w:rPr>
                <w:iCs/>
                <w:sz w:val="22"/>
                <w:szCs w:val="22"/>
              </w:rPr>
              <w:t xml:space="preserve">Каркасы, фасады тумб толщиной 18 мм, на торцевых поверхностях кромка ПВХ – 0,4 мм, толщина топов 25 мм, кромка по периметру топа кант ПВХ –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107A97">
                <w:rPr>
                  <w:iCs/>
                  <w:sz w:val="22"/>
                  <w:szCs w:val="22"/>
                </w:rPr>
                <w:t>2 мм</w:t>
              </w:r>
            </w:smartTag>
            <w:r w:rsidRPr="00107A97">
              <w:rPr>
                <w:iCs/>
                <w:sz w:val="22"/>
                <w:szCs w:val="22"/>
              </w:rPr>
              <w:t xml:space="preserve">, цвет кромки – в цвет поверхности, задняя стенка тумб </w:t>
            </w:r>
            <w:r w:rsidR="00AF5948">
              <w:rPr>
                <w:iCs/>
                <w:sz w:val="22"/>
                <w:szCs w:val="22"/>
              </w:rPr>
              <w:t>–</w:t>
            </w:r>
            <w:r w:rsidRPr="00107A97">
              <w:rPr>
                <w:iCs/>
                <w:sz w:val="22"/>
                <w:szCs w:val="22"/>
              </w:rPr>
              <w:t xml:space="preserve"> ДСП. Фурнитура лицевая </w:t>
            </w:r>
            <w:r w:rsidR="00AF5948">
              <w:rPr>
                <w:iCs/>
                <w:sz w:val="22"/>
                <w:szCs w:val="22"/>
              </w:rPr>
              <w:t>–</w:t>
            </w:r>
            <w:r w:rsidRPr="00107A97">
              <w:rPr>
                <w:iCs/>
                <w:sz w:val="22"/>
                <w:szCs w:val="22"/>
              </w:rPr>
              <w:t xml:space="preserve"> металлическая с матовым покрытием. Фурнитура  крепёжная </w:t>
            </w:r>
            <w:r w:rsidR="00AF5948">
              <w:rPr>
                <w:iCs/>
                <w:sz w:val="22"/>
                <w:szCs w:val="22"/>
              </w:rPr>
              <w:t>–</w:t>
            </w:r>
            <w:r w:rsidRPr="00107A97">
              <w:rPr>
                <w:iCs/>
                <w:sz w:val="22"/>
                <w:szCs w:val="22"/>
              </w:rPr>
              <w:t xml:space="preserve"> металлическая, с антикоррозийным покрытием.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42*47*62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107A97" w:rsidRDefault="00BE3A3F" w:rsidP="00107A9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17517,10</w:t>
            </w:r>
          </w:p>
        </w:tc>
      </w:tr>
      <w:tr w:rsidR="006936D4" w:rsidRPr="00627F3B" w:rsidTr="006936D4">
        <w:trPr>
          <w:gridAfter w:val="3"/>
          <w:wAfter w:w="2394" w:type="dxa"/>
          <w:trHeight w:val="270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2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Шкаф узкий высокий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271A7F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271A7F">
              <w:rPr>
                <w:iCs/>
                <w:sz w:val="22"/>
                <w:szCs w:val="22"/>
              </w:rPr>
              <w:t>Одна распашная дверь на 5 полок.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107A97">
              <w:rPr>
                <w:iCs/>
                <w:sz w:val="22"/>
                <w:szCs w:val="22"/>
              </w:rPr>
              <w:t xml:space="preserve">Каркасы, фасады шкафов толщиной 18 мм, на торцевых поверхностях кромка ПВХ – 0,4 мм, толщина топов 25 мм, кромка по периметру топа кант ПВХ –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107A97">
                <w:rPr>
                  <w:iCs/>
                  <w:sz w:val="22"/>
                  <w:szCs w:val="22"/>
                </w:rPr>
                <w:t>2 мм</w:t>
              </w:r>
            </w:smartTag>
            <w:r w:rsidRPr="00107A97">
              <w:rPr>
                <w:iCs/>
                <w:sz w:val="22"/>
                <w:szCs w:val="22"/>
              </w:rPr>
              <w:t xml:space="preserve">, цвет кромки – в цвет поверхности. Задняя стенка шкафов </w:t>
            </w:r>
            <w:r w:rsidR="00AF5948">
              <w:rPr>
                <w:iCs/>
                <w:sz w:val="22"/>
                <w:szCs w:val="22"/>
              </w:rPr>
              <w:t>–</w:t>
            </w:r>
            <w:r w:rsidRPr="00107A97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107A97">
              <w:rPr>
                <w:iCs/>
                <w:sz w:val="22"/>
                <w:szCs w:val="22"/>
              </w:rPr>
              <w:t>оргалит</w:t>
            </w:r>
            <w:proofErr w:type="spellEnd"/>
            <w:r w:rsidRPr="00107A97">
              <w:rPr>
                <w:iCs/>
                <w:sz w:val="22"/>
                <w:szCs w:val="22"/>
              </w:rPr>
              <w:t xml:space="preserve">. Фурнитура лицевая </w:t>
            </w:r>
            <w:r w:rsidR="00AF5948">
              <w:rPr>
                <w:iCs/>
                <w:sz w:val="22"/>
                <w:szCs w:val="22"/>
              </w:rPr>
              <w:t>–</w:t>
            </w:r>
            <w:r w:rsidRPr="00107A97">
              <w:rPr>
                <w:iCs/>
                <w:sz w:val="22"/>
                <w:szCs w:val="22"/>
              </w:rPr>
              <w:t xml:space="preserve"> металлическая с матовым покрытием. Фурнитура  крепёжная </w:t>
            </w:r>
            <w:r w:rsidR="00AF5948">
              <w:rPr>
                <w:iCs/>
                <w:sz w:val="22"/>
                <w:szCs w:val="22"/>
              </w:rPr>
              <w:t>–</w:t>
            </w:r>
            <w:r w:rsidRPr="00107A97">
              <w:rPr>
                <w:iCs/>
                <w:sz w:val="22"/>
                <w:szCs w:val="22"/>
              </w:rPr>
              <w:t xml:space="preserve"> металлическая, с антикоррозийным покрытием.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40*42*185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107A97" w:rsidRDefault="00BE3A3F" w:rsidP="00107A9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4878,12</w:t>
            </w:r>
          </w:p>
        </w:tc>
      </w:tr>
      <w:tr w:rsidR="006936D4" w:rsidRPr="00627F3B" w:rsidTr="006936D4">
        <w:trPr>
          <w:gridAfter w:val="3"/>
          <w:wAfter w:w="2394" w:type="dxa"/>
          <w:trHeight w:val="270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2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Шкаф узкий средний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271A7F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271A7F">
              <w:rPr>
                <w:iCs/>
                <w:sz w:val="22"/>
                <w:szCs w:val="22"/>
              </w:rPr>
              <w:t xml:space="preserve">Одна распашная дверь на 3 полки. </w:t>
            </w:r>
            <w:r w:rsidRPr="00107A97">
              <w:rPr>
                <w:iCs/>
                <w:sz w:val="22"/>
                <w:szCs w:val="22"/>
              </w:rPr>
              <w:t xml:space="preserve">Каркасы, фасады шкафов толщиной 18 мм, на </w:t>
            </w:r>
            <w:r w:rsidRPr="00107A97">
              <w:rPr>
                <w:iCs/>
                <w:sz w:val="22"/>
                <w:szCs w:val="22"/>
              </w:rPr>
              <w:lastRenderedPageBreak/>
              <w:t xml:space="preserve">торцевых поверхностях кромка ПВХ – 0,4 мм, толщина топов 25 мм, кромка по периметру топа кант ПВХ –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107A97">
                <w:rPr>
                  <w:iCs/>
                  <w:sz w:val="22"/>
                  <w:szCs w:val="22"/>
                </w:rPr>
                <w:t>2 мм</w:t>
              </w:r>
            </w:smartTag>
            <w:r w:rsidRPr="00107A97">
              <w:rPr>
                <w:iCs/>
                <w:sz w:val="22"/>
                <w:szCs w:val="22"/>
              </w:rPr>
              <w:t xml:space="preserve">, цвет кромки – в цвет поверхности. Задняя стенка шкафов </w:t>
            </w:r>
            <w:r w:rsidR="00AF5948">
              <w:rPr>
                <w:iCs/>
                <w:sz w:val="22"/>
                <w:szCs w:val="22"/>
              </w:rPr>
              <w:t>–</w:t>
            </w:r>
            <w:r w:rsidRPr="00107A97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107A97">
              <w:rPr>
                <w:iCs/>
                <w:sz w:val="22"/>
                <w:szCs w:val="22"/>
              </w:rPr>
              <w:t>оргалит</w:t>
            </w:r>
            <w:proofErr w:type="spellEnd"/>
            <w:r w:rsidRPr="00107A97">
              <w:rPr>
                <w:iCs/>
                <w:sz w:val="22"/>
                <w:szCs w:val="22"/>
              </w:rPr>
              <w:t xml:space="preserve">. Фурнитура лицевая </w:t>
            </w:r>
            <w:r w:rsidR="00AF5948">
              <w:rPr>
                <w:iCs/>
                <w:sz w:val="22"/>
                <w:szCs w:val="22"/>
              </w:rPr>
              <w:t>–</w:t>
            </w:r>
            <w:r w:rsidRPr="00107A97">
              <w:rPr>
                <w:iCs/>
                <w:sz w:val="22"/>
                <w:szCs w:val="22"/>
              </w:rPr>
              <w:t xml:space="preserve"> металлическая с матовым покрытием. Фурнитура  крепёжная </w:t>
            </w:r>
            <w:r w:rsidR="00AF5948">
              <w:rPr>
                <w:iCs/>
                <w:sz w:val="22"/>
                <w:szCs w:val="22"/>
              </w:rPr>
              <w:t>–</w:t>
            </w:r>
            <w:r w:rsidRPr="00107A97">
              <w:rPr>
                <w:iCs/>
                <w:sz w:val="22"/>
                <w:szCs w:val="22"/>
              </w:rPr>
              <w:t xml:space="preserve"> металлическая, с антикоррозийным покрытием.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lastRenderedPageBreak/>
              <w:t>40*42*112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107A97" w:rsidRDefault="00BE3A3F" w:rsidP="00107A9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6827,48</w:t>
            </w:r>
          </w:p>
        </w:tc>
      </w:tr>
      <w:tr w:rsidR="006936D4" w:rsidRPr="00627F3B" w:rsidTr="006936D4">
        <w:trPr>
          <w:gridAfter w:val="3"/>
          <w:wAfter w:w="2394" w:type="dxa"/>
          <w:trHeight w:val="525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lastRenderedPageBreak/>
              <w:t>6</w:t>
            </w:r>
          </w:p>
        </w:tc>
        <w:tc>
          <w:tcPr>
            <w:tcW w:w="2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Шкаф закрытый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271A7F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271A7F">
              <w:rPr>
                <w:iCs/>
                <w:sz w:val="22"/>
                <w:szCs w:val="22"/>
              </w:rPr>
              <w:t xml:space="preserve">4 двери (2 верхние на 3 полки; нижние – на 2 полки). </w:t>
            </w:r>
            <w:r w:rsidRPr="00107A97">
              <w:rPr>
                <w:iCs/>
                <w:sz w:val="22"/>
                <w:szCs w:val="22"/>
              </w:rPr>
              <w:t xml:space="preserve">Каркас, фасад шкафа толщиной 18 мм, на торцевых поверхностях кромка ПВХ – 0,4 мм, толщина топов 25 мм, кромка по периметру топа кант ПВХ –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107A97">
                <w:rPr>
                  <w:iCs/>
                  <w:sz w:val="22"/>
                  <w:szCs w:val="22"/>
                </w:rPr>
                <w:t>2 мм</w:t>
              </w:r>
            </w:smartTag>
            <w:r w:rsidRPr="00107A97">
              <w:rPr>
                <w:iCs/>
                <w:sz w:val="22"/>
                <w:szCs w:val="22"/>
              </w:rPr>
              <w:t xml:space="preserve">, цвет кромки – в цвет поверхности. Задняя стенка шкафов </w:t>
            </w:r>
            <w:r w:rsidR="00AF5948">
              <w:rPr>
                <w:iCs/>
                <w:sz w:val="22"/>
                <w:szCs w:val="22"/>
              </w:rPr>
              <w:t>–</w:t>
            </w:r>
            <w:r w:rsidRPr="00107A97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107A97">
              <w:rPr>
                <w:iCs/>
                <w:sz w:val="22"/>
                <w:szCs w:val="22"/>
              </w:rPr>
              <w:t>оргалит</w:t>
            </w:r>
            <w:proofErr w:type="spellEnd"/>
            <w:r w:rsidRPr="00107A97">
              <w:rPr>
                <w:iCs/>
                <w:sz w:val="22"/>
                <w:szCs w:val="22"/>
              </w:rPr>
              <w:t xml:space="preserve">. Фурнитура лицевая </w:t>
            </w:r>
            <w:r w:rsidR="00AF5948">
              <w:rPr>
                <w:iCs/>
                <w:sz w:val="22"/>
                <w:szCs w:val="22"/>
              </w:rPr>
              <w:t>–</w:t>
            </w:r>
            <w:r w:rsidRPr="00107A97">
              <w:rPr>
                <w:iCs/>
                <w:sz w:val="22"/>
                <w:szCs w:val="22"/>
              </w:rPr>
              <w:t xml:space="preserve"> металлическая с матовым покрытием. Фурнитура  крепёжная </w:t>
            </w:r>
            <w:r w:rsidR="00AF5948">
              <w:rPr>
                <w:iCs/>
                <w:sz w:val="22"/>
                <w:szCs w:val="22"/>
              </w:rPr>
              <w:t>–</w:t>
            </w:r>
            <w:r w:rsidRPr="00107A97">
              <w:rPr>
                <w:iCs/>
                <w:sz w:val="22"/>
                <w:szCs w:val="22"/>
              </w:rPr>
              <w:t xml:space="preserve"> металлическая, с антикоррозийным покрытием.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80*42*185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107A97" w:rsidRDefault="00BE3A3F" w:rsidP="00107A9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7373,82</w:t>
            </w:r>
          </w:p>
        </w:tc>
      </w:tr>
      <w:tr w:rsidR="006936D4" w:rsidRPr="00627F3B" w:rsidTr="006936D4">
        <w:trPr>
          <w:gridAfter w:val="3"/>
          <w:wAfter w:w="2394" w:type="dxa"/>
          <w:trHeight w:val="285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2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Антресоль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271A7F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271A7F">
              <w:rPr>
                <w:iCs/>
                <w:sz w:val="22"/>
                <w:szCs w:val="22"/>
              </w:rPr>
              <w:t xml:space="preserve">Две распашные двери. </w:t>
            </w:r>
            <w:r w:rsidRPr="00107A97">
              <w:rPr>
                <w:iCs/>
                <w:sz w:val="22"/>
                <w:szCs w:val="22"/>
              </w:rPr>
              <w:t xml:space="preserve">Фурнитура лицевая </w:t>
            </w:r>
            <w:r w:rsidR="00AF5948">
              <w:rPr>
                <w:iCs/>
                <w:sz w:val="22"/>
                <w:szCs w:val="22"/>
              </w:rPr>
              <w:t>–</w:t>
            </w:r>
            <w:r w:rsidRPr="00107A97">
              <w:rPr>
                <w:iCs/>
                <w:sz w:val="22"/>
                <w:szCs w:val="22"/>
              </w:rPr>
              <w:t xml:space="preserve"> металлическая с матовым покрытием. Фурнитура  крепёжная </w:t>
            </w:r>
            <w:r w:rsidR="00AF5948">
              <w:rPr>
                <w:iCs/>
                <w:sz w:val="22"/>
                <w:szCs w:val="22"/>
              </w:rPr>
              <w:t>–</w:t>
            </w:r>
            <w:r w:rsidRPr="00107A97">
              <w:rPr>
                <w:iCs/>
                <w:sz w:val="22"/>
                <w:szCs w:val="22"/>
              </w:rPr>
              <w:t xml:space="preserve"> металлическая, с антикоррозийным покрытием.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80*42*37,2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107A97" w:rsidRDefault="00BE3A3F" w:rsidP="00107A9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2393,04</w:t>
            </w:r>
          </w:p>
        </w:tc>
      </w:tr>
      <w:tr w:rsidR="006936D4" w:rsidRPr="00627F3B" w:rsidTr="006936D4">
        <w:trPr>
          <w:gridAfter w:val="3"/>
          <w:wAfter w:w="2394" w:type="dxa"/>
          <w:trHeight w:val="255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8</w:t>
            </w:r>
          </w:p>
        </w:tc>
        <w:tc>
          <w:tcPr>
            <w:tcW w:w="2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Гардероб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271A7F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271A7F">
              <w:rPr>
                <w:iCs/>
                <w:sz w:val="22"/>
                <w:szCs w:val="22"/>
              </w:rPr>
              <w:t>Две распашные двери</w:t>
            </w:r>
            <w:proofErr w:type="gramStart"/>
            <w:r w:rsidRPr="00271A7F">
              <w:rPr>
                <w:iCs/>
                <w:sz w:val="22"/>
                <w:szCs w:val="22"/>
              </w:rPr>
              <w:t xml:space="preserve"> ,</w:t>
            </w:r>
            <w:proofErr w:type="gramEnd"/>
            <w:r w:rsidRPr="00271A7F">
              <w:rPr>
                <w:iCs/>
                <w:sz w:val="22"/>
                <w:szCs w:val="22"/>
              </w:rPr>
              <w:t xml:space="preserve"> перекладина, полка. </w:t>
            </w:r>
            <w:r w:rsidRPr="00107A97">
              <w:rPr>
                <w:iCs/>
                <w:sz w:val="22"/>
                <w:szCs w:val="22"/>
              </w:rPr>
              <w:t xml:space="preserve">Фурнитура лицевая </w:t>
            </w:r>
            <w:r w:rsidR="00AF5948">
              <w:rPr>
                <w:iCs/>
                <w:sz w:val="22"/>
                <w:szCs w:val="22"/>
              </w:rPr>
              <w:t>–</w:t>
            </w:r>
            <w:r w:rsidRPr="00107A97">
              <w:rPr>
                <w:iCs/>
                <w:sz w:val="22"/>
                <w:szCs w:val="22"/>
              </w:rPr>
              <w:t xml:space="preserve"> металлическая с матовым покрытием. Фурнитура  крепёжная </w:t>
            </w:r>
            <w:r w:rsidR="00AF5948">
              <w:rPr>
                <w:iCs/>
                <w:sz w:val="22"/>
                <w:szCs w:val="22"/>
              </w:rPr>
              <w:t>–</w:t>
            </w:r>
            <w:r w:rsidRPr="00107A97">
              <w:rPr>
                <w:iCs/>
                <w:sz w:val="22"/>
                <w:szCs w:val="22"/>
              </w:rPr>
              <w:t xml:space="preserve"> металлическая, с антикоррозийным покрытием.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80*60*185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107A97" w:rsidRDefault="00BE3A3F" w:rsidP="00107A9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8188,02</w:t>
            </w:r>
          </w:p>
        </w:tc>
      </w:tr>
      <w:tr w:rsidR="006936D4" w:rsidRPr="00627F3B" w:rsidTr="006936D4">
        <w:trPr>
          <w:gridAfter w:val="3"/>
          <w:wAfter w:w="2394" w:type="dxa"/>
          <w:trHeight w:val="270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9</w:t>
            </w:r>
          </w:p>
        </w:tc>
        <w:tc>
          <w:tcPr>
            <w:tcW w:w="2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Брифинг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271A7F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271A7F">
              <w:rPr>
                <w:iCs/>
                <w:sz w:val="22"/>
                <w:szCs w:val="22"/>
              </w:rPr>
              <w:t>Прямоугольной формы на опоре матового серого цвета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80*47*75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107A97" w:rsidRDefault="00BE3A3F" w:rsidP="00107A9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1797,14</w:t>
            </w:r>
          </w:p>
        </w:tc>
      </w:tr>
      <w:tr w:rsidR="006936D4" w:rsidRPr="00627F3B" w:rsidTr="006936D4">
        <w:trPr>
          <w:gridAfter w:val="3"/>
          <w:wAfter w:w="2394" w:type="dxa"/>
          <w:trHeight w:val="300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10</w:t>
            </w:r>
          </w:p>
        </w:tc>
        <w:tc>
          <w:tcPr>
            <w:tcW w:w="214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Тумба низкая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271A7F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271A7F">
              <w:rPr>
                <w:iCs/>
                <w:sz w:val="22"/>
                <w:szCs w:val="22"/>
              </w:rPr>
              <w:t>Две распашные двери, 1 полка.</w:t>
            </w:r>
          </w:p>
          <w:p w:rsidR="006936D4" w:rsidRPr="00271A7F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 xml:space="preserve">Каркасы, фасады тумб толщиной 18 мм, на торцевых поверхностях кромка ПВХ – 0,4 мм, толщина топов 25 мм, кромка по периметру топа кант ПВХ –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107A97">
                <w:rPr>
                  <w:iCs/>
                  <w:sz w:val="22"/>
                  <w:szCs w:val="22"/>
                </w:rPr>
                <w:t>2 мм</w:t>
              </w:r>
            </w:smartTag>
            <w:r w:rsidRPr="00107A97">
              <w:rPr>
                <w:iCs/>
                <w:sz w:val="22"/>
                <w:szCs w:val="22"/>
              </w:rPr>
              <w:t xml:space="preserve">, цвет кромки – в цвет поверхности, задняя стенка тумб </w:t>
            </w:r>
            <w:r w:rsidR="00AF5948">
              <w:rPr>
                <w:iCs/>
                <w:sz w:val="22"/>
                <w:szCs w:val="22"/>
              </w:rPr>
              <w:t>–</w:t>
            </w:r>
            <w:r w:rsidRPr="00107A97">
              <w:rPr>
                <w:iCs/>
                <w:sz w:val="22"/>
                <w:szCs w:val="22"/>
              </w:rPr>
              <w:t xml:space="preserve"> ДСП. Фурнитура лицевая </w:t>
            </w:r>
            <w:r w:rsidR="00AF5948">
              <w:rPr>
                <w:iCs/>
                <w:sz w:val="22"/>
                <w:szCs w:val="22"/>
              </w:rPr>
              <w:t>–</w:t>
            </w:r>
            <w:r w:rsidRPr="00107A97">
              <w:rPr>
                <w:iCs/>
                <w:sz w:val="22"/>
                <w:szCs w:val="22"/>
              </w:rPr>
              <w:t xml:space="preserve"> металлическая с матовым покрытием. Фурнитура  крепёжная </w:t>
            </w:r>
            <w:r w:rsidR="00AF5948">
              <w:rPr>
                <w:iCs/>
                <w:sz w:val="22"/>
                <w:szCs w:val="22"/>
              </w:rPr>
              <w:t>–</w:t>
            </w:r>
            <w:r w:rsidRPr="00107A97">
              <w:rPr>
                <w:iCs/>
                <w:sz w:val="22"/>
                <w:szCs w:val="22"/>
              </w:rPr>
              <w:t xml:space="preserve"> металлическая, с антикоррозийным покрытием.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80*42*77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iCs/>
                <w:sz w:val="22"/>
                <w:szCs w:val="22"/>
              </w:rPr>
            </w:pPr>
            <w:r w:rsidRPr="00107A97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936D4" w:rsidRPr="00107A97" w:rsidRDefault="00BE3A3F" w:rsidP="00107A97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3980,14</w:t>
            </w:r>
          </w:p>
        </w:tc>
      </w:tr>
      <w:tr w:rsidR="006936D4" w:rsidRPr="00627F3B" w:rsidTr="006936D4">
        <w:trPr>
          <w:trHeight w:val="25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jc w:val="right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936D4" w:rsidRPr="00627F3B" w:rsidTr="006936D4">
        <w:trPr>
          <w:trHeight w:val="25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2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</w:tr>
      <w:tr w:rsidR="006936D4" w:rsidRPr="00627F3B" w:rsidTr="006936D4">
        <w:trPr>
          <w:trHeight w:val="255"/>
        </w:trPr>
        <w:tc>
          <w:tcPr>
            <w:tcW w:w="25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Кабинет 207</w:t>
            </w: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</w:tr>
      <w:tr w:rsidR="006936D4" w:rsidRPr="00627F3B" w:rsidTr="006936D4">
        <w:trPr>
          <w:trHeight w:val="255"/>
        </w:trPr>
        <w:tc>
          <w:tcPr>
            <w:tcW w:w="25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Цвет: Орех</w:t>
            </w: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936D4" w:rsidRPr="00627F3B" w:rsidTr="006936D4">
        <w:trPr>
          <w:trHeight w:val="270"/>
        </w:trPr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6D4" w:rsidRPr="00627F3B" w:rsidRDefault="006936D4" w:rsidP="00AE6AD9">
            <w:pPr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</w:p>
        </w:tc>
        <w:tc>
          <w:tcPr>
            <w:tcW w:w="121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Default="006936D4" w:rsidP="00AE6AD9">
            <w:pPr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proofErr w:type="gramStart"/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Мебель изготовлена из ЛДСП (</w:t>
            </w:r>
            <w:proofErr w:type="spellStart"/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ламинат</w:t>
            </w:r>
            <w:proofErr w:type="spellEnd"/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антибликовый, термоустойчивый, устойчивый к </w:t>
            </w:r>
            <w:proofErr w:type="gramEnd"/>
          </w:p>
          <w:p w:rsidR="006936D4" w:rsidRDefault="006936D4" w:rsidP="00AE6AD9">
            <w:pPr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механическим повреждениям). </w:t>
            </w:r>
          </w:p>
          <w:p w:rsidR="006936D4" w:rsidRPr="00627F3B" w:rsidRDefault="006936D4" w:rsidP="00AE6AD9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936D4" w:rsidRPr="00627F3B" w:rsidTr="006936D4">
        <w:trPr>
          <w:gridAfter w:val="3"/>
          <w:wAfter w:w="2394" w:type="dxa"/>
          <w:trHeight w:val="270"/>
        </w:trPr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2141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438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Тех</w:t>
            </w:r>
            <w:proofErr w:type="gramStart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.х</w:t>
            </w:r>
            <w:proofErr w:type="gramEnd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арактеристики</w:t>
            </w:r>
          </w:p>
        </w:tc>
        <w:tc>
          <w:tcPr>
            <w:tcW w:w="16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Параметры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Кол-во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Стоимость исходя из начальной (максимальной) цены контракта (</w:t>
            </w:r>
            <w:proofErr w:type="spellStart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руб</w:t>
            </w:r>
            <w:proofErr w:type="spellEnd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6936D4" w:rsidRPr="00627F3B" w:rsidTr="006936D4">
        <w:trPr>
          <w:gridAfter w:val="3"/>
          <w:wAfter w:w="2394" w:type="dxa"/>
          <w:trHeight w:val="255"/>
        </w:trPr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4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Стол рабочий</w:t>
            </w:r>
          </w:p>
        </w:tc>
        <w:tc>
          <w:tcPr>
            <w:tcW w:w="43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D10AF5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Прямоугольной формы.</w:t>
            </w: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Каркас стол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а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толщиной 1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6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мм, на торцевых поверхностях кромка ПВХ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– 0,4 мм, толщина столешницы 22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мм, кромка по периметру столешницы кант ПВХ –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627F3B">
                <w:rPr>
                  <w:rFonts w:asciiTheme="majorHAnsi" w:hAnsiTheme="majorHAnsi" w:cs="Courier New"/>
                  <w:color w:val="000000"/>
                  <w:sz w:val="22"/>
                  <w:szCs w:val="22"/>
                </w:rPr>
                <w:t>2 мм</w:t>
              </w:r>
            </w:smartTag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, </w:t>
            </w: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цвет кромки – в цвет поверхности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.</w:t>
            </w:r>
          </w:p>
        </w:tc>
        <w:tc>
          <w:tcPr>
            <w:tcW w:w="1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140*70*75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107A97" w:rsidRDefault="00BE3A3F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2253,80</w:t>
            </w:r>
          </w:p>
        </w:tc>
      </w:tr>
      <w:tr w:rsidR="006936D4" w:rsidRPr="00627F3B" w:rsidTr="006936D4">
        <w:trPr>
          <w:gridAfter w:val="3"/>
          <w:wAfter w:w="2394" w:type="dxa"/>
          <w:trHeight w:val="255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Стол рабочий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D10AF5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Прямоугольной формы. 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Каркас стол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а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lastRenderedPageBreak/>
              <w:t>толщиной 1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6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мм, на торцевых поверхностях кромка ПВХ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– 0,4 мм, толщина столешницы 22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мм, кромка по периметру столешницы кант ПВХ –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627F3B">
                <w:rPr>
                  <w:rFonts w:asciiTheme="majorHAnsi" w:hAnsiTheme="majorHAnsi" w:cs="Courier New"/>
                  <w:color w:val="000000"/>
                  <w:sz w:val="22"/>
                  <w:szCs w:val="22"/>
                </w:rPr>
                <w:t>2 мм</w:t>
              </w:r>
            </w:smartTag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, </w:t>
            </w: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цвет кромки – в цвет поверхности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lastRenderedPageBreak/>
              <w:t>80*60*75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107A97" w:rsidRDefault="00BE3A3F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1536,36</w:t>
            </w:r>
          </w:p>
        </w:tc>
      </w:tr>
      <w:tr w:rsidR="006936D4" w:rsidRPr="00627F3B" w:rsidTr="006936D4">
        <w:trPr>
          <w:gridAfter w:val="3"/>
          <w:wAfter w:w="2394" w:type="dxa"/>
          <w:trHeight w:val="255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2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Угловой переход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70*60*75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107A97" w:rsidRDefault="00BE3A3F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803,58</w:t>
            </w:r>
          </w:p>
        </w:tc>
      </w:tr>
      <w:tr w:rsidR="006936D4" w:rsidRPr="00627F3B" w:rsidTr="006936D4">
        <w:trPr>
          <w:gridAfter w:val="3"/>
          <w:wAfter w:w="2394" w:type="dxa"/>
          <w:trHeight w:val="255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Тумба </w:t>
            </w:r>
            <w:proofErr w:type="spellStart"/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подкатная</w:t>
            </w:r>
            <w:proofErr w:type="spellEnd"/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3C7483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3C7483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3 ящика. 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Фурнитура лицевая </w:t>
            </w:r>
            <w:r w:rsidR="00AF5948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–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металлическая с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хромированным п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окрытием. Фурнитура  крепёжная </w:t>
            </w:r>
            <w:r w:rsidR="00AF5948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–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металлическая, с антикоррозийным покрытием.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Каркас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ы, фасады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тумб 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толщиной 1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6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мм, на торцевых поверхностях кромка ПВХ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– 0,4 мм, толщина топов 22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мм, кромка по периметру 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топа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кант ПВХ –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627F3B">
                <w:rPr>
                  <w:rFonts w:asciiTheme="majorHAnsi" w:hAnsiTheme="majorHAnsi" w:cs="Courier New"/>
                  <w:color w:val="000000"/>
                  <w:sz w:val="22"/>
                  <w:szCs w:val="22"/>
                </w:rPr>
                <w:t>2 мм</w:t>
              </w:r>
            </w:smartTag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, </w:t>
            </w:r>
            <w:r w:rsidRPr="003C7483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цвет кромки – в цвет поверхности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.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Задняя стенка тумб </w:t>
            </w:r>
            <w:r w:rsidR="00AF5948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–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ДСП.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42*47*62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107A97" w:rsidRDefault="00BE3A3F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6289,40</w:t>
            </w:r>
          </w:p>
        </w:tc>
      </w:tr>
      <w:tr w:rsidR="006936D4" w:rsidRPr="00627F3B" w:rsidTr="006936D4">
        <w:trPr>
          <w:gridAfter w:val="3"/>
          <w:wAfter w:w="2394" w:type="dxa"/>
          <w:trHeight w:val="255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Шкаф закрытый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3C7483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3C7483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4 двери (2 верхние на 3 полки; нижние – на 2 полки). 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Фурнитура лицевая </w:t>
            </w:r>
            <w:r w:rsidR="00AF5948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–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металлическая с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хромированным п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окрытием. Фурнитура  крепёжная </w:t>
            </w:r>
            <w:r w:rsidR="00AF5948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–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металлическая, с антикоррозийным покрытием.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Каркас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, фасад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шкафа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толщиной 1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6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мм, на торцевых поверхностях кромка ПВХ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– 0,4 мм, толщина топов 22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мм, кромка по периметру 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топа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кант ПВХ –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627F3B">
                <w:rPr>
                  <w:rFonts w:asciiTheme="majorHAnsi" w:hAnsiTheme="majorHAnsi" w:cs="Courier New"/>
                  <w:color w:val="000000"/>
                  <w:sz w:val="22"/>
                  <w:szCs w:val="22"/>
                </w:rPr>
                <w:t>2 мм</w:t>
              </w:r>
            </w:smartTag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, </w:t>
            </w:r>
            <w:r w:rsidRPr="003C7483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цвет кромки – в цвет поверхности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.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Задняя стенка шкафов </w:t>
            </w:r>
            <w:r w:rsidR="00AF5948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–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ДВП.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72*38*189,6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107A97" w:rsidRDefault="00BE3A3F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5326,52</w:t>
            </w:r>
          </w:p>
        </w:tc>
      </w:tr>
      <w:tr w:rsidR="006936D4" w:rsidRPr="00627F3B" w:rsidTr="006936D4">
        <w:trPr>
          <w:gridAfter w:val="3"/>
          <w:wAfter w:w="2394" w:type="dxa"/>
          <w:trHeight w:val="255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Брифинг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3C7483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3C7483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На металлической хромированной опоре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70*38*75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107A97" w:rsidRDefault="00BE3A3F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1187,08</w:t>
            </w:r>
          </w:p>
        </w:tc>
      </w:tr>
      <w:tr w:rsidR="006936D4" w:rsidRPr="00627F3B" w:rsidTr="006936D4">
        <w:trPr>
          <w:gridAfter w:val="3"/>
          <w:wAfter w:w="2394" w:type="dxa"/>
          <w:trHeight w:val="270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4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Подставка под </w:t>
            </w:r>
            <w:proofErr w:type="spellStart"/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сист</w:t>
            </w:r>
            <w:proofErr w:type="gramStart"/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.б</w:t>
            </w:r>
            <w:proofErr w:type="gramEnd"/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лок</w:t>
            </w:r>
            <w:proofErr w:type="spellEnd"/>
          </w:p>
        </w:tc>
        <w:tc>
          <w:tcPr>
            <w:tcW w:w="43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3C7483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3C7483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Материал: серый пластик, на роликовых опорах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936D4" w:rsidRPr="00107A97" w:rsidRDefault="00BE3A3F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552,24</w:t>
            </w:r>
          </w:p>
        </w:tc>
      </w:tr>
      <w:tr w:rsidR="006936D4" w:rsidRPr="00627F3B" w:rsidTr="006936D4">
        <w:trPr>
          <w:trHeight w:val="25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2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</w:tr>
      <w:tr w:rsidR="006936D4" w:rsidRPr="00627F3B" w:rsidTr="006936D4">
        <w:trPr>
          <w:trHeight w:val="25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2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</w:tr>
      <w:tr w:rsidR="006936D4" w:rsidRPr="00627F3B" w:rsidTr="006936D4">
        <w:trPr>
          <w:trHeight w:val="255"/>
        </w:trPr>
        <w:tc>
          <w:tcPr>
            <w:tcW w:w="25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Кабинет 203</w:t>
            </w: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</w:tr>
      <w:tr w:rsidR="006936D4" w:rsidRPr="00627F3B" w:rsidTr="006936D4">
        <w:trPr>
          <w:trHeight w:val="255"/>
        </w:trPr>
        <w:tc>
          <w:tcPr>
            <w:tcW w:w="25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Цвет: Бук</w:t>
            </w: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936D4" w:rsidRPr="00627F3B" w:rsidTr="006936D4">
        <w:trPr>
          <w:trHeight w:val="270"/>
        </w:trPr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6D4" w:rsidRPr="00627F3B" w:rsidRDefault="006936D4" w:rsidP="00627F3B">
            <w:pPr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</w:p>
        </w:tc>
        <w:tc>
          <w:tcPr>
            <w:tcW w:w="121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Default="006936D4" w:rsidP="00627F3B">
            <w:pPr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proofErr w:type="gramStart"/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Мебель изготовлена из ЛДСП (</w:t>
            </w:r>
            <w:proofErr w:type="spellStart"/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ламинат</w:t>
            </w:r>
            <w:proofErr w:type="spellEnd"/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антибликовый, термоустойчивый, устойчивый к </w:t>
            </w:r>
            <w:proofErr w:type="gramEnd"/>
          </w:p>
          <w:p w:rsidR="006936D4" w:rsidRPr="00627F3B" w:rsidRDefault="006936D4" w:rsidP="00107A97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механическим повреждениям). </w:t>
            </w:r>
          </w:p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936D4" w:rsidRPr="00627F3B" w:rsidTr="006936D4">
        <w:trPr>
          <w:gridAfter w:val="3"/>
          <w:wAfter w:w="2394" w:type="dxa"/>
          <w:trHeight w:val="270"/>
        </w:trPr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2141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438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150A25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Тех</w:t>
            </w:r>
            <w:proofErr w:type="gramStart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.х</w:t>
            </w:r>
            <w:proofErr w:type="gramEnd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арактеристики</w:t>
            </w:r>
          </w:p>
        </w:tc>
        <w:tc>
          <w:tcPr>
            <w:tcW w:w="16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Параметры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Кол-во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Стоимость исходя из начальной (максимальной) цены контракта (</w:t>
            </w:r>
            <w:proofErr w:type="spellStart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руб</w:t>
            </w:r>
            <w:proofErr w:type="spellEnd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6936D4" w:rsidRPr="00627F3B" w:rsidTr="006936D4">
        <w:trPr>
          <w:gridAfter w:val="3"/>
          <w:wAfter w:w="2394" w:type="dxa"/>
          <w:trHeight w:val="255"/>
        </w:trPr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4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Стол с изгибом левый</w:t>
            </w:r>
          </w:p>
        </w:tc>
        <w:tc>
          <w:tcPr>
            <w:tcW w:w="43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3C7483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3C7483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Изгиб слева. 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Каркас стол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а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толщиной 1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6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мм, на торцевых поверхностях кромка ПВХ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– 0,4 мм, толщина столешницы 22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мм, кромка по периметру столешницы кант ПВХ –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627F3B">
                <w:rPr>
                  <w:rFonts w:asciiTheme="majorHAnsi" w:hAnsiTheme="majorHAnsi" w:cs="Courier New"/>
                  <w:color w:val="000000"/>
                  <w:sz w:val="22"/>
                  <w:szCs w:val="22"/>
                </w:rPr>
                <w:t>2 мм</w:t>
              </w:r>
            </w:smartTag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, </w:t>
            </w:r>
            <w:r w:rsidRPr="003C7483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цвет кромки – в цвет поверхности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.</w:t>
            </w:r>
          </w:p>
        </w:tc>
        <w:tc>
          <w:tcPr>
            <w:tcW w:w="1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140*90/70*75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107A97" w:rsidRDefault="00BE3A3F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2573,58</w:t>
            </w:r>
          </w:p>
        </w:tc>
      </w:tr>
      <w:tr w:rsidR="006936D4" w:rsidRPr="00627F3B" w:rsidTr="006936D4">
        <w:trPr>
          <w:gridAfter w:val="3"/>
          <w:wAfter w:w="2394" w:type="dxa"/>
          <w:trHeight w:val="255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Тумба приставная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3C7483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3C7483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4 ящика. 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Фурнитура лицевая </w:t>
            </w:r>
            <w:r w:rsidR="00AF5948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–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металлическая с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хромированным п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окрытием. Фурнитура  крепёжная </w:t>
            </w:r>
            <w:r w:rsidR="00AF5948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–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металлическая, с антикоррозийным покрытием.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Каркас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, фасад тумбы 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толщиной 1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6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мм, на торцевых поверхностях кромка ПВХ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– 0,4 мм, толщина топов 22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мм, кромка по 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lastRenderedPageBreak/>
              <w:t xml:space="preserve">периметру 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топа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кант ПВХ –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627F3B">
                <w:rPr>
                  <w:rFonts w:asciiTheme="majorHAnsi" w:hAnsiTheme="majorHAnsi" w:cs="Courier New"/>
                  <w:color w:val="000000"/>
                  <w:sz w:val="22"/>
                  <w:szCs w:val="22"/>
                </w:rPr>
                <w:t>2 мм</w:t>
              </w:r>
            </w:smartTag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, </w:t>
            </w:r>
            <w:r w:rsidRPr="003C7483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цвет кромки – в цвет поверхности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.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Задняя стенка шкафов – ДСП.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lastRenderedPageBreak/>
              <w:t>46,5*50*75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107A97" w:rsidRDefault="00BE3A3F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2499,24</w:t>
            </w:r>
          </w:p>
        </w:tc>
      </w:tr>
      <w:tr w:rsidR="006936D4" w:rsidRPr="00627F3B" w:rsidTr="006936D4">
        <w:trPr>
          <w:gridAfter w:val="3"/>
          <w:wAfter w:w="2394" w:type="dxa"/>
          <w:trHeight w:val="255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2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Шкаф стеллаж закрытый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3C7483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3C7483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Две распашные двери, 5 полок. 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Фурнитура лицевая </w:t>
            </w:r>
            <w:r w:rsidR="00AF5948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–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металлическая с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хромированным п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окрытием. Фурнитура  крепёжная </w:t>
            </w:r>
            <w:r w:rsidR="00AF5948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–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металлическая, с антикоррозийным покрытием.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Каркас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, фасад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шкафа 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толщиной 1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6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мм, на торцевых поверхностях кромка ПВХ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– 0,4 мм, толщина топов 22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мм, кромка по периметру 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топа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кант ПВХ –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627F3B">
                <w:rPr>
                  <w:rFonts w:asciiTheme="majorHAnsi" w:hAnsiTheme="majorHAnsi" w:cs="Courier New"/>
                  <w:color w:val="000000"/>
                  <w:sz w:val="22"/>
                  <w:szCs w:val="22"/>
                </w:rPr>
                <w:t>2 мм</w:t>
              </w:r>
            </w:smartTag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, </w:t>
            </w:r>
            <w:r w:rsidRPr="003C7483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цвет кромки – в цвет поверхности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.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Задняя стенка шкафов – ДВП.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76*39*188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107A97" w:rsidRDefault="00BE3A3F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4174,84</w:t>
            </w:r>
          </w:p>
        </w:tc>
      </w:tr>
      <w:tr w:rsidR="006936D4" w:rsidRPr="00627F3B" w:rsidTr="006936D4">
        <w:trPr>
          <w:gridAfter w:val="3"/>
          <w:wAfter w:w="2394" w:type="dxa"/>
          <w:trHeight w:val="270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4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Шкаф для одежды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3C7483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3C7483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Две распашные двери, 1 полка, перекладина. 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Фурнитура лицевая </w:t>
            </w:r>
            <w:r w:rsidR="00AF5948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–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металлическая с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хромированным п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окрытием. Фурнитура  крепёжная </w:t>
            </w:r>
            <w:r w:rsidR="00AF5948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–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металлическая, с антикоррозийным покрытием.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Каркас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, фасад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шкафа 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толщиной 1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6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мм, на торцевых поверхностях кромка ПВХ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– 0,4 мм, толщина топов 22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мм, кромка по периметру 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топа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кант ПВХ –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627F3B">
                <w:rPr>
                  <w:rFonts w:asciiTheme="majorHAnsi" w:hAnsiTheme="majorHAnsi" w:cs="Courier New"/>
                  <w:color w:val="000000"/>
                  <w:sz w:val="22"/>
                  <w:szCs w:val="22"/>
                </w:rPr>
                <w:t>2 мм</w:t>
              </w:r>
            </w:smartTag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, </w:t>
            </w:r>
            <w:r w:rsidRPr="003C7483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цвет кромки – в цвет поверхности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.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Задняя стенка шкафов – ДВП.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76*57*188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936D4" w:rsidRPr="00107A97" w:rsidRDefault="00BE3A3F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4922,96</w:t>
            </w:r>
          </w:p>
        </w:tc>
      </w:tr>
      <w:tr w:rsidR="006936D4" w:rsidRPr="00627F3B" w:rsidTr="006936D4">
        <w:trPr>
          <w:gridAfter w:val="8"/>
          <w:wAfter w:w="11734" w:type="dxa"/>
          <w:trHeight w:val="25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</w:tr>
      <w:tr w:rsidR="006936D4" w:rsidRPr="00627F3B" w:rsidTr="006936D4">
        <w:trPr>
          <w:trHeight w:val="255"/>
        </w:trPr>
        <w:tc>
          <w:tcPr>
            <w:tcW w:w="25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Кабинет 204</w:t>
            </w: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i/>
                <w:iCs/>
                <w:sz w:val="20"/>
                <w:szCs w:val="20"/>
              </w:rPr>
            </w:pPr>
          </w:p>
        </w:tc>
      </w:tr>
      <w:tr w:rsidR="006936D4" w:rsidRPr="00627F3B" w:rsidTr="006936D4">
        <w:trPr>
          <w:trHeight w:val="255"/>
        </w:trPr>
        <w:tc>
          <w:tcPr>
            <w:tcW w:w="25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936D4" w:rsidRPr="00627F3B" w:rsidTr="006936D4">
        <w:trPr>
          <w:trHeight w:val="270"/>
        </w:trPr>
        <w:tc>
          <w:tcPr>
            <w:tcW w:w="10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1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936D4" w:rsidRPr="00627F3B" w:rsidTr="006936D4">
        <w:trPr>
          <w:gridAfter w:val="3"/>
          <w:wAfter w:w="2394" w:type="dxa"/>
          <w:trHeight w:val="270"/>
        </w:trPr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2141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438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Тех</w:t>
            </w:r>
            <w:proofErr w:type="gramStart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.х</w:t>
            </w:r>
            <w:proofErr w:type="gramEnd"/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арактеристики</w:t>
            </w:r>
          </w:p>
        </w:tc>
        <w:tc>
          <w:tcPr>
            <w:tcW w:w="16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Параметры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  <w:r w:rsidRPr="00627F3B"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Кол-во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936D4" w:rsidRPr="00627F3B" w:rsidRDefault="006936D4" w:rsidP="00627F3B">
            <w:pPr>
              <w:jc w:val="center"/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936D4" w:rsidRPr="00627F3B" w:rsidTr="006936D4">
        <w:trPr>
          <w:gridAfter w:val="3"/>
          <w:wAfter w:w="2394" w:type="dxa"/>
          <w:trHeight w:val="510"/>
        </w:trPr>
        <w:tc>
          <w:tcPr>
            <w:tcW w:w="4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4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Диван двухместный</w:t>
            </w:r>
          </w:p>
        </w:tc>
        <w:tc>
          <w:tcPr>
            <w:tcW w:w="43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Материал обивки – искусственная кожа (</w:t>
            </w:r>
            <w:proofErr w:type="spellStart"/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экокожа</w:t>
            </w:r>
            <w:proofErr w:type="spellEnd"/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), каркас выполнен из бруса и фанеры, набивка – поролон, </w:t>
            </w:r>
            <w:proofErr w:type="spellStart"/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холофайбер</w:t>
            </w:r>
            <w:proofErr w:type="spellEnd"/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. Цвет </w:t>
            </w:r>
            <w:r w:rsidR="00AF5948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–</w:t>
            </w: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черный</w:t>
            </w:r>
          </w:p>
        </w:tc>
        <w:tc>
          <w:tcPr>
            <w:tcW w:w="1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146*77*62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107A97" w:rsidRDefault="00BE3A3F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13839,04</w:t>
            </w:r>
          </w:p>
        </w:tc>
      </w:tr>
      <w:tr w:rsidR="006936D4" w:rsidRPr="00627F3B" w:rsidTr="006936D4">
        <w:trPr>
          <w:gridAfter w:val="3"/>
          <w:wAfter w:w="2394" w:type="dxa"/>
          <w:trHeight w:val="270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4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Шкаф со стеклом</w:t>
            </w:r>
          </w:p>
        </w:tc>
        <w:tc>
          <w:tcPr>
            <w:tcW w:w="43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6936D4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Цвет: Орех миланский</w:t>
            </w:r>
            <w:r>
              <w:rPr>
                <w:rFonts w:ascii="Cambria" w:hAnsi="Cambria" w:cs="Arial CYR"/>
                <w:b/>
                <w:bCs/>
                <w:i/>
                <w:iCs/>
                <w:sz w:val="20"/>
                <w:szCs w:val="20"/>
              </w:rPr>
              <w:t>.</w:t>
            </w: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Стеклянные распашные двери – на 3 полки; снизу двери из ЛДСП – на 2 полки. 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Каркас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, фасад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шкафа 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толщиной 1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6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мм, на торцевых поверхностях кромка ПВХ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– 0,4 мм, толщина топов 22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мм, кромка по периметру 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топа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кант ПВХ –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627F3B">
                <w:rPr>
                  <w:rFonts w:asciiTheme="majorHAnsi" w:hAnsiTheme="majorHAnsi" w:cs="Courier New"/>
                  <w:color w:val="000000"/>
                  <w:sz w:val="22"/>
                  <w:szCs w:val="22"/>
                </w:rPr>
                <w:t>2 мм</w:t>
              </w:r>
            </w:smartTag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, </w:t>
            </w: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цвет кромки – в цвет поверхности</w:t>
            </w:r>
            <w:r w:rsidRPr="00627F3B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.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Задняя стенка шкафов </w:t>
            </w:r>
            <w:r w:rsidR="00AF5948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–</w:t>
            </w: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 xml:space="preserve"> ДВП.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80*42*200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6D4" w:rsidRPr="00107A97" w:rsidRDefault="006936D4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 w:rsidRPr="00107A97">
              <w:rPr>
                <w:rFonts w:asciiTheme="majorHAnsi" w:hAnsiTheme="majorHAnsi" w:cs="Courier New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936D4" w:rsidRPr="00107A97" w:rsidRDefault="00BE3A3F" w:rsidP="00107A97">
            <w:pPr>
              <w:jc w:val="center"/>
              <w:rPr>
                <w:rFonts w:asciiTheme="majorHAnsi" w:hAnsiTheme="majorHAnsi" w:cs="Courier New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Courier New"/>
                <w:color w:val="000000"/>
                <w:sz w:val="22"/>
                <w:szCs w:val="22"/>
              </w:rPr>
              <w:t>6302,38</w:t>
            </w:r>
          </w:p>
        </w:tc>
      </w:tr>
    </w:tbl>
    <w:p w:rsidR="00055407" w:rsidRPr="00AF5948" w:rsidRDefault="00AF5948" w:rsidP="00AF5948">
      <w:pPr>
        <w:tabs>
          <w:tab w:val="left" w:pos="462"/>
        </w:tabs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8"/>
          <w:szCs w:val="28"/>
        </w:rPr>
        <w:t xml:space="preserve">Итого                                                                                                                                           </w:t>
      </w:r>
      <w:r w:rsidRPr="00AF5948">
        <w:rPr>
          <w:rFonts w:ascii="Cambria" w:hAnsi="Cambria"/>
          <w:sz w:val="22"/>
          <w:szCs w:val="22"/>
        </w:rPr>
        <w:t>149 745,54</w:t>
      </w:r>
    </w:p>
    <w:sectPr w:rsidR="00055407" w:rsidRPr="00AF5948" w:rsidSect="00C423DB">
      <w:pgSz w:w="11906" w:h="16838"/>
      <w:pgMar w:top="851" w:right="746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D0FE4"/>
    <w:multiLevelType w:val="hybridMultilevel"/>
    <w:tmpl w:val="74F8C8D0"/>
    <w:lvl w:ilvl="0" w:tplc="93FA4904">
      <w:start w:val="2"/>
      <w:numFmt w:val="decimal"/>
      <w:lvlText w:val="%1"/>
      <w:lvlJc w:val="left"/>
      <w:pPr>
        <w:ind w:left="1004" w:hanging="360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5C8E77F3"/>
    <w:multiLevelType w:val="hybridMultilevel"/>
    <w:tmpl w:val="DFEC0E08"/>
    <w:lvl w:ilvl="0" w:tplc="CEA2C12A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3336E93"/>
    <w:multiLevelType w:val="hybridMultilevel"/>
    <w:tmpl w:val="8196E172"/>
    <w:lvl w:ilvl="0" w:tplc="69FA06A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9B6B8F"/>
    <w:multiLevelType w:val="hybridMultilevel"/>
    <w:tmpl w:val="1160E8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0471C3"/>
    <w:multiLevelType w:val="hybridMultilevel"/>
    <w:tmpl w:val="4FE44DCA"/>
    <w:lvl w:ilvl="0" w:tplc="6F800DF8">
      <w:start w:val="1"/>
      <w:numFmt w:val="decimal"/>
      <w:lvlText w:val="%1.)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characterSpacingControl w:val="doNotCompress"/>
  <w:compat/>
  <w:rsids>
    <w:rsidRoot w:val="00055407"/>
    <w:rsid w:val="00053EDE"/>
    <w:rsid w:val="00055407"/>
    <w:rsid w:val="000733A2"/>
    <w:rsid w:val="00082402"/>
    <w:rsid w:val="000B0B99"/>
    <w:rsid w:val="000E2DB2"/>
    <w:rsid w:val="000E742E"/>
    <w:rsid w:val="00107A97"/>
    <w:rsid w:val="00113EF6"/>
    <w:rsid w:val="00162D92"/>
    <w:rsid w:val="00174EC3"/>
    <w:rsid w:val="001900C9"/>
    <w:rsid w:val="00200E33"/>
    <w:rsid w:val="00214B2E"/>
    <w:rsid w:val="002535DB"/>
    <w:rsid w:val="0026697D"/>
    <w:rsid w:val="00271A7F"/>
    <w:rsid w:val="002B6FE8"/>
    <w:rsid w:val="002D68A3"/>
    <w:rsid w:val="002E0DFA"/>
    <w:rsid w:val="002E589E"/>
    <w:rsid w:val="00316BB9"/>
    <w:rsid w:val="00317D8F"/>
    <w:rsid w:val="00324B08"/>
    <w:rsid w:val="00325BBA"/>
    <w:rsid w:val="00331884"/>
    <w:rsid w:val="00376732"/>
    <w:rsid w:val="00396419"/>
    <w:rsid w:val="003B53B4"/>
    <w:rsid w:val="003C7483"/>
    <w:rsid w:val="003D2503"/>
    <w:rsid w:val="003D3984"/>
    <w:rsid w:val="003D70E4"/>
    <w:rsid w:val="003E1BA6"/>
    <w:rsid w:val="003F37B0"/>
    <w:rsid w:val="004210AA"/>
    <w:rsid w:val="0048089A"/>
    <w:rsid w:val="00487809"/>
    <w:rsid w:val="00491789"/>
    <w:rsid w:val="004B158A"/>
    <w:rsid w:val="004E0DDD"/>
    <w:rsid w:val="00546028"/>
    <w:rsid w:val="00555E7A"/>
    <w:rsid w:val="00564EF9"/>
    <w:rsid w:val="005F590A"/>
    <w:rsid w:val="00627F3B"/>
    <w:rsid w:val="006936D4"/>
    <w:rsid w:val="00695005"/>
    <w:rsid w:val="006E3D67"/>
    <w:rsid w:val="00786CDB"/>
    <w:rsid w:val="007C12D3"/>
    <w:rsid w:val="00802AF8"/>
    <w:rsid w:val="008701E0"/>
    <w:rsid w:val="00872BC9"/>
    <w:rsid w:val="008944DB"/>
    <w:rsid w:val="008B0A6E"/>
    <w:rsid w:val="008F1EE5"/>
    <w:rsid w:val="00A274BE"/>
    <w:rsid w:val="00A500C2"/>
    <w:rsid w:val="00A6274A"/>
    <w:rsid w:val="00A864D5"/>
    <w:rsid w:val="00AC633F"/>
    <w:rsid w:val="00AD015C"/>
    <w:rsid w:val="00AE6AD9"/>
    <w:rsid w:val="00AF5948"/>
    <w:rsid w:val="00B61A47"/>
    <w:rsid w:val="00B668A9"/>
    <w:rsid w:val="00BC28F8"/>
    <w:rsid w:val="00BC7FFA"/>
    <w:rsid w:val="00BE3A3F"/>
    <w:rsid w:val="00BF55AA"/>
    <w:rsid w:val="00C00B86"/>
    <w:rsid w:val="00C11471"/>
    <w:rsid w:val="00C210EB"/>
    <w:rsid w:val="00C423DB"/>
    <w:rsid w:val="00C45E59"/>
    <w:rsid w:val="00CA5A4F"/>
    <w:rsid w:val="00CE1056"/>
    <w:rsid w:val="00D10AF5"/>
    <w:rsid w:val="00D33474"/>
    <w:rsid w:val="00D55AC0"/>
    <w:rsid w:val="00D80387"/>
    <w:rsid w:val="00D82CCD"/>
    <w:rsid w:val="00D8589D"/>
    <w:rsid w:val="00DB2D1F"/>
    <w:rsid w:val="00DF7611"/>
    <w:rsid w:val="00E24ABA"/>
    <w:rsid w:val="00E43B76"/>
    <w:rsid w:val="00E9739E"/>
    <w:rsid w:val="00EE54A0"/>
    <w:rsid w:val="00F02ABD"/>
    <w:rsid w:val="00F14484"/>
    <w:rsid w:val="00F82294"/>
    <w:rsid w:val="00F87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9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3B4"/>
    <w:pPr>
      <w:ind w:left="708"/>
    </w:pPr>
  </w:style>
  <w:style w:type="paragraph" w:styleId="a4">
    <w:name w:val="Balloon Text"/>
    <w:basedOn w:val="a"/>
    <w:link w:val="a5"/>
    <w:rsid w:val="008701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701E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BC7FF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xt2">
    <w:name w:val="txt2"/>
    <w:basedOn w:val="a0"/>
    <w:rsid w:val="00627F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8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dc:description/>
  <cp:lastModifiedBy>Your User Name</cp:lastModifiedBy>
  <cp:revision>6</cp:revision>
  <cp:lastPrinted>2011-12-08T08:17:00Z</cp:lastPrinted>
  <dcterms:created xsi:type="dcterms:W3CDTF">2011-12-08T09:16:00Z</dcterms:created>
  <dcterms:modified xsi:type="dcterms:W3CDTF">2011-12-08T10:59:00Z</dcterms:modified>
</cp:coreProperties>
</file>