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F0" w:rsidRDefault="008D22F0" w:rsidP="008D22F0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Toc288634286"/>
    </w:p>
    <w:p w:rsidR="008D22F0" w:rsidRPr="008D22F0" w:rsidRDefault="008D22F0" w:rsidP="008D22F0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0E33" w:rsidRDefault="008D22F0" w:rsidP="008D22F0">
      <w:pPr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                      </w:t>
      </w:r>
      <w:r w:rsidRPr="008D22F0">
        <w:rPr>
          <w:rFonts w:ascii="Times New Roman" w:hAnsi="Times New Roman" w:cs="Times New Roman"/>
          <w:b/>
          <w:i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i/>
          <w:sz w:val="20"/>
          <w:szCs w:val="20"/>
        </w:rPr>
        <w:t>2</w:t>
      </w:r>
      <w:r w:rsidRPr="008D22F0">
        <w:rPr>
          <w:rFonts w:ascii="Times New Roman" w:hAnsi="Times New Roman" w:cs="Times New Roman"/>
          <w:b/>
          <w:i/>
          <w:sz w:val="20"/>
          <w:szCs w:val="20"/>
        </w:rPr>
        <w:t xml:space="preserve"> к конкурсной документации</w:t>
      </w:r>
    </w:p>
    <w:p w:rsidR="00327C8D" w:rsidRPr="008D22F0" w:rsidRDefault="00327C8D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C0E33" w:rsidRPr="00327C8D" w:rsidRDefault="008D22F0" w:rsidP="008D22F0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_Toc288634287"/>
      <w:bookmarkEnd w:id="0"/>
      <w:r w:rsidRPr="00327C8D">
        <w:rPr>
          <w:rFonts w:ascii="Times New Roman" w:hAnsi="Times New Roman" w:cs="Times New Roman"/>
          <w:sz w:val="20"/>
          <w:szCs w:val="20"/>
        </w:rPr>
        <w:t>ТЕХНИЧЕСКОЕ ЗАДАНИЕ</w:t>
      </w:r>
    </w:p>
    <w:p w:rsidR="00327C8D" w:rsidRPr="008D22F0" w:rsidRDefault="00327C8D" w:rsidP="008D22F0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bookmarkStart w:id="2" w:name="_Toc117329887"/>
      <w:r w:rsidRPr="008D22F0">
        <w:rPr>
          <w:rFonts w:ascii="Times New Roman" w:hAnsi="Times New Roman" w:cs="Times New Roman"/>
          <w:b/>
          <w:sz w:val="20"/>
          <w:szCs w:val="20"/>
        </w:rPr>
        <w:t>ОБЩАЯ ИНФОРМАЦИЯ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3" w:name="_Toc273456948"/>
      <w:bookmarkStart w:id="4" w:name="_Toc273605564"/>
      <w:bookmarkEnd w:id="2"/>
      <w:r w:rsidRPr="008D22F0">
        <w:rPr>
          <w:rFonts w:ascii="Times New Roman" w:hAnsi="Times New Roman" w:cs="Times New Roman"/>
          <w:sz w:val="20"/>
          <w:szCs w:val="20"/>
        </w:rPr>
        <w:t>Сторона, заключающая гражданско-правовой договор с Исполнителем</w:t>
      </w:r>
      <w:r w:rsidR="00181B6E" w:rsidRPr="00181B6E">
        <w:rPr>
          <w:rFonts w:ascii="Times New Roman" w:hAnsi="Times New Roman" w:cs="Times New Roman"/>
          <w:sz w:val="28"/>
          <w:szCs w:val="28"/>
        </w:rPr>
        <w:t xml:space="preserve"> </w:t>
      </w:r>
      <w:r w:rsidR="00181B6E" w:rsidRPr="00181B6E">
        <w:rPr>
          <w:rFonts w:ascii="Times New Roman" w:hAnsi="Times New Roman" w:cs="Times New Roman"/>
          <w:sz w:val="20"/>
          <w:szCs w:val="20"/>
        </w:rPr>
        <w:t>МУЗ "Городская детская клинич</w:t>
      </w:r>
      <w:r w:rsidR="00181B6E" w:rsidRPr="00181B6E">
        <w:rPr>
          <w:rFonts w:ascii="Times New Roman" w:hAnsi="Times New Roman" w:cs="Times New Roman"/>
          <w:sz w:val="20"/>
          <w:szCs w:val="20"/>
        </w:rPr>
        <w:t>е</w:t>
      </w:r>
      <w:r w:rsidR="00181B6E" w:rsidRPr="00181B6E">
        <w:rPr>
          <w:rFonts w:ascii="Times New Roman" w:hAnsi="Times New Roman" w:cs="Times New Roman"/>
          <w:sz w:val="20"/>
          <w:szCs w:val="20"/>
        </w:rPr>
        <w:t>ская больница №9 имени Пичугина Павла Ивановича"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117329888"/>
      <w:bookmarkEnd w:id="3"/>
      <w:bookmarkEnd w:id="4"/>
      <w:r w:rsidRPr="008D22F0">
        <w:rPr>
          <w:rFonts w:ascii="Times New Roman" w:hAnsi="Times New Roman" w:cs="Times New Roman"/>
          <w:sz w:val="20"/>
          <w:szCs w:val="20"/>
        </w:rPr>
        <w:t>- далее «Заказчик».</w:t>
      </w:r>
      <w:bookmarkStart w:id="6" w:name="_Toc273456949"/>
      <w:bookmarkStart w:id="7" w:name="_Toc273605565"/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bookmarkEnd w:id="6"/>
    <w:bookmarkEnd w:id="7"/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ИНФОРМАЦИЯ О ЗАКАЗЧИКЕ</w:t>
      </w:r>
    </w:p>
    <w:p w:rsidR="00CC0E33" w:rsidRPr="008D22F0" w:rsidRDefault="00E4518E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81B6E">
        <w:rPr>
          <w:rFonts w:ascii="Times New Roman" w:hAnsi="Times New Roman" w:cs="Times New Roman"/>
          <w:sz w:val="20"/>
          <w:szCs w:val="20"/>
        </w:rPr>
        <w:t>МУЗ "Городская детская клиническая больница №9 имени Пичугина Павла Ивановича"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находится в </w:t>
      </w:r>
      <w:r w:rsidR="00224C98">
        <w:rPr>
          <w:rFonts w:ascii="Times New Roman" w:hAnsi="Times New Roman" w:cs="Times New Roman"/>
          <w:sz w:val="20"/>
          <w:szCs w:val="20"/>
        </w:rPr>
        <w:t>Свер</w:t>
      </w:r>
      <w:r w:rsidR="00224C98">
        <w:rPr>
          <w:rFonts w:ascii="Times New Roman" w:hAnsi="Times New Roman" w:cs="Times New Roman"/>
          <w:sz w:val="20"/>
          <w:szCs w:val="20"/>
        </w:rPr>
        <w:t>д</w:t>
      </w:r>
      <w:r w:rsidR="00224C98">
        <w:rPr>
          <w:rFonts w:ascii="Times New Roman" w:hAnsi="Times New Roman" w:cs="Times New Roman"/>
          <w:sz w:val="20"/>
          <w:szCs w:val="20"/>
        </w:rPr>
        <w:t xml:space="preserve">ловском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районе города Перми. В состав </w:t>
      </w:r>
      <w:r w:rsidRPr="00181B6E">
        <w:rPr>
          <w:rFonts w:ascii="Times New Roman" w:hAnsi="Times New Roman" w:cs="Times New Roman"/>
          <w:sz w:val="20"/>
          <w:szCs w:val="20"/>
        </w:rPr>
        <w:t>МУЗ "Городская детская клиническая больница №9 имени Пичугина Павла Ивановича"</w:t>
      </w:r>
      <w:r w:rsidR="00624D30">
        <w:rPr>
          <w:rFonts w:ascii="Times New Roman" w:hAnsi="Times New Roman" w:cs="Times New Roman"/>
          <w:sz w:val="20"/>
          <w:szCs w:val="20"/>
        </w:rPr>
        <w:t xml:space="preserve"> входит </w:t>
      </w:r>
      <w:r w:rsidR="00A4096B">
        <w:rPr>
          <w:rFonts w:ascii="Times New Roman" w:hAnsi="Times New Roman" w:cs="Times New Roman"/>
          <w:sz w:val="20"/>
          <w:szCs w:val="20"/>
        </w:rPr>
        <w:t>три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поликлиник</w:t>
      </w:r>
      <w:r w:rsidR="00624D3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и дв</w:t>
      </w:r>
      <w:r w:rsidR="00A4096B">
        <w:rPr>
          <w:rFonts w:ascii="Times New Roman" w:hAnsi="Times New Roman" w:cs="Times New Roman"/>
          <w:sz w:val="20"/>
          <w:szCs w:val="20"/>
        </w:rPr>
        <w:t>а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</w:t>
      </w:r>
      <w:r w:rsidR="00A4096B">
        <w:rPr>
          <w:rFonts w:ascii="Times New Roman" w:hAnsi="Times New Roman" w:cs="Times New Roman"/>
          <w:sz w:val="20"/>
          <w:szCs w:val="20"/>
        </w:rPr>
        <w:t>стационара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. </w:t>
      </w:r>
      <w:r w:rsidRPr="00181B6E">
        <w:rPr>
          <w:rFonts w:ascii="Times New Roman" w:hAnsi="Times New Roman" w:cs="Times New Roman"/>
          <w:sz w:val="20"/>
          <w:szCs w:val="20"/>
        </w:rPr>
        <w:t>МУЗ "Городская детская клиническая больница №9 имени Пичугина Павла Ивановича"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оказывает амбулаторно-поликлиническую и стационар</w:t>
      </w:r>
      <w:r w:rsidR="00AF50A1">
        <w:rPr>
          <w:rFonts w:ascii="Times New Roman" w:hAnsi="Times New Roman" w:cs="Times New Roman"/>
          <w:sz w:val="20"/>
          <w:szCs w:val="20"/>
        </w:rPr>
        <w:t>н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ую помощь </w:t>
      </w:r>
      <w:r w:rsidR="00AF50A1">
        <w:rPr>
          <w:rFonts w:ascii="Times New Roman" w:hAnsi="Times New Roman" w:cs="Times New Roman"/>
          <w:sz w:val="20"/>
          <w:szCs w:val="20"/>
        </w:rPr>
        <w:t>детскому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насел</w:t>
      </w:r>
      <w:r w:rsidR="00CC0E33" w:rsidRPr="008D22F0">
        <w:rPr>
          <w:rFonts w:ascii="Times New Roman" w:hAnsi="Times New Roman" w:cs="Times New Roman"/>
          <w:sz w:val="20"/>
          <w:szCs w:val="20"/>
        </w:rPr>
        <w:t>е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нию </w:t>
      </w:r>
      <w:r w:rsidR="00AF50A1">
        <w:rPr>
          <w:rFonts w:ascii="Times New Roman" w:hAnsi="Times New Roman" w:cs="Times New Roman"/>
          <w:sz w:val="20"/>
          <w:szCs w:val="20"/>
        </w:rPr>
        <w:t>Свердловского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района города Перми.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ЦЕЛЬ ОТКРЫТОГО КОНКУРСА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Сосредоточение внимания на оказании качественной медицинской помощи </w:t>
      </w:r>
      <w:r w:rsidR="00AF50A1">
        <w:rPr>
          <w:rFonts w:ascii="Times New Roman" w:hAnsi="Times New Roman" w:cs="Times New Roman"/>
          <w:sz w:val="20"/>
          <w:szCs w:val="20"/>
        </w:rPr>
        <w:t>детскому</w:t>
      </w:r>
      <w:r w:rsidR="00AF50A1" w:rsidRPr="008D22F0">
        <w:rPr>
          <w:rFonts w:ascii="Times New Roman" w:hAnsi="Times New Roman" w:cs="Times New Roman"/>
          <w:sz w:val="20"/>
          <w:szCs w:val="20"/>
        </w:rPr>
        <w:t xml:space="preserve"> населению </w:t>
      </w:r>
      <w:r w:rsidR="00AF50A1">
        <w:rPr>
          <w:rFonts w:ascii="Times New Roman" w:hAnsi="Times New Roman" w:cs="Times New Roman"/>
          <w:sz w:val="20"/>
          <w:szCs w:val="20"/>
        </w:rPr>
        <w:t>Свердло</w:t>
      </w:r>
      <w:r w:rsidR="00AF50A1">
        <w:rPr>
          <w:rFonts w:ascii="Times New Roman" w:hAnsi="Times New Roman" w:cs="Times New Roman"/>
          <w:sz w:val="20"/>
          <w:szCs w:val="20"/>
        </w:rPr>
        <w:t>в</w:t>
      </w:r>
      <w:r w:rsidR="00AF50A1">
        <w:rPr>
          <w:rFonts w:ascii="Times New Roman" w:hAnsi="Times New Roman" w:cs="Times New Roman"/>
          <w:sz w:val="20"/>
          <w:szCs w:val="20"/>
        </w:rPr>
        <w:t>ского района города Перми</w:t>
      </w:r>
      <w:r w:rsidRPr="008D22F0">
        <w:rPr>
          <w:rFonts w:ascii="Times New Roman" w:hAnsi="Times New Roman" w:cs="Times New Roman"/>
          <w:sz w:val="20"/>
          <w:szCs w:val="20"/>
        </w:rPr>
        <w:t>, для этого  имеется необходимость в привлечении специализированной (профессионал</w:t>
      </w:r>
      <w:r w:rsidRPr="008D22F0">
        <w:rPr>
          <w:rFonts w:ascii="Times New Roman" w:hAnsi="Times New Roman" w:cs="Times New Roman"/>
          <w:sz w:val="20"/>
          <w:szCs w:val="20"/>
        </w:rPr>
        <w:t>ь</w:t>
      </w:r>
      <w:r w:rsidRPr="008D22F0">
        <w:rPr>
          <w:rFonts w:ascii="Times New Roman" w:hAnsi="Times New Roman" w:cs="Times New Roman"/>
          <w:sz w:val="20"/>
          <w:szCs w:val="20"/>
        </w:rPr>
        <w:t>ной) организации, обладающей правовыми, финансовыми и техническими компетенциями для ведения хозяйстве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ной деятельности </w:t>
      </w:r>
      <w:r w:rsidR="00E4518E" w:rsidRPr="00181B6E">
        <w:rPr>
          <w:rFonts w:ascii="Times New Roman" w:hAnsi="Times New Roman" w:cs="Times New Roman"/>
          <w:sz w:val="20"/>
          <w:szCs w:val="20"/>
        </w:rPr>
        <w:t>МУЗ "Городская детская клиническая больница №9 имени Пичугина Павла Ивановича"</w:t>
      </w:r>
      <w:r w:rsidRPr="008D22F0">
        <w:rPr>
          <w:rFonts w:ascii="Times New Roman" w:hAnsi="Times New Roman" w:cs="Times New Roman"/>
          <w:sz w:val="20"/>
          <w:szCs w:val="20"/>
        </w:rPr>
        <w:t>.</w:t>
      </w:r>
    </w:p>
    <w:bookmarkEnd w:id="5"/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ТРЕБОВАНИЕ К КАЧЕСТВУ ОКАЗЫВАЕМЫХ УСЛУГ</w:t>
      </w:r>
    </w:p>
    <w:p w:rsidR="00CC0E33" w:rsidRPr="008D22F0" w:rsidRDefault="00CC0E33" w:rsidP="00BC243A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Услуги по ведению хозяйственной деятельности Заказчика осуществляются в соответствии с: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трудовым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кодексом РФ; инструкцией по бюджетному учету, утвержденной  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Приказом Министерства финансов Российской Федерации от </w:t>
      </w:r>
      <w:r w:rsidR="00121EF0">
        <w:rPr>
          <w:rFonts w:ascii="Times New Roman" w:eastAsia="Calibri" w:hAnsi="Times New Roman" w:cs="Times New Roman"/>
          <w:sz w:val="20"/>
          <w:szCs w:val="20"/>
        </w:rPr>
        <w:t>16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декабря </w:t>
      </w:r>
      <w:smartTag w:uri="urn:schemas-microsoft-com:office:smarttags" w:element="metricconverter">
        <w:smartTagPr>
          <w:attr w:name="ProductID" w:val="2010 г"/>
        </w:smartTagPr>
        <w:r w:rsidRPr="008D22F0">
          <w:rPr>
            <w:rFonts w:ascii="Times New Roman" w:eastAsia="Calibri" w:hAnsi="Times New Roman" w:cs="Times New Roman"/>
            <w:sz w:val="20"/>
            <w:szCs w:val="20"/>
          </w:rPr>
          <w:t>2010 г</w:t>
        </w:r>
      </w:smartTag>
      <w:r w:rsidRPr="008D22F0">
        <w:rPr>
          <w:rFonts w:ascii="Times New Roman" w:eastAsia="Calibri" w:hAnsi="Times New Roman" w:cs="Times New Roman"/>
          <w:sz w:val="20"/>
          <w:szCs w:val="20"/>
        </w:rPr>
        <w:t>. N 1</w:t>
      </w:r>
      <w:r w:rsidR="00121EF0">
        <w:rPr>
          <w:rFonts w:ascii="Times New Roman" w:eastAsia="Calibri" w:hAnsi="Times New Roman" w:cs="Times New Roman"/>
          <w:sz w:val="20"/>
          <w:szCs w:val="20"/>
        </w:rPr>
        <w:t>74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н (устанавливает </w:t>
      </w:r>
      <w:r w:rsidR="00121EF0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="00121EF0" w:rsidRPr="00121EF0">
        <w:rPr>
          <w:rFonts w:ascii="Times New Roman" w:eastAsia="Calibri" w:hAnsi="Times New Roman" w:cs="Times New Roman"/>
          <w:sz w:val="20"/>
          <w:szCs w:val="20"/>
        </w:rPr>
        <w:t>План счетов бухгалтерского учета бюджетных учреждений и Инструкции по его применению</w:t>
      </w:r>
      <w:r w:rsidR="00121EF0">
        <w:rPr>
          <w:rFonts w:ascii="Times New Roman" w:eastAsia="Calibri" w:hAnsi="Times New Roman" w:cs="Times New Roman"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Приказом Министерства финансов Российской Федерации от 2</w:t>
      </w:r>
      <w:r w:rsidR="00F54AD5">
        <w:rPr>
          <w:rFonts w:ascii="Times New Roman" w:hAnsi="Times New Roman" w:cs="Times New Roman"/>
          <w:sz w:val="20"/>
          <w:szCs w:val="20"/>
        </w:rPr>
        <w:t>5.03</w:t>
      </w:r>
      <w:r w:rsidRPr="008D22F0">
        <w:rPr>
          <w:rFonts w:ascii="Times New Roman" w:hAnsi="Times New Roman" w:cs="Times New Roman"/>
          <w:sz w:val="20"/>
          <w:szCs w:val="20"/>
        </w:rPr>
        <w:t>.201</w:t>
      </w:r>
      <w:r w:rsidR="00F54AD5">
        <w:rPr>
          <w:rFonts w:ascii="Times New Roman" w:hAnsi="Times New Roman" w:cs="Times New Roman"/>
          <w:sz w:val="20"/>
          <w:szCs w:val="20"/>
        </w:rPr>
        <w:t>1</w:t>
      </w:r>
      <w:r w:rsidRPr="008D22F0">
        <w:rPr>
          <w:rFonts w:ascii="Times New Roman" w:hAnsi="Times New Roman" w:cs="Times New Roman"/>
          <w:sz w:val="20"/>
          <w:szCs w:val="20"/>
        </w:rPr>
        <w:t xml:space="preserve">г. № </w:t>
      </w:r>
      <w:r w:rsidR="00F54AD5">
        <w:rPr>
          <w:rFonts w:ascii="Times New Roman" w:hAnsi="Times New Roman" w:cs="Times New Roman"/>
          <w:sz w:val="20"/>
          <w:szCs w:val="20"/>
        </w:rPr>
        <w:t>33</w:t>
      </w:r>
      <w:r w:rsidRPr="008D22F0">
        <w:rPr>
          <w:rFonts w:ascii="Times New Roman" w:hAnsi="Times New Roman" w:cs="Times New Roman"/>
          <w:sz w:val="20"/>
          <w:szCs w:val="20"/>
        </w:rPr>
        <w:t>н;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8D22F0">
        <w:rPr>
          <w:rFonts w:ascii="Times New Roman" w:eastAsia="Calibri" w:hAnsi="Times New Roman" w:cs="Times New Roman"/>
          <w:sz w:val="20"/>
          <w:szCs w:val="20"/>
        </w:rPr>
        <w:t>Федеральным законом «О размещении заказов на поставки товаров, выполнения работ, оказания услуг для го</w:t>
      </w:r>
      <w:r w:rsidRPr="008D22F0">
        <w:rPr>
          <w:rFonts w:ascii="Times New Roman" w:eastAsia="Calibri" w:hAnsi="Times New Roman" w:cs="Times New Roman"/>
          <w:sz w:val="20"/>
          <w:szCs w:val="20"/>
        </w:rPr>
        <w:t>с</w:t>
      </w:r>
      <w:r w:rsidRPr="008D22F0">
        <w:rPr>
          <w:rFonts w:ascii="Times New Roman" w:eastAsia="Calibri" w:hAnsi="Times New Roman" w:cs="Times New Roman"/>
          <w:sz w:val="20"/>
          <w:szCs w:val="20"/>
        </w:rPr>
        <w:t>ударственных и муниципальных нужд» от 21.07.2005г. № 94-ФЗ;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eastAsia="Calibri" w:hAnsi="Times New Roman" w:cs="Times New Roman"/>
          <w:sz w:val="20"/>
          <w:szCs w:val="20"/>
        </w:rPr>
        <w:t>законодательством о бухгалтерском, бюджетном и налоговом учете, постановлениями, распоряжениями, приказами, другими руководящими методическими и норм</w:t>
      </w:r>
      <w:r w:rsidRPr="008D22F0">
        <w:rPr>
          <w:rFonts w:ascii="Times New Roman" w:eastAsia="Calibri" w:hAnsi="Times New Roman" w:cs="Times New Roman"/>
          <w:sz w:val="20"/>
          <w:szCs w:val="20"/>
        </w:rPr>
        <w:t>а</w:t>
      </w:r>
      <w:r w:rsidRPr="008D22F0">
        <w:rPr>
          <w:rFonts w:ascii="Times New Roman" w:eastAsia="Calibri" w:hAnsi="Times New Roman" w:cs="Times New Roman"/>
          <w:sz w:val="20"/>
          <w:szCs w:val="20"/>
        </w:rPr>
        <w:t>тивными материалами вышестоящих, финансовых и контрольно-ревизионных органов по вопросам организации бухгалтерского, кадрового, бюджетного и налогового учета;</w:t>
      </w:r>
      <w:proofErr w:type="gramEnd"/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гражданским, трудовым,  финансовым и налоговым законодательством; иными нормативно-правовыми документами регулирующие бухгалтерский, бюджетный и нал</w:t>
      </w:r>
      <w:r w:rsidRPr="008D22F0">
        <w:rPr>
          <w:rFonts w:ascii="Times New Roman" w:eastAsia="Calibri" w:hAnsi="Times New Roman" w:cs="Times New Roman"/>
          <w:sz w:val="20"/>
          <w:szCs w:val="20"/>
        </w:rPr>
        <w:t>о</w:t>
      </w:r>
      <w:r w:rsidRPr="008D22F0">
        <w:rPr>
          <w:rFonts w:ascii="Times New Roman" w:eastAsia="Calibri" w:hAnsi="Times New Roman" w:cs="Times New Roman"/>
          <w:sz w:val="20"/>
          <w:szCs w:val="20"/>
        </w:rPr>
        <w:t>говый учет в учреждениях здравоохранения.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ТРЕБОВАНИЯ К ОРГАНИЗАЦИИ ПРОЦЕССА ОКАЗАНИЯ УСЛУГ 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Все хозяйственные операции, проводимые Заказчиком оформляются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первичными учетными документ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 xml:space="preserve">ми. Первичные учетные документы составляются Заказчиком или Исполнителем в соответствии с распределением функций и обязанностей между Заказчиком и Исполнителем.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Первичные учетные документы, поступающие З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КАЗЧИКУ в качестве оправдательных документов на осуществленные им хозяйственные операции, в рамках уст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новленного в Российской Федерации обычая делового оборота, направляются ИСПОЛНИТЕЛЮ и принимаются ИСПОЛНИТЕЛЕМ к учету, если они составлены по унифицированным формам документов, утвержденным согла</w:t>
      </w:r>
      <w:r w:rsidRPr="008D22F0">
        <w:rPr>
          <w:rFonts w:ascii="Times New Roman" w:hAnsi="Times New Roman" w:cs="Times New Roman"/>
          <w:sz w:val="20"/>
          <w:szCs w:val="20"/>
        </w:rPr>
        <w:t>с</w:t>
      </w:r>
      <w:r w:rsidRPr="008D22F0">
        <w:rPr>
          <w:rFonts w:ascii="Times New Roman" w:hAnsi="Times New Roman" w:cs="Times New Roman"/>
          <w:sz w:val="20"/>
          <w:szCs w:val="20"/>
        </w:rPr>
        <w:t>но законодательству Российской Федерации правовыми актами уполномоченных органов исполнительной власти, а документы, формы которых не унифицированы, должны содержать следующие обязательные реквизиты:</w:t>
      </w:r>
      <w:proofErr w:type="gramEnd"/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наименование документа;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дату составления документа;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наименование участника хозяйственной операции, от имени которого составлен документ, а также его идентификационные коды;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содержание хозяйственной операции;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lastRenderedPageBreak/>
        <w:t>- измерители хозяйственной операции в натуральном и денежном выражении;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наименование должностей лиц, ответственных за совершение хозяйственной операции и правильность ее оформления;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личные подписи указанных лиц и их расшифровка;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иная необходимая информация.</w:t>
      </w:r>
    </w:p>
    <w:p w:rsidR="00CC0E33" w:rsidRPr="008D22F0" w:rsidRDefault="00CC0E33" w:rsidP="008D22F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1.1. Документирование всех операций в ходе ведения хозяйственной деятельности Заказчика осуществляе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ся на русском языке. Если по какой-либо причине документирование составлено на иных языках, то такое докуме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тирование должно иметь построчный перевод на русский язык. </w:t>
      </w:r>
    </w:p>
    <w:p w:rsidR="00CC0E33" w:rsidRPr="008D22F0" w:rsidRDefault="00CC0E33" w:rsidP="008D22F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1.2.Ведение бухгалтерского учета и иного учета хозяйственной деятельности ведется в валюте Российской Федерации – в рублях.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1.3.По истечении каждого отчетного периода (месяца, квартала, года) первичные (сводные) учетные док</w:t>
      </w:r>
      <w:r w:rsidRPr="008D22F0">
        <w:rPr>
          <w:rFonts w:ascii="Times New Roman" w:hAnsi="Times New Roman" w:cs="Times New Roman"/>
          <w:sz w:val="20"/>
          <w:szCs w:val="20"/>
        </w:rPr>
        <w:t>у</w:t>
      </w:r>
      <w:r w:rsidRPr="008D22F0">
        <w:rPr>
          <w:rFonts w:ascii="Times New Roman" w:hAnsi="Times New Roman" w:cs="Times New Roman"/>
          <w:sz w:val="20"/>
          <w:szCs w:val="20"/>
        </w:rPr>
        <w:t>менты, сформированные на бумажном носителе, относящиеся к соответствующим Журналам операций, хронолог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 xml:space="preserve">чески подбираются и </w:t>
      </w:r>
      <w:proofErr w:type="spellStart"/>
      <w:r w:rsidRPr="008D22F0">
        <w:rPr>
          <w:rFonts w:ascii="Times New Roman" w:hAnsi="Times New Roman" w:cs="Times New Roman"/>
          <w:sz w:val="20"/>
          <w:szCs w:val="20"/>
        </w:rPr>
        <w:t>сброшюровываются</w:t>
      </w:r>
      <w:proofErr w:type="spellEnd"/>
      <w:r w:rsidRPr="008D22F0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На обложке указывается: наименование ЗАКАЗЧИКА (субъекта учета); название и порядковый номер папки (дела); период (дата), за который сформирован регистр бухгалтерского учета (Журнал операций), с указанием года и месяца (числа); наименование регистра бухгалтерского учета (Журнала оп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раций), с указанием при наличии его номера; количества листов в папке (деле).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Сброшюрованные в папки перви</w:t>
      </w:r>
      <w:r w:rsidRPr="008D22F0">
        <w:rPr>
          <w:rFonts w:ascii="Times New Roman" w:hAnsi="Times New Roman" w:cs="Times New Roman"/>
          <w:sz w:val="20"/>
          <w:szCs w:val="20"/>
        </w:rPr>
        <w:t>ч</w:t>
      </w:r>
      <w:r w:rsidRPr="008D22F0">
        <w:rPr>
          <w:rFonts w:ascii="Times New Roman" w:hAnsi="Times New Roman" w:cs="Times New Roman"/>
          <w:sz w:val="20"/>
          <w:szCs w:val="20"/>
        </w:rPr>
        <w:t xml:space="preserve">ные документы направляются ИСПОЛНИТЕЛЕМ в адрес ЗАКАЗЧИКА 1 раз в год после сдачи отчетности за год или по запросу Заказчика. 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2. При оказании услуг по ведению хозяйственной деятельности Заказчика Исполнитель обязан соблюдать требования Федерального закона от 27 июля 2006 года № 152-ФЗ «О персональных данных».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3. Ведение учета хозяйственной деятельности необходимо вести в разрезе источников финансовых посту</w:t>
      </w:r>
      <w:r w:rsidRPr="008D22F0">
        <w:rPr>
          <w:rFonts w:ascii="Times New Roman" w:hAnsi="Times New Roman" w:cs="Times New Roman"/>
          <w:sz w:val="20"/>
          <w:szCs w:val="20"/>
        </w:rPr>
        <w:t>п</w:t>
      </w:r>
      <w:r w:rsidRPr="008D22F0">
        <w:rPr>
          <w:rFonts w:ascii="Times New Roman" w:hAnsi="Times New Roman" w:cs="Times New Roman"/>
          <w:sz w:val="20"/>
          <w:szCs w:val="20"/>
        </w:rPr>
        <w:t xml:space="preserve">лений.  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4. Ведение учета хозяйственной деятельности Заказчика должно осуществляться Исполнителем в автомат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зированном режиме с использованием программных продуктов «1С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:Б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>ухгалтерия государственных у</w:t>
      </w:r>
      <w:r w:rsidR="0073708D">
        <w:rPr>
          <w:rFonts w:ascii="Times New Roman" w:hAnsi="Times New Roman" w:cs="Times New Roman"/>
          <w:sz w:val="20"/>
          <w:szCs w:val="20"/>
        </w:rPr>
        <w:t xml:space="preserve">чреждений 8.0», «Асу-программа» или </w:t>
      </w:r>
      <w:r w:rsidRPr="008D22F0">
        <w:rPr>
          <w:rFonts w:ascii="Times New Roman" w:hAnsi="Times New Roman" w:cs="Times New Roman"/>
          <w:sz w:val="20"/>
          <w:szCs w:val="20"/>
        </w:rPr>
        <w:t>«1С:Зарплата и Кадры».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5. Исполнитель должен обеспечить Заказчику постоянный  доступ к системе автоматизированного ведения учета хозяйственной деятельности с возможностью осуществления отдельных операций.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6. Услуги по ведению хозяйственной деятельности оказываются ежемесячно в соответствии с распределен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ем функций и обязанностей между Заказчиком и Исполнителем (ПРИЛОЖЕНИЕ К ТЕХНИЧЕСКОМУ ЗАДАНИЮ №1).</w:t>
      </w:r>
    </w:p>
    <w:p w:rsidR="00CC0E33" w:rsidRPr="008D22F0" w:rsidRDefault="00CC0E33" w:rsidP="008D22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7. В случае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если последний месяц оказания услуг является последним месяцем отчетного (налогового) п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риода, то Исполнитель составляет и передает Заказчику отчетность в срок не позднее последнего дня срока, уст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новленного законодательством для сдачи отчетности.</w:t>
      </w:r>
    </w:p>
    <w:p w:rsidR="00CC0E33" w:rsidRPr="008D22F0" w:rsidRDefault="00CC0E33" w:rsidP="008D22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8. Если последний месяц обслуживания не является последним месяцем отчетного (налогового) периода, то Исполнитель обрабатывает документы и передает их Заказчику в срок не позднее 20 числа месяца, следующего за последним месяцем обслуживания.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9. Услуги по ведению хозяйственной деятельности Заказчика Исполнитель оказывает на собственных пл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щадях, оборудовании и программном обеспечении.</w:t>
      </w:r>
    </w:p>
    <w:p w:rsidR="00BC243A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10.</w:t>
      </w:r>
      <w:r w:rsidRPr="008D22F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Услуги по ведению хозяйственной деятельности Заказчика Исполнитель оказывает с </w:t>
      </w:r>
      <w:r w:rsidR="007B464F">
        <w:rPr>
          <w:rFonts w:ascii="Times New Roman" w:hAnsi="Times New Roman" w:cs="Times New Roman"/>
          <w:sz w:val="20"/>
          <w:szCs w:val="20"/>
        </w:rPr>
        <w:t>первого марта две тысячи двенадцатого года по тридцат</w:t>
      </w:r>
      <w:r w:rsidR="00C00807">
        <w:rPr>
          <w:rFonts w:ascii="Times New Roman" w:hAnsi="Times New Roman" w:cs="Times New Roman"/>
          <w:sz w:val="20"/>
          <w:szCs w:val="20"/>
        </w:rPr>
        <w:t>ое</w:t>
      </w:r>
      <w:r w:rsidR="007B464F">
        <w:rPr>
          <w:rFonts w:ascii="Times New Roman" w:hAnsi="Times New Roman" w:cs="Times New Roman"/>
          <w:sz w:val="20"/>
          <w:szCs w:val="20"/>
        </w:rPr>
        <w:t xml:space="preserve"> </w:t>
      </w:r>
      <w:r w:rsidR="00C00807">
        <w:rPr>
          <w:rFonts w:ascii="Times New Roman" w:hAnsi="Times New Roman" w:cs="Times New Roman"/>
          <w:sz w:val="20"/>
          <w:szCs w:val="20"/>
        </w:rPr>
        <w:t>апреля</w:t>
      </w:r>
      <w:r w:rsidR="007B464F">
        <w:rPr>
          <w:rFonts w:ascii="Times New Roman" w:hAnsi="Times New Roman" w:cs="Times New Roman"/>
          <w:sz w:val="20"/>
          <w:szCs w:val="20"/>
        </w:rPr>
        <w:t xml:space="preserve"> две тысячи </w:t>
      </w:r>
      <w:r w:rsidR="00C00807">
        <w:rPr>
          <w:rFonts w:ascii="Times New Roman" w:hAnsi="Times New Roman" w:cs="Times New Roman"/>
          <w:sz w:val="20"/>
          <w:szCs w:val="20"/>
        </w:rPr>
        <w:t>трин</w:t>
      </w:r>
      <w:r w:rsidR="007B464F">
        <w:rPr>
          <w:rFonts w:ascii="Times New Roman" w:hAnsi="Times New Roman" w:cs="Times New Roman"/>
          <w:sz w:val="20"/>
          <w:szCs w:val="20"/>
        </w:rPr>
        <w:t>адцатого года</w:t>
      </w:r>
      <w:r w:rsidRPr="008D22F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B464F" w:rsidRDefault="007B464F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C243A" w:rsidRDefault="00BC243A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C243A" w:rsidRPr="008D22F0" w:rsidRDefault="00BC243A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sz w:val="20"/>
          <w:szCs w:val="20"/>
        </w:rPr>
      </w:pP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lastRenderedPageBreak/>
        <w:t>ТРЕБОВАНИЯ К ПЕРСОНАЛУ ИСПОЛНИТЕЛЯ</w:t>
      </w:r>
    </w:p>
    <w:p w:rsidR="00CC0E33" w:rsidRDefault="00CC0E33" w:rsidP="00BC7C45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     Персонал Исполнителя, который непосредственно будет осуществлять оказание услуг по хозяйстве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ной деятельности Заказчика должен обладать профессиональной квалификацией и опытом,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необходимыми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для кач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ственного оказания услуг, указанных в данном Техническом задании.</w:t>
      </w:r>
    </w:p>
    <w:p w:rsidR="00BC7C45" w:rsidRPr="008D22F0" w:rsidRDefault="00BC7C45" w:rsidP="00BC7C45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ТРЕБОВАНИЯ К ОБЪЕМУ ОКАЗЫВАЕМЫХ УСЛУГ</w:t>
      </w:r>
      <w:r w:rsidR="00BC7C4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CC0E33" w:rsidRPr="008D22F0" w:rsidRDefault="00CC0E33" w:rsidP="00B26845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нефинансовых активов</w:t>
      </w:r>
      <w:r w:rsidRPr="008D22F0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CC0E33" w:rsidRPr="008D22F0" w:rsidRDefault="00CC0E33" w:rsidP="00304A81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Учет основных средств, материальных запасов, готовой продукции, результатов хозяйственно-финансовой деятельности:</w:t>
      </w:r>
      <w:r w:rsidR="00B26845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своевременное и точное отражение на счетах бухгалтерского учета хозяйственных опер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 xml:space="preserve">ций, движение активов, материальных запасов </w:t>
      </w:r>
      <w:r w:rsidRPr="008D22F0">
        <w:rPr>
          <w:rFonts w:ascii="Times New Roman" w:hAnsi="Times New Roman" w:cs="Times New Roman"/>
          <w:i/>
          <w:sz w:val="20"/>
          <w:szCs w:val="20"/>
        </w:rPr>
        <w:t>(указать количество рабочих дней, но не более 5)</w:t>
      </w:r>
      <w:r w:rsidRPr="008D22F0">
        <w:rPr>
          <w:rFonts w:ascii="Times New Roman" w:hAnsi="Times New Roman" w:cs="Times New Roman"/>
          <w:sz w:val="20"/>
          <w:szCs w:val="20"/>
        </w:rPr>
        <w:t>; ведение раздельн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го учета хозяйственных операций, финансируемых из разных источников;</w:t>
      </w:r>
      <w:r w:rsidR="00304A81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соблюдение порядка оформления перви</w:t>
      </w:r>
      <w:r w:rsidRPr="008D22F0">
        <w:rPr>
          <w:rFonts w:ascii="Times New Roman" w:hAnsi="Times New Roman" w:cs="Times New Roman"/>
          <w:sz w:val="20"/>
          <w:szCs w:val="20"/>
        </w:rPr>
        <w:t>ч</w:t>
      </w:r>
      <w:r w:rsidRPr="008D22F0">
        <w:rPr>
          <w:rFonts w:ascii="Times New Roman" w:hAnsi="Times New Roman" w:cs="Times New Roman"/>
          <w:sz w:val="20"/>
          <w:szCs w:val="20"/>
        </w:rPr>
        <w:t>ных учетных документов;</w:t>
      </w:r>
      <w:r w:rsidR="00304A81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осуществление контроля над своевременным списанием материальных запасов и осно</w:t>
      </w:r>
      <w:r w:rsidRPr="008D22F0">
        <w:rPr>
          <w:rFonts w:ascii="Times New Roman" w:hAnsi="Times New Roman" w:cs="Times New Roman"/>
          <w:sz w:val="20"/>
          <w:szCs w:val="20"/>
        </w:rPr>
        <w:t>в</w:t>
      </w:r>
      <w:r w:rsidR="00304A81">
        <w:rPr>
          <w:rFonts w:ascii="Times New Roman" w:hAnsi="Times New Roman" w:cs="Times New Roman"/>
          <w:sz w:val="20"/>
          <w:szCs w:val="20"/>
        </w:rPr>
        <w:t>ных средств;</w:t>
      </w:r>
      <w:proofErr w:type="gramEnd"/>
      <w:r w:rsidR="00304A8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расчет и начисление амортизации основных средств;</w:t>
      </w:r>
      <w:r w:rsidR="00304A81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подготовка,  составление  и предоставление док</w:t>
      </w:r>
      <w:r w:rsidRPr="008D22F0">
        <w:rPr>
          <w:rFonts w:ascii="Times New Roman" w:hAnsi="Times New Roman" w:cs="Times New Roman"/>
          <w:sz w:val="20"/>
          <w:szCs w:val="20"/>
        </w:rPr>
        <w:t>у</w:t>
      </w:r>
      <w:r w:rsidRPr="008D22F0">
        <w:rPr>
          <w:rFonts w:ascii="Times New Roman" w:hAnsi="Times New Roman" w:cs="Times New Roman"/>
          <w:sz w:val="20"/>
          <w:szCs w:val="20"/>
        </w:rPr>
        <w:t>ментации в соответствии с установленным Регламентом на списание, передачу, изъятие основных фондов в соотве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ствующие органы; проведение инвентаризаций;</w:t>
      </w:r>
      <w:r w:rsidR="00304A81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оформление документов по недостачам, незаконному расходованию  материальных ценностей, контроль передачи в необходимых случаях этих материалов в следственные и судебные органы;</w:t>
      </w:r>
      <w:r w:rsidR="00304A81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proofErr w:type="gramEnd"/>
      <w:r w:rsidR="00304A81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чее.</w:t>
      </w:r>
    </w:p>
    <w:p w:rsidR="00CC0E33" w:rsidRPr="008D22F0" w:rsidRDefault="00CC0E33" w:rsidP="00B26845">
      <w:pPr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финансовых активов</w:t>
      </w:r>
    </w:p>
    <w:p w:rsidR="00304A81" w:rsidRDefault="00CC0E33" w:rsidP="00B26845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движения наличных денежных средств: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получение в банке наличных денежных средств;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прием в кассу наличных денежных средств и своевременная сдача их в банк;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выдача из кассы наличных денежных средств;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оформление кассовых операций в Кассовой книге;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304A81" w:rsidRDefault="00CC0E33" w:rsidP="00304A81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денежных документов: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прием в кассу и выдача из кассы денежных документов;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регистрация прихо</w:t>
      </w:r>
      <w:r w:rsidRPr="008D22F0">
        <w:rPr>
          <w:rFonts w:ascii="Times New Roman" w:hAnsi="Times New Roman" w:cs="Times New Roman"/>
          <w:sz w:val="20"/>
          <w:szCs w:val="20"/>
        </w:rPr>
        <w:t>д</w:t>
      </w:r>
      <w:r w:rsidRPr="008D22F0">
        <w:rPr>
          <w:rFonts w:ascii="Times New Roman" w:hAnsi="Times New Roman" w:cs="Times New Roman"/>
          <w:sz w:val="20"/>
          <w:szCs w:val="20"/>
        </w:rPr>
        <w:t>ных и расходных кассовых ордеров с записью «Фондовый» в Журнале регистрации приходных и расходных касс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вых документов;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прочее. </w:t>
      </w:r>
    </w:p>
    <w:p w:rsidR="00CC0E33" w:rsidRPr="0019435B" w:rsidRDefault="00CC0E33" w:rsidP="0019435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операций с безналичными денежными средствами:</w:t>
      </w:r>
      <w:r w:rsidRPr="008D22F0">
        <w:rPr>
          <w:rFonts w:ascii="Times New Roman" w:hAnsi="Times New Roman" w:cs="Times New Roman"/>
          <w:sz w:val="20"/>
          <w:szCs w:val="20"/>
        </w:rPr>
        <w:t xml:space="preserve"> отражение на счетах бюджетного учета и в учетных регистрах операций с безналичными денежными средствами;</w:t>
      </w:r>
      <w:r w:rsidR="0019435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заявок на оплату расходов в программе - АЦК «Финансы», платежных поручений в программе «1С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:Б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>ухгалтерия государственных учреждений 8.0» в течение дня следующего за днем получения документов на оплату от Заказчика;</w:t>
      </w:r>
      <w:r w:rsidR="0019435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B26845" w:rsidRPr="00612CCD" w:rsidRDefault="00CC0E33" w:rsidP="00612CCD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по доходам: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 учет и начисление платных медицинских услуг;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сверка задолженностей за платные медицинские услуги по требованию Заказчика;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612CCD" w:rsidRDefault="00CC0E33" w:rsidP="00612C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с подотчетными лицами: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отражение на счетах бухгалтерского учета и в учетных регистрах расчетов с подотчетными лицами;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аналитического учета в соответствии с требованиями действующего з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конодательства;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r w:rsidR="00327C8D">
        <w:rPr>
          <w:rFonts w:ascii="Times New Roman" w:hAnsi="Times New Roman" w:cs="Times New Roman"/>
          <w:sz w:val="20"/>
          <w:szCs w:val="20"/>
        </w:rPr>
        <w:t xml:space="preserve"> прочее.</w:t>
      </w:r>
    </w:p>
    <w:p w:rsidR="00327C8D" w:rsidRPr="008D22F0" w:rsidRDefault="00CC0E33" w:rsidP="00327C8D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обязательств</w:t>
      </w:r>
    </w:p>
    <w:p w:rsidR="00CC0E33" w:rsidRPr="008D22F0" w:rsidRDefault="00CC0E33" w:rsidP="008D22F0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по оплате труда</w:t>
      </w:r>
    </w:p>
    <w:p w:rsidR="00CC0E33" w:rsidRPr="008D22F0" w:rsidRDefault="00CC0E33" w:rsidP="00CE445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i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Учет расчетов по оплате труда работников (выплата аванса и заработной платы), расчет с персоналом при увольнении, при предоставлении отпусков, при предоставлении социальных льгот: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начисление заработной пл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ты; формирование реестра на выплату заработной платы  и предоставление в банк с использованием пластиковых карт;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работа с банками в рамках «зарплатных» договоров;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учет расчетов по удержаниям из заработной платы;</w:t>
      </w:r>
      <w:proofErr w:type="gramEnd"/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начи</w:t>
      </w:r>
      <w:r w:rsidRPr="008D22F0">
        <w:rPr>
          <w:rFonts w:ascii="Times New Roman" w:hAnsi="Times New Roman" w:cs="Times New Roman"/>
          <w:sz w:val="20"/>
          <w:szCs w:val="20"/>
        </w:rPr>
        <w:t>с</w:t>
      </w:r>
      <w:r w:rsidRPr="008D22F0">
        <w:rPr>
          <w:rFonts w:ascii="Times New Roman" w:hAnsi="Times New Roman" w:cs="Times New Roman"/>
          <w:sz w:val="20"/>
          <w:szCs w:val="20"/>
        </w:rPr>
        <w:t>ление и перечисление страховых взносов, налогов  в федеральный, региональный и местный бюджеты;  страховых взносов в государственные внебюджетные социальные фонды  с учетом требований законодательства;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предоставл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ние сведений в налоговые органы;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 персонифицированного учета и предоставление статистической отчетн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 xml:space="preserve">сти в соответствии  с законодательством; формирование журнала операций  (свод по заработной плате,  расчетные  </w:t>
      </w:r>
      <w:r w:rsidRPr="008D22F0">
        <w:rPr>
          <w:rFonts w:ascii="Times New Roman" w:hAnsi="Times New Roman" w:cs="Times New Roman"/>
          <w:sz w:val="20"/>
          <w:szCs w:val="20"/>
        </w:rPr>
        <w:lastRenderedPageBreak/>
        <w:t>листы, расчетные ведомости) в  соответствии с требованиями</w:t>
      </w:r>
      <w:r w:rsidR="00342EF3">
        <w:rPr>
          <w:rFonts w:ascii="Times New Roman" w:hAnsi="Times New Roman" w:cs="Times New Roman"/>
          <w:sz w:val="20"/>
          <w:szCs w:val="20"/>
        </w:rPr>
        <w:t xml:space="preserve"> Инструкции по бюджетному учету;</w:t>
      </w:r>
      <w:proofErr w:type="gramEnd"/>
      <w:r w:rsidR="00342EF3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справок сотрудникам  о начисленной заработной плате; прочее.</w:t>
      </w:r>
    </w:p>
    <w:p w:rsidR="00CC0E33" w:rsidRPr="008D22F0" w:rsidRDefault="00CC0E33" w:rsidP="00CE4450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с поставщиками и подрядчиками</w:t>
      </w:r>
    </w:p>
    <w:p w:rsidR="00CC0E33" w:rsidRPr="008D22F0" w:rsidRDefault="00CE4450" w:rsidP="0091640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П</w:t>
      </w:r>
      <w:r w:rsidR="00CC0E33" w:rsidRPr="008D22F0">
        <w:rPr>
          <w:rFonts w:ascii="Times New Roman" w:hAnsi="Times New Roman" w:cs="Times New Roman"/>
          <w:sz w:val="20"/>
          <w:szCs w:val="20"/>
        </w:rPr>
        <w:t>роверка правильности оформления первичных документов по расчетам с поставщиками и подрядчиками; своевременное, полное и достоверное отражение на счетах бюджетного учета и в учетных регистрах финансово-хозяйственных операций, связанных с расчетами с поставщиками и подрядчиками;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составление актов сверки расч</w:t>
      </w:r>
      <w:r w:rsidR="00CC0E33" w:rsidRPr="008D22F0">
        <w:rPr>
          <w:rFonts w:ascii="Times New Roman" w:hAnsi="Times New Roman" w:cs="Times New Roman"/>
          <w:sz w:val="20"/>
          <w:szCs w:val="20"/>
        </w:rPr>
        <w:t>е</w:t>
      </w:r>
      <w:r w:rsidR="00CC0E33" w:rsidRPr="008D22F0">
        <w:rPr>
          <w:rFonts w:ascii="Times New Roman" w:hAnsi="Times New Roman" w:cs="Times New Roman"/>
          <w:sz w:val="20"/>
          <w:szCs w:val="20"/>
        </w:rPr>
        <w:t>тов с поставщиками и подря</w:t>
      </w:r>
      <w:r>
        <w:rPr>
          <w:rFonts w:ascii="Times New Roman" w:hAnsi="Times New Roman" w:cs="Times New Roman"/>
          <w:sz w:val="20"/>
          <w:szCs w:val="20"/>
        </w:rPr>
        <w:t xml:space="preserve">дчиками по требованию Заказчика;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проведение инвентаризаций;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списание кредиторской задолженности и истекшим сроком исковой давности;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C0E33" w:rsidRPr="008D22F0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исполнением договорных обязательств;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ведение книги покупок, книги продаж;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91640D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финансового результата</w:t>
      </w:r>
    </w:p>
    <w:p w:rsidR="00CC0E33" w:rsidRPr="008D22F0" w:rsidRDefault="0091640D" w:rsidP="0091640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>тражение результата финансовой деятельности учреждения за текущий финансовый год и за прошлые ф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>нансовые периоды;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расходы за счет средств положительного финансового результата;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ежемесячное составление фактических доходов и расходов учреждения;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91640D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Санкционирование расходов бюджета</w:t>
      </w:r>
    </w:p>
    <w:p w:rsidR="00CC0E33" w:rsidRPr="008D22F0" w:rsidRDefault="0091640D" w:rsidP="0091640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CC0E33" w:rsidRPr="008D22F0">
        <w:rPr>
          <w:rFonts w:ascii="Times New Roman" w:hAnsi="Times New Roman" w:cs="Times New Roman"/>
          <w:sz w:val="20"/>
          <w:szCs w:val="20"/>
        </w:rPr>
        <w:t>едение учета показателей лимитов бюджетных обязательств;  принятых бюджетных обязательств;  бю</w:t>
      </w:r>
      <w:r w:rsidR="00CC0E33" w:rsidRPr="008D22F0">
        <w:rPr>
          <w:rFonts w:ascii="Times New Roman" w:hAnsi="Times New Roman" w:cs="Times New Roman"/>
          <w:sz w:val="20"/>
          <w:szCs w:val="20"/>
        </w:rPr>
        <w:t>д</w:t>
      </w:r>
      <w:r w:rsidR="00CC0E33" w:rsidRPr="008D22F0">
        <w:rPr>
          <w:rFonts w:ascii="Times New Roman" w:hAnsi="Times New Roman" w:cs="Times New Roman"/>
          <w:sz w:val="20"/>
          <w:szCs w:val="20"/>
        </w:rPr>
        <w:t>жетных ассигнований;  сумм утвержденных планом финансово-хозяйственной деятельности; прочих показателей по доходам и расходам;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ведение учета принятых денежных обязательств;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Учет на </w:t>
      </w:r>
      <w:proofErr w:type="spellStart"/>
      <w:r w:rsidRPr="008D22F0">
        <w:rPr>
          <w:rFonts w:ascii="Times New Roman" w:hAnsi="Times New Roman" w:cs="Times New Roman"/>
          <w:b/>
          <w:sz w:val="20"/>
          <w:szCs w:val="20"/>
        </w:rPr>
        <w:t>заб</w:t>
      </w:r>
      <w:bookmarkStart w:id="8" w:name="_GoBack"/>
      <w:bookmarkEnd w:id="8"/>
      <w:r w:rsidRPr="008D22F0">
        <w:rPr>
          <w:rFonts w:ascii="Times New Roman" w:hAnsi="Times New Roman" w:cs="Times New Roman"/>
          <w:b/>
          <w:sz w:val="20"/>
          <w:szCs w:val="20"/>
        </w:rPr>
        <w:t>алансовых</w:t>
      </w:r>
      <w:proofErr w:type="spellEnd"/>
      <w:r w:rsidRPr="008D22F0">
        <w:rPr>
          <w:rFonts w:ascii="Times New Roman" w:hAnsi="Times New Roman" w:cs="Times New Roman"/>
          <w:b/>
          <w:sz w:val="20"/>
          <w:szCs w:val="20"/>
        </w:rPr>
        <w:t xml:space="preserve"> счетах</w:t>
      </w:r>
    </w:p>
    <w:p w:rsidR="00CC0E33" w:rsidRPr="008D22F0" w:rsidRDefault="00A4096B" w:rsidP="00664A68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У</w:t>
      </w:r>
      <w:r w:rsidR="00CC0E33" w:rsidRPr="008D22F0">
        <w:rPr>
          <w:rFonts w:ascii="Times New Roman" w:hAnsi="Times New Roman" w:cs="Times New Roman"/>
          <w:sz w:val="20"/>
          <w:szCs w:val="20"/>
        </w:rPr>
        <w:t>чет бланков строгой отчетности, путевок, наград, призов, кубков и других материальных ценностей, пр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>нятых на хранение, материальных ценностей, оплаченных централизованно, основных средств стоимостью до 3000 тысяч рублей;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составление первичных документов на перемещение, списание бланков строгой отчетности и других материальных ценностей;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инвентаризация бланков строгой отчетности и других материальных ценностей; составл</w:t>
      </w:r>
      <w:r w:rsidR="00CC0E33" w:rsidRPr="008D22F0">
        <w:rPr>
          <w:rFonts w:ascii="Times New Roman" w:hAnsi="Times New Roman" w:cs="Times New Roman"/>
          <w:sz w:val="20"/>
          <w:szCs w:val="20"/>
        </w:rPr>
        <w:t>е</w:t>
      </w:r>
      <w:r w:rsidR="00CC0E33" w:rsidRPr="008D22F0">
        <w:rPr>
          <w:rFonts w:ascii="Times New Roman" w:hAnsi="Times New Roman" w:cs="Times New Roman"/>
          <w:sz w:val="20"/>
          <w:szCs w:val="20"/>
        </w:rPr>
        <w:t>ние Книги по учету бланков строгой отчетности;</w:t>
      </w:r>
      <w:proofErr w:type="gramEnd"/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составление всех видов бухгалтерской и статистической отчетн</w:t>
      </w:r>
      <w:r w:rsidR="00CC0E33" w:rsidRPr="008D22F0"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>сти, предоставление сведений по запросам  в соответствующие органы в установленном порядке, с соблюдением срока предоставления;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8D22F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Налоговый учет</w:t>
      </w:r>
    </w:p>
    <w:p w:rsidR="00CC0E33" w:rsidRPr="008D22F0" w:rsidRDefault="00CC0E33" w:rsidP="00664A6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Формирование налоговой политики на основе данных бухгалтерского учета и отчетности, ведение нал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гового учета: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налоговых регистров, квартальных и годовых деклараций по налогу на прибыль, НДС, налогу по имуществу, земельному налогу, транспортному налогу и предоставление в налоговые органы в соотве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ствии с положениями законодательства;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предоставление сведений по запросам и камеральным проверкам налоговых органов;</w:t>
      </w:r>
      <w:proofErr w:type="gramEnd"/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664A68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Разработка и предоставление на утверждение Заказчику внутренних локальных актов и иных док</w:t>
      </w:r>
      <w:r w:rsidRPr="008D22F0">
        <w:rPr>
          <w:rFonts w:ascii="Times New Roman" w:hAnsi="Times New Roman" w:cs="Times New Roman"/>
          <w:b/>
          <w:sz w:val="20"/>
          <w:szCs w:val="20"/>
        </w:rPr>
        <w:t>у</w:t>
      </w:r>
      <w:r w:rsidRPr="008D22F0">
        <w:rPr>
          <w:rFonts w:ascii="Times New Roman" w:hAnsi="Times New Roman" w:cs="Times New Roman"/>
          <w:b/>
          <w:sz w:val="20"/>
          <w:szCs w:val="20"/>
        </w:rPr>
        <w:t>ментов, необходимых для осуществления хозяйственной деятельности Заказчика</w:t>
      </w:r>
    </w:p>
    <w:p w:rsidR="00CC0E33" w:rsidRDefault="00664A68" w:rsidP="00664A68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Р</w:t>
      </w:r>
      <w:r w:rsidR="00CC0E33" w:rsidRPr="008D22F0">
        <w:rPr>
          <w:rFonts w:ascii="Times New Roman" w:hAnsi="Times New Roman" w:cs="Times New Roman"/>
          <w:sz w:val="20"/>
          <w:szCs w:val="20"/>
        </w:rPr>
        <w:t>азработка поло</w:t>
      </w:r>
      <w:r w:rsidR="00AC323E">
        <w:rPr>
          <w:rFonts w:ascii="Times New Roman" w:hAnsi="Times New Roman" w:cs="Times New Roman"/>
          <w:sz w:val="20"/>
          <w:szCs w:val="20"/>
        </w:rPr>
        <w:t xml:space="preserve">жений, касающихся хозяйственной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деятельности заказчика, предоставление Заказчику на утверждение </w:t>
      </w:r>
      <w:proofErr w:type="gramStart"/>
      <w:r w:rsidR="00CC0E33" w:rsidRPr="008D22F0">
        <w:rPr>
          <w:rFonts w:ascii="Times New Roman" w:hAnsi="Times New Roman" w:cs="Times New Roman"/>
          <w:i/>
          <w:sz w:val="20"/>
          <w:szCs w:val="20"/>
        </w:rPr>
        <w:t xml:space="preserve">( </w:t>
      </w:r>
      <w:proofErr w:type="gramEnd"/>
      <w:r w:rsidR="00CC0E33" w:rsidRPr="008D22F0">
        <w:rPr>
          <w:rFonts w:ascii="Times New Roman" w:hAnsi="Times New Roman" w:cs="Times New Roman"/>
          <w:i/>
          <w:sz w:val="20"/>
          <w:szCs w:val="20"/>
        </w:rPr>
        <w:t>не более 5</w:t>
      </w:r>
      <w:r w:rsidR="00AC323E">
        <w:rPr>
          <w:rFonts w:ascii="Times New Roman" w:hAnsi="Times New Roman" w:cs="Times New Roman"/>
          <w:i/>
          <w:sz w:val="20"/>
          <w:szCs w:val="20"/>
        </w:rPr>
        <w:t xml:space="preserve"> 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разработка и предоставление Заказчику методики распределения затрат по источн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кам финансирования </w:t>
      </w:r>
      <w:r w:rsidR="00AC323E">
        <w:rPr>
          <w:rFonts w:ascii="Times New Roman" w:hAnsi="Times New Roman" w:cs="Times New Roman"/>
          <w:i/>
          <w:sz w:val="20"/>
          <w:szCs w:val="20"/>
        </w:rPr>
        <w:t>(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не более 5</w:t>
      </w:r>
      <w:r w:rsidR="00AC323E">
        <w:rPr>
          <w:rFonts w:ascii="Times New Roman" w:hAnsi="Times New Roman" w:cs="Times New Roman"/>
          <w:i/>
          <w:sz w:val="20"/>
          <w:szCs w:val="20"/>
        </w:rPr>
        <w:t xml:space="preserve"> 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; расчет, составление и согласование штатного расписания в установленном порядке, а также предоставление Заказчику на утверждение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 не более 5</w:t>
      </w:r>
      <w:r w:rsidR="007820B4">
        <w:rPr>
          <w:rFonts w:ascii="Times New Roman" w:hAnsi="Times New Roman" w:cs="Times New Roman"/>
          <w:i/>
          <w:sz w:val="20"/>
          <w:szCs w:val="20"/>
        </w:rPr>
        <w:t xml:space="preserve"> рабочих</w:t>
      </w:r>
      <w:r w:rsidR="00013E72">
        <w:rPr>
          <w:rFonts w:ascii="Times New Roman" w:hAnsi="Times New Roman" w:cs="Times New Roman"/>
          <w:i/>
          <w:sz w:val="20"/>
          <w:szCs w:val="20"/>
        </w:rPr>
        <w:t xml:space="preserve"> 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C0E33" w:rsidRPr="008D22F0">
        <w:rPr>
          <w:rFonts w:ascii="Times New Roman" w:hAnsi="Times New Roman" w:cs="Times New Roman"/>
          <w:sz w:val="20"/>
          <w:szCs w:val="20"/>
        </w:rPr>
        <w:t xml:space="preserve">составление прейскуранта на платные услуги и его согласование в установленном порядке, а также предоставление Заказчику на утверждение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 w:rsidR="00AC323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820B4">
        <w:rPr>
          <w:rFonts w:ascii="Times New Roman" w:hAnsi="Times New Roman" w:cs="Times New Roman"/>
          <w:i/>
          <w:sz w:val="20"/>
          <w:szCs w:val="20"/>
        </w:rPr>
        <w:t xml:space="preserve">рабочих </w:t>
      </w:r>
      <w:r w:rsidR="00AC323E">
        <w:rPr>
          <w:rFonts w:ascii="Times New Roman" w:hAnsi="Times New Roman" w:cs="Times New Roman"/>
          <w:i/>
          <w:sz w:val="20"/>
          <w:szCs w:val="20"/>
        </w:rPr>
        <w:t>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расчет, составление и предоставление Заказчику на утверждение баланса рабочего времени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 w:rsidR="007820B4">
        <w:rPr>
          <w:rFonts w:ascii="Times New Roman" w:hAnsi="Times New Roman" w:cs="Times New Roman"/>
          <w:i/>
          <w:sz w:val="20"/>
          <w:szCs w:val="20"/>
        </w:rPr>
        <w:t xml:space="preserve">рабочих </w:t>
      </w:r>
      <w:r w:rsidR="00AC323E">
        <w:rPr>
          <w:rFonts w:ascii="Times New Roman" w:hAnsi="Times New Roman" w:cs="Times New Roman"/>
          <w:i/>
          <w:sz w:val="20"/>
          <w:szCs w:val="20"/>
        </w:rPr>
        <w:t xml:space="preserve"> 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составление тарификационных списков работников Заказчика в установленном порядке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(указать количество рабочих дней, но не более 5)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разработка проектов текущих и перспективных планов деятельн</w:t>
      </w:r>
      <w:r w:rsidR="00CC0E33" w:rsidRPr="008D22F0"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сти заказчика и его подразделений, а также обоснований и расчетов к ним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(указать количество рабочих дней, но не более 5)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разработка и ведение унифицированной плановой документации, экономических стандартов, внедрение средств механизированной и автоматизированной обработки плановой и учетной информации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 w:rsidR="007820B4">
        <w:rPr>
          <w:rFonts w:ascii="Times New Roman" w:hAnsi="Times New Roman" w:cs="Times New Roman"/>
          <w:i/>
          <w:sz w:val="20"/>
          <w:szCs w:val="20"/>
        </w:rPr>
        <w:t xml:space="preserve"> рабочих</w:t>
      </w:r>
      <w:r w:rsidR="00AC323E">
        <w:rPr>
          <w:rFonts w:ascii="Times New Roman" w:hAnsi="Times New Roman" w:cs="Times New Roman"/>
          <w:i/>
          <w:sz w:val="20"/>
          <w:szCs w:val="20"/>
        </w:rPr>
        <w:t xml:space="preserve"> 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B834AA" w:rsidRPr="008D22F0" w:rsidRDefault="00B834AA" w:rsidP="00664A68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lastRenderedPageBreak/>
        <w:t>Определение экономической эффективности организации труда</w:t>
      </w:r>
    </w:p>
    <w:p w:rsidR="00CC0E33" w:rsidRPr="008D22F0" w:rsidRDefault="00CC0E33" w:rsidP="008D22F0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</w:p>
    <w:p w:rsidR="00CC0E33" w:rsidRPr="008D22F0" w:rsidRDefault="00A46D1F" w:rsidP="00A46D1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</w:t>
      </w:r>
      <w:r w:rsidR="00CC0E33" w:rsidRPr="008D22F0">
        <w:rPr>
          <w:rFonts w:ascii="Times New Roman" w:hAnsi="Times New Roman" w:cs="Times New Roman"/>
          <w:sz w:val="20"/>
          <w:szCs w:val="20"/>
        </w:rPr>
        <w:t>роверка графиков работы структурных подразделений заказчика в течени</w:t>
      </w:r>
      <w:proofErr w:type="gramStart"/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CC0E33" w:rsidRPr="008D22F0">
        <w:rPr>
          <w:rFonts w:ascii="Times New Roman" w:hAnsi="Times New Roman" w:cs="Times New Roman"/>
          <w:sz w:val="20"/>
          <w:szCs w:val="20"/>
        </w:rPr>
        <w:t xml:space="preserve"> (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A85D28">
        <w:rPr>
          <w:rFonts w:ascii="Times New Roman" w:hAnsi="Times New Roman" w:cs="Times New Roman"/>
          <w:i/>
          <w:sz w:val="20"/>
          <w:szCs w:val="20"/>
        </w:rPr>
        <w:t xml:space="preserve">рабочих </w:t>
      </w:r>
      <w:r>
        <w:rPr>
          <w:rFonts w:ascii="Times New Roman" w:hAnsi="Times New Roman" w:cs="Times New Roman"/>
          <w:i/>
          <w:sz w:val="20"/>
          <w:szCs w:val="20"/>
        </w:rPr>
        <w:t>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, предоставление Заказчику на утверждение;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проверка табелей учета рабочего времени структурных подразделений заказчика,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A85D28">
        <w:rPr>
          <w:rFonts w:ascii="Times New Roman" w:hAnsi="Times New Roman" w:cs="Times New Roman"/>
          <w:i/>
          <w:sz w:val="20"/>
          <w:szCs w:val="20"/>
        </w:rPr>
        <w:t xml:space="preserve">рабочих </w:t>
      </w:r>
      <w:r>
        <w:rPr>
          <w:rFonts w:ascii="Times New Roman" w:hAnsi="Times New Roman" w:cs="Times New Roman"/>
          <w:i/>
          <w:sz w:val="20"/>
          <w:szCs w:val="20"/>
        </w:rPr>
        <w:t>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предоставление Заказчику на утверждение;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проверка служебных записок стру</w:t>
      </w:r>
      <w:r w:rsidR="00CC0E33" w:rsidRPr="008D22F0">
        <w:rPr>
          <w:rFonts w:ascii="Times New Roman" w:hAnsi="Times New Roman" w:cs="Times New Roman"/>
          <w:sz w:val="20"/>
          <w:szCs w:val="20"/>
        </w:rPr>
        <w:t>к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турных подразделений заказчика на выплаты стимулирующего характера и иные доплаты (выплаты) на соответствие локальных актов Заказчика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A85D28">
        <w:rPr>
          <w:rFonts w:ascii="Times New Roman" w:hAnsi="Times New Roman" w:cs="Times New Roman"/>
          <w:i/>
          <w:sz w:val="20"/>
          <w:szCs w:val="20"/>
        </w:rPr>
        <w:t xml:space="preserve">рабочих </w:t>
      </w:r>
      <w:r>
        <w:rPr>
          <w:rFonts w:ascii="Times New Roman" w:hAnsi="Times New Roman" w:cs="Times New Roman"/>
          <w:i/>
          <w:sz w:val="20"/>
          <w:szCs w:val="20"/>
        </w:rPr>
        <w:t>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C0E33" w:rsidRPr="008D22F0">
        <w:rPr>
          <w:rFonts w:ascii="Times New Roman" w:hAnsi="Times New Roman" w:cs="Times New Roman"/>
          <w:sz w:val="20"/>
          <w:szCs w:val="20"/>
        </w:rPr>
        <w:t>составление и предоставление Заказчику на утверждение пр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казов на выплаты стимулирующего характера и иные доплаты (выплаты)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(указать количество рабочих дней, но не более 5)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расчет плановых показателей на каждую должность врачебного и содействующего персонала Заказчика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 w:rsidR="00A85D28">
        <w:rPr>
          <w:rFonts w:ascii="Times New Roman" w:hAnsi="Times New Roman" w:cs="Times New Roman"/>
          <w:i/>
          <w:sz w:val="20"/>
          <w:szCs w:val="20"/>
        </w:rPr>
        <w:t xml:space="preserve"> рабочих </w:t>
      </w:r>
      <w:r>
        <w:rPr>
          <w:rFonts w:ascii="Times New Roman" w:hAnsi="Times New Roman" w:cs="Times New Roman"/>
          <w:i/>
          <w:sz w:val="20"/>
          <w:szCs w:val="20"/>
        </w:rPr>
        <w:t>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расчет средней заработной платы по категориям работников в разрезе источников финанс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рования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 w:rsidR="00A85D28">
        <w:rPr>
          <w:rFonts w:ascii="Times New Roman" w:hAnsi="Times New Roman" w:cs="Times New Roman"/>
          <w:i/>
          <w:sz w:val="20"/>
          <w:szCs w:val="20"/>
        </w:rPr>
        <w:t xml:space="preserve"> рабочих </w:t>
      </w:r>
      <w:r w:rsidR="00C21B34">
        <w:rPr>
          <w:rFonts w:ascii="Times New Roman" w:hAnsi="Times New Roman" w:cs="Times New Roman"/>
          <w:i/>
          <w:sz w:val="20"/>
          <w:szCs w:val="20"/>
        </w:rPr>
        <w:t>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proofErr w:type="gramEnd"/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прочее. 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экономических показателей и определение результатов деятельности заказчика</w:t>
      </w:r>
    </w:p>
    <w:p w:rsidR="00CC0E33" w:rsidRPr="008D22F0" w:rsidRDefault="00C21B34" w:rsidP="00C21B34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CC0E33" w:rsidRPr="008D22F0">
        <w:rPr>
          <w:rFonts w:ascii="Times New Roman" w:hAnsi="Times New Roman" w:cs="Times New Roman"/>
          <w:sz w:val="20"/>
          <w:szCs w:val="20"/>
        </w:rPr>
        <w:t>роведение анализа доходов и расходов  с разбивкой по источникам финансирования в разрезе каждого структурного подразделения Заказчика;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учет и проведение анализа доходов и расходов по структуре тарифа (мун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>ципальной услуги);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составление, корректировка, согласование в установленном порядке планов </w:t>
      </w:r>
      <w:r w:rsidR="00AF47E8">
        <w:rPr>
          <w:rFonts w:ascii="Times New Roman" w:hAnsi="Times New Roman" w:cs="Times New Roman"/>
          <w:sz w:val="20"/>
          <w:szCs w:val="20"/>
        </w:rPr>
        <w:t>финансово-</w:t>
      </w:r>
      <w:proofErr w:type="spellStart"/>
      <w:r w:rsidR="00AF47E8">
        <w:rPr>
          <w:rFonts w:ascii="Times New Roman" w:hAnsi="Times New Roman" w:cs="Times New Roman"/>
          <w:sz w:val="20"/>
          <w:szCs w:val="20"/>
        </w:rPr>
        <w:t>хозяйственой</w:t>
      </w:r>
      <w:proofErr w:type="spellEnd"/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деятельности Заказчика в разрезе каждого месяца, а также предоставление Заказчику на утверждение;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CC0E33" w:rsidRPr="008D22F0">
        <w:rPr>
          <w:rFonts w:ascii="Times New Roman" w:hAnsi="Times New Roman" w:cs="Times New Roman"/>
          <w:sz w:val="20"/>
          <w:szCs w:val="20"/>
        </w:rPr>
        <w:t>расчет и учет положительного финансового результата в рамках Положения «О порядке оплаты медицинской пом</w:t>
      </w:r>
      <w:r w:rsidR="00CC0E33" w:rsidRPr="008D22F0"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>щи в системе обязательного медицинского страхования Пермского края» утвержденным решением Областной с</w:t>
      </w:r>
      <w:r w:rsidR="00CC0E33" w:rsidRPr="008D22F0"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>гласительной комиссией по тарифам на медицинские услуги в системе ОМС и Окружной согласительной комиссией по тарифам на медицинские услуг</w:t>
      </w:r>
      <w:r>
        <w:rPr>
          <w:rFonts w:ascii="Times New Roman" w:hAnsi="Times New Roman" w:cs="Times New Roman"/>
          <w:sz w:val="20"/>
          <w:szCs w:val="20"/>
        </w:rPr>
        <w:t>и в системе ОМС от 16.01.2007 №; у</w:t>
      </w:r>
      <w:r w:rsidR="00CC0E33" w:rsidRPr="008D22F0">
        <w:rPr>
          <w:rFonts w:ascii="Times New Roman" w:hAnsi="Times New Roman" w:cs="Times New Roman"/>
          <w:sz w:val="20"/>
          <w:szCs w:val="20"/>
        </w:rPr>
        <w:t>чет экономических показателей результатов деятельности заказчика и его структурных подразделений;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учет иных экономических показателей результатов де</w:t>
      </w:r>
      <w:r w:rsidR="00CC0E33" w:rsidRPr="008D22F0">
        <w:rPr>
          <w:rFonts w:ascii="Times New Roman" w:hAnsi="Times New Roman" w:cs="Times New Roman"/>
          <w:sz w:val="20"/>
          <w:szCs w:val="20"/>
        </w:rPr>
        <w:t>я</w:t>
      </w:r>
      <w:r w:rsidR="00CC0E33" w:rsidRPr="008D22F0">
        <w:rPr>
          <w:rFonts w:ascii="Times New Roman" w:hAnsi="Times New Roman" w:cs="Times New Roman"/>
          <w:sz w:val="20"/>
          <w:szCs w:val="20"/>
        </w:rPr>
        <w:t>тельности заказчика и его структурных подразделений;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Проведение торгов и запроса котировок с целью обеспечения исполнения требований Федерального закона от 21.07.2005 № 94-ФЗ</w:t>
      </w:r>
    </w:p>
    <w:p w:rsidR="00CC0E33" w:rsidRPr="008D22F0" w:rsidRDefault="00CF3CCC" w:rsidP="00F32E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Р</w:t>
      </w:r>
      <w:r w:rsidR="00CC0E33" w:rsidRPr="008D22F0">
        <w:rPr>
          <w:rFonts w:ascii="Times New Roman" w:hAnsi="Times New Roman" w:cs="Times New Roman"/>
          <w:sz w:val="20"/>
          <w:szCs w:val="20"/>
        </w:rPr>
        <w:t>азработка конкурсной документации, документации  об аукционе, извещения о проведении запроса кот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ровок цен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 w:rsidR="00AF47E8">
        <w:rPr>
          <w:rFonts w:ascii="Times New Roman" w:hAnsi="Times New Roman" w:cs="Times New Roman"/>
          <w:i/>
          <w:sz w:val="20"/>
          <w:szCs w:val="20"/>
        </w:rPr>
        <w:t xml:space="preserve"> рабочих </w:t>
      </w:r>
      <w:r w:rsidR="00EF75A4">
        <w:rPr>
          <w:rFonts w:ascii="Times New Roman" w:hAnsi="Times New Roman" w:cs="Times New Roman"/>
          <w:i/>
          <w:sz w:val="20"/>
          <w:szCs w:val="20"/>
        </w:rPr>
        <w:t xml:space="preserve"> 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размещение информации о заказе на официальном сайте РФ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2</w:t>
      </w:r>
      <w:r w:rsidR="00EF75A4">
        <w:rPr>
          <w:rFonts w:ascii="Times New Roman" w:hAnsi="Times New Roman" w:cs="Times New Roman"/>
          <w:i/>
          <w:sz w:val="20"/>
          <w:szCs w:val="20"/>
        </w:rPr>
        <w:t xml:space="preserve"> 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размещение разъяснений положений конкурсной документации, документации об аукционе на официальном сайте РФ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1</w:t>
      </w:r>
      <w:r>
        <w:rPr>
          <w:rFonts w:ascii="Times New Roman" w:hAnsi="Times New Roman" w:cs="Times New Roman"/>
          <w:i/>
          <w:sz w:val="20"/>
          <w:szCs w:val="20"/>
        </w:rPr>
        <w:t xml:space="preserve"> дня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организация проведения открытых аукционов, открытых конкурсов, рассмотрение котирово</w:t>
      </w:r>
      <w:r w:rsidR="00CC0E33" w:rsidRPr="008D22F0">
        <w:rPr>
          <w:rFonts w:ascii="Times New Roman" w:hAnsi="Times New Roman" w:cs="Times New Roman"/>
          <w:sz w:val="20"/>
          <w:szCs w:val="20"/>
        </w:rPr>
        <w:t>ч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ных заявок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(но не более 2</w:t>
      </w:r>
      <w:r>
        <w:rPr>
          <w:rFonts w:ascii="Times New Roman" w:hAnsi="Times New Roman" w:cs="Times New Roman"/>
          <w:i/>
          <w:sz w:val="20"/>
          <w:szCs w:val="20"/>
        </w:rPr>
        <w:t xml:space="preserve"> 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размещение протоколов о результатах размещения заказа на официальном сайте РФ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1</w:t>
      </w:r>
      <w:r>
        <w:rPr>
          <w:rFonts w:ascii="Times New Roman" w:hAnsi="Times New Roman" w:cs="Times New Roman"/>
          <w:i/>
          <w:sz w:val="20"/>
          <w:szCs w:val="20"/>
        </w:rPr>
        <w:t>дня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направление уведомления участникам размещения заказа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1</w:t>
      </w:r>
      <w:r>
        <w:rPr>
          <w:rFonts w:ascii="Times New Roman" w:hAnsi="Times New Roman" w:cs="Times New Roman"/>
          <w:i/>
          <w:sz w:val="20"/>
          <w:szCs w:val="20"/>
        </w:rPr>
        <w:t xml:space="preserve"> дня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направление победителю размещения заказа проект муниципального контракта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1</w:t>
      </w:r>
      <w:r>
        <w:rPr>
          <w:rFonts w:ascii="Times New Roman" w:hAnsi="Times New Roman" w:cs="Times New Roman"/>
          <w:i/>
          <w:sz w:val="20"/>
          <w:szCs w:val="20"/>
        </w:rPr>
        <w:t xml:space="preserve"> дня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7820B4" w:rsidRDefault="00CC0E33" w:rsidP="00CB2269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Подготовка проектов договоров, организационное обеспечение заключения договоров, контроль над их исполнением</w:t>
      </w:r>
    </w:p>
    <w:p w:rsidR="00CC0E33" w:rsidRPr="00CB2269" w:rsidRDefault="00CB2269" w:rsidP="00CB2269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CC0E33" w:rsidRPr="008D22F0">
        <w:rPr>
          <w:rFonts w:ascii="Times New Roman" w:hAnsi="Times New Roman" w:cs="Times New Roman"/>
          <w:sz w:val="20"/>
          <w:szCs w:val="20"/>
        </w:rPr>
        <w:t>едение реестра муниципальных контрактов, договоров и дополнительных соглашений к ним, в том числе в программе «АЦК - муниципальный заказ»;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проведение финансово-экономического анализа результатов экономи</w:t>
      </w:r>
      <w:r w:rsidR="00CC0E33" w:rsidRPr="008D22F0">
        <w:rPr>
          <w:rFonts w:ascii="Times New Roman" w:hAnsi="Times New Roman" w:cs="Times New Roman"/>
          <w:sz w:val="20"/>
          <w:szCs w:val="20"/>
        </w:rPr>
        <w:t>ч</w:t>
      </w:r>
      <w:r w:rsidR="00CC0E33" w:rsidRPr="008D22F0">
        <w:rPr>
          <w:rFonts w:ascii="Times New Roman" w:hAnsi="Times New Roman" w:cs="Times New Roman"/>
          <w:sz w:val="20"/>
          <w:szCs w:val="20"/>
        </w:rPr>
        <w:t>ности расходования бюджетных средств по муниципальным контрактам, договорами дополнительных соглашениям к ним;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хранение муниципальных контрактов, договоров и дополнительных соглашений к ним;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визирование догов</w:t>
      </w:r>
      <w:r w:rsidR="00CC0E33" w:rsidRPr="008D22F0"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>ров, согласование договоров (контрактов) с ответственными лицами на предмет плановости (предусмотрено ли ф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нансирование)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(указать количество рабочих дней, но не более 5)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подготовка необходимой документации для пред</w:t>
      </w:r>
      <w:r w:rsidR="00CC0E33" w:rsidRPr="008D22F0">
        <w:rPr>
          <w:rFonts w:ascii="Times New Roman" w:hAnsi="Times New Roman" w:cs="Times New Roman"/>
          <w:sz w:val="20"/>
          <w:szCs w:val="20"/>
        </w:rPr>
        <w:t>ъ</w:t>
      </w:r>
      <w:r w:rsidR="00CC0E33" w:rsidRPr="008D22F0">
        <w:rPr>
          <w:rFonts w:ascii="Times New Roman" w:hAnsi="Times New Roman" w:cs="Times New Roman"/>
          <w:sz w:val="20"/>
          <w:szCs w:val="20"/>
        </w:rPr>
        <w:t>явления претензий по муниципальным контрактам, договорам и дополнительных соглашениям к ним;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Осуществление иных операций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0E33" w:rsidRPr="008D22F0" w:rsidRDefault="003C5923" w:rsidP="003C5923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пределение и согласование способа размещения заказов на поставки товаров, выполнение работ, оказание услуг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 xml:space="preserve">(не более </w:t>
      </w:r>
      <w:r w:rsidR="00404D80">
        <w:rPr>
          <w:rFonts w:ascii="Times New Roman" w:hAnsi="Times New Roman" w:cs="Times New Roman"/>
          <w:i/>
          <w:sz w:val="20"/>
          <w:szCs w:val="20"/>
        </w:rPr>
        <w:t>1 рабочего дня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расчет стоимости возмещения  коммунальных услуг арендаторам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(не более 5</w:t>
      </w:r>
      <w:r w:rsidR="00404D80">
        <w:rPr>
          <w:rFonts w:ascii="Times New Roman" w:hAnsi="Times New Roman" w:cs="Times New Roman"/>
          <w:i/>
          <w:sz w:val="20"/>
          <w:szCs w:val="20"/>
        </w:rPr>
        <w:t xml:space="preserve"> раб</w:t>
      </w:r>
      <w:r w:rsidR="00404D80">
        <w:rPr>
          <w:rFonts w:ascii="Times New Roman" w:hAnsi="Times New Roman" w:cs="Times New Roman"/>
          <w:i/>
          <w:sz w:val="20"/>
          <w:szCs w:val="20"/>
        </w:rPr>
        <w:t>о</w:t>
      </w:r>
      <w:r w:rsidR="00404D80">
        <w:rPr>
          <w:rFonts w:ascii="Times New Roman" w:hAnsi="Times New Roman" w:cs="Times New Roman"/>
          <w:i/>
          <w:sz w:val="20"/>
          <w:szCs w:val="20"/>
        </w:rPr>
        <w:t>чих дней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расчет калькуляции на платные услуги </w:t>
      </w:r>
      <w:r w:rsidR="00CC0E33" w:rsidRPr="008D22F0">
        <w:rPr>
          <w:rFonts w:ascii="Times New Roman" w:hAnsi="Times New Roman" w:cs="Times New Roman"/>
          <w:i/>
          <w:sz w:val="20"/>
          <w:szCs w:val="20"/>
        </w:rPr>
        <w:t>(указать количество рабочих дней, но не более 5)</w:t>
      </w:r>
      <w:r w:rsidR="00CC0E33" w:rsidRPr="008D22F0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проведение ан</w:t>
      </w:r>
      <w:r w:rsidR="00CC0E33" w:rsidRPr="008D22F0">
        <w:rPr>
          <w:rFonts w:ascii="Times New Roman" w:hAnsi="Times New Roman" w:cs="Times New Roman"/>
          <w:sz w:val="20"/>
          <w:szCs w:val="20"/>
        </w:rPr>
        <w:t>а</w:t>
      </w:r>
      <w:r w:rsidR="00CC0E33" w:rsidRPr="008D22F0">
        <w:rPr>
          <w:rFonts w:ascii="Times New Roman" w:hAnsi="Times New Roman" w:cs="Times New Roman"/>
          <w:sz w:val="20"/>
          <w:szCs w:val="20"/>
        </w:rPr>
        <w:t>лиза рынка платных услуг;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осуществление работ по формированию, ведению и хранению базы данных экономич</w:t>
      </w:r>
      <w:r w:rsidR="00CC0E33" w:rsidRPr="008D22F0">
        <w:rPr>
          <w:rFonts w:ascii="Times New Roman" w:hAnsi="Times New Roman" w:cs="Times New Roman"/>
          <w:sz w:val="20"/>
          <w:szCs w:val="20"/>
        </w:rPr>
        <w:t>е</w:t>
      </w:r>
      <w:r w:rsidR="00CC0E33" w:rsidRPr="008D22F0">
        <w:rPr>
          <w:rFonts w:ascii="Times New Roman" w:hAnsi="Times New Roman" w:cs="Times New Roman"/>
          <w:sz w:val="20"/>
          <w:szCs w:val="20"/>
        </w:rPr>
        <w:t>ской информации у заказчика;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проведение комплексного экономического анализа всех видов деятельности заказчика и разработка мероприятий по эффективному использованию капитальных вложений, материальных, трудовых и ф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>нансовых ресурсов, повышению производительности труда, снижению издержек на оказание медицинских услуг, устранению потерь и непроизводительных расходов;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C0E33" w:rsidRPr="008D22F0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выполнением подразделениями заказчика план</w:t>
      </w:r>
      <w:r w:rsidR="00CC0E33" w:rsidRPr="008D22F0"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вых заданий, а также статистический учет по утвержденным показателям, подготовку периодической отчетности в </w:t>
      </w:r>
      <w:r w:rsidR="00CC0E33" w:rsidRPr="008D22F0">
        <w:rPr>
          <w:rFonts w:ascii="Times New Roman" w:hAnsi="Times New Roman" w:cs="Times New Roman"/>
          <w:sz w:val="20"/>
          <w:szCs w:val="20"/>
        </w:rPr>
        <w:lastRenderedPageBreak/>
        <w:t>установленные сроки, систематизацию статистических материалов;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осуществление методического руководства и организации работ по учету и анализу результатов деятельности заказчика, разработку рациональной учетной док</w:t>
      </w:r>
      <w:r w:rsidR="00CC0E33" w:rsidRPr="008D22F0">
        <w:rPr>
          <w:rFonts w:ascii="Times New Roman" w:hAnsi="Times New Roman" w:cs="Times New Roman"/>
          <w:sz w:val="20"/>
          <w:szCs w:val="20"/>
        </w:rPr>
        <w:t>у</w:t>
      </w:r>
      <w:r w:rsidR="00CC0E33" w:rsidRPr="008D22F0">
        <w:rPr>
          <w:rFonts w:ascii="Times New Roman" w:hAnsi="Times New Roman" w:cs="Times New Roman"/>
          <w:sz w:val="20"/>
          <w:szCs w:val="20"/>
        </w:rPr>
        <w:t>ментации;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подготовка и предоставление всей необходимой отчетности в соответствии с перечнем бухгалтерской, финансовой, налоговой и статистической отчетности (информации) предоставляемой в уполномоченный орган (ПРИЛОЖЕНИЕ К ТЕХНИЧЕСКОМУ ЗАДАНИЮ №2),а также иной информации по запросам таких уполномоче</w:t>
      </w:r>
      <w:r w:rsidR="00CC0E33" w:rsidRPr="008D22F0">
        <w:rPr>
          <w:rFonts w:ascii="Times New Roman" w:hAnsi="Times New Roman" w:cs="Times New Roman"/>
          <w:sz w:val="20"/>
          <w:szCs w:val="20"/>
        </w:rPr>
        <w:t>н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ных органов. </w:t>
      </w:r>
    </w:p>
    <w:p w:rsidR="00CC0E33" w:rsidRPr="008D22F0" w:rsidRDefault="00CC0E33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CC0E33" w:rsidRPr="00C13814" w:rsidRDefault="00CC0E33" w:rsidP="008D22F0">
      <w:pPr>
        <w:spacing w:line="240" w:lineRule="exact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13814">
        <w:rPr>
          <w:rFonts w:ascii="Times New Roman" w:hAnsi="Times New Roman" w:cs="Times New Roman"/>
          <w:i/>
          <w:sz w:val="20"/>
          <w:szCs w:val="20"/>
        </w:rPr>
        <w:t>ПРИЛОЖЕНИЕ К ТЕХНИЧЕСКОМУ ЗАДАНИЮ №1</w:t>
      </w:r>
    </w:p>
    <w:p w:rsidR="00CC0E33" w:rsidRPr="008D22F0" w:rsidRDefault="00CC0E33" w:rsidP="008D22F0">
      <w:pPr>
        <w:spacing w:line="240" w:lineRule="exact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C0E33" w:rsidRPr="008D22F0" w:rsidRDefault="00CC0E33" w:rsidP="008D22F0">
      <w:pPr>
        <w:spacing w:line="240" w:lineRule="exact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C0E33" w:rsidRPr="008D22F0" w:rsidRDefault="00CC0E33" w:rsidP="008D22F0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Распределение функций и обязанностей </w:t>
      </w:r>
      <w:proofErr w:type="gramStart"/>
      <w:r w:rsidRPr="008D22F0">
        <w:rPr>
          <w:rFonts w:ascii="Times New Roman" w:hAnsi="Times New Roman" w:cs="Times New Roman"/>
          <w:b/>
          <w:sz w:val="20"/>
          <w:szCs w:val="20"/>
        </w:rPr>
        <w:t>между</w:t>
      </w:r>
      <w:proofErr w:type="gramEnd"/>
      <w:r w:rsidRPr="008D22F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C0E33" w:rsidRPr="008D22F0" w:rsidRDefault="00CC0E33" w:rsidP="008D22F0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Заказчиком и Исполнителем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W w:w="104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245"/>
      </w:tblGrid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327C8D" w:rsidRDefault="00CC0E33" w:rsidP="00327C8D">
            <w:pPr>
              <w:pStyle w:val="33"/>
              <w:numPr>
                <w:ilvl w:val="0"/>
                <w:numId w:val="0"/>
              </w:num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8D">
              <w:rPr>
                <w:rFonts w:ascii="Times New Roman" w:hAnsi="Times New Roman" w:cs="Times New Roman"/>
                <w:sz w:val="20"/>
                <w:szCs w:val="20"/>
              </w:rPr>
              <w:t>Функции Заказчика</w:t>
            </w:r>
          </w:p>
        </w:tc>
        <w:tc>
          <w:tcPr>
            <w:tcW w:w="5245" w:type="dxa"/>
          </w:tcPr>
          <w:p w:rsidR="00CC0E33" w:rsidRPr="00327C8D" w:rsidRDefault="00CC0E33" w:rsidP="00327C8D">
            <w:pPr>
              <w:pStyle w:val="33"/>
              <w:numPr>
                <w:ilvl w:val="0"/>
                <w:numId w:val="0"/>
              </w:num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8D">
              <w:rPr>
                <w:rFonts w:ascii="Times New Roman" w:hAnsi="Times New Roman" w:cs="Times New Roman"/>
                <w:sz w:val="20"/>
                <w:szCs w:val="20"/>
              </w:rPr>
              <w:t>Функции Исполнителя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приказа по учетной политике</w:t>
            </w:r>
          </w:p>
        </w:tc>
      </w:tr>
      <w:tr w:rsidR="00CC0E33" w:rsidRPr="008D22F0" w:rsidTr="008D22F0">
        <w:trPr>
          <w:trHeight w:val="491"/>
        </w:trPr>
        <w:tc>
          <w:tcPr>
            <w:tcW w:w="5211" w:type="dxa"/>
          </w:tcPr>
          <w:p w:rsidR="00CC0E33" w:rsidRPr="008D22F0" w:rsidRDefault="00CC0E33" w:rsidP="00D67620">
            <w:pPr>
              <w:numPr>
                <w:ilvl w:val="0"/>
                <w:numId w:val="24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Разрабатывает и утверждает учетную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литику для учреждения.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Принимает участие в  разработке учетной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литики, вносит свои предложения. 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Передача остатков по счетам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Проводит инвентаризацию остатков по счетам в течени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3 рабочих дней со дня заключения контракта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Включает в состав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миссии представителей Исполнителя 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Передает данные об остатках по счетам,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твержденные инвентаризационной комиссией, Исполн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телю 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Принимает участие в работе инвентаризацио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комиссии по проверке данных бухгалтерского учета фактическим остаткам по счетам  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нефинансовых активов</w:t>
            </w:r>
          </w:p>
        </w:tc>
      </w:tr>
      <w:tr w:rsidR="00CC0E33" w:rsidRPr="008D22F0" w:rsidTr="008D22F0">
        <w:trPr>
          <w:trHeight w:val="6668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основных средств: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приема-передачи ОС (ф. 0306001); (ф. 0306031)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накладная на внутреннее перемещение объектов (ф. 0306032);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 акт о приеме-сдаче отремонтированных, реко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струированных, модернизированных объектов основных средств (ф. 0306002);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выдачи материальных ценностей на нужды учреждения (ф. 0504210);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объекта основных средств (кр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 автотранспортных средств) (ф. 0306003);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автотранспортных средств (ф. 0306004);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мягкого и хозяйственного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вентаря (ф. 0504143).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3.Проведение в порядке, установленном учетной политикой, инвентаризации основных средств (формир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вание и утверждение инвентаризационной комиссии).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4.Проведение в случаях, предусмотренных уче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политикой переоценки основных средств (формир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вание и утверждение комиссии).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Привлечение независимых организаций для пр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ведения   переоценки основных средств.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 состоянием и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ностью основных средств.  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основных средств.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Ведение консультационной работы с 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ально-ответственными лицами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выбытием, сдачей (получением) в аренду,  реконструкцией, модернизацией, техническим перевооружением, переоценкой  основных средств на 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новании полученных и надлежащим образом оформле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Ведение аналитического учета основных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 в с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оответствии с требованиями действующего законодательства.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Расчет и начисление амортизации основных средств.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Участие в проведении инвентаризации осно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средств. Отражение результатов инвентаризации в бюджетном учете.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Подготовка и сдача отчетов на основании 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гласованного перечня.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8.Инвентаризационные описи основных средств по материально-ответственным лицам за 3 дня до начала инвентаризации.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9. Ведение аналитического учета основных средств на за балансовых счетов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МОЛ в соответствии с требованиями действующего законодательства.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нематериальных активов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нематериальных активов: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приеме-передаче объекта основных средств (кроме зданий, сооружений) (ф. 0306001);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приеме-передаче групп объектов осно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средств (кроме зданий, сооружений) (ф. 0306031);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накладная на внутреннее перемещение объектов основных средств (ф. 0306032);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акт о списании объекта основных средств (кр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 автотранспортных средств) (ф. 0306003);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групп объектов основных средств (кроме автотранспортных средств) (ф. 0306033).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Определение срока полезного использования нематериальных активов.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 инвентаризации нематериальных активов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нематериальных активов.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выбытием, нематериальных акт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вов на основании полученных и надлежащим образом оформленных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нематериальных активов в соответствии с требованиями действующего законодательства.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Расчет и начисление амортизации нематер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альных активов.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проведении инвентаризации немат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риальных активов. Отражение результатов инвентариз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в бюджетном учете.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Подготовка и передача Заказчику отчетов на основании согласованного перечня.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капитальных вложений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капитальных вложений.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Предоставление Исполнителю необходимой информации об источниках финансирования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3.Проведение в порядке, установленном учетной политикой,  инвентаризации капитальных вложений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Проведение в случаях, предусмотренных уче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политикой, переоценки капитальных вложений.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Привлечение специализированных организ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ций для проведения  добровольной переоценки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капитальных вложений.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ос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ществлением капитальных вложений, на основании пол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ченных и надлежащим образом оформленных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капитальных вложений в соответствии с требованиями действующего законодательства и внутрипроизводственной отчетности Заказчика.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4.Участие в проведении инвентаризации кап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тальных вложений. Отражение результатов инвентариз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в бухгалтерском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Отражение результатов переоценки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 в бухгалтерском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 Подготовка и передача Заказчику отчетов на основании согласованного перечня.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финансовых вложений, ценных бумаг и кассовых операций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финансовых вложений, ценных бумаг и кассовых оп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раций: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договора;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служебные записки, заявления;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установленном законодател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ством и учетной политикой порядке инвентаризации ф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нансовых вложений, ценных бумаг и снятие остатков по кассе (формирование и утверждение инвентаризационной комиссии)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финансовых вложений, ценных бумаг и кассовых операций.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ос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ществлением финансовых вложений, кассовых операций на основании полученных и надлежащим образом офор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Формирование первичных документов по учету финансовых вложений, ценных бумаг и кассовых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ций: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Приходный кассовый ордер (ф. 0310001);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Расходный кассовый ордер (ф. 0310002);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Квитанция (ф. 0504510);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на выдачу денег из кассы подотче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ным лицам (ф. 0504501);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Кассовая книга (ф. 0504514) и др.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4.Ведение книги учета ценных бумаг. По мере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ступления (выбытия) ценных бумаг предоставление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казчику выписок из книги учета ценных бумаг.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лиц, кассира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6. Выписка чеков на получение наличных денег из банка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Получение  и выдача наличных денежных средств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Составление и представление на утверждение Заказчику  кассовых отчетов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9. Организация хранения и обеспечение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ценных бумаг, денежных средств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Ведение аналитического учета финансовых вложений в соответствии с требованиями действующего законодательства и внутрипроизводственной отчетности Заказчика.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11. Участие в проведении инвентаризации фина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совых вложений, остатков кассы. Отражение результатов инвентаризации в бюджетном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12. Отражение вложений в ценные бумаги, кот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рующиеся на бирже, по рыночной стоимости на конец отчетного года.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13. Подготовка и передача Заказчику стандартных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товарно-материальных ценностей</w:t>
            </w:r>
          </w:p>
        </w:tc>
      </w:tr>
      <w:tr w:rsidR="00CC0E33" w:rsidRPr="008D22F0" w:rsidTr="008D22F0">
        <w:trPr>
          <w:trHeight w:val="6217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Формирование 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материалов: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накладные поставщика;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 материалов (ф. 0315004);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меню - требование на выдачу продуктов пит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ния (ф. 0504202);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выдачи материальных ценностей на нужды учреждения (ф. 0504210);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путевой лист (ф. 345001) применяется для сп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сания в расход всех видов топлива;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материальных запасов (ф. 0504230);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мягкого и хозяйственного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вентаря (ф. 0504143).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инвентаризации материалов (формирование и утверждение инвентаризационной комиссии).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Организация хранения и обеспечение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материалов.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Принимать участие в истребовании Дебито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ской задолженности.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 договорами поставки материал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ценностей (дебиторской задолженности.</w:t>
            </w:r>
            <w:proofErr w:type="gramEnd"/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материалов.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списанием, выбытием материалов на основании полученных и надлежащим образом офор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материалов в соответствии с требованиями действующего законод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тельства.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Оформление доверенностей на приобретение  ТМЦ, ведение журнала учета доверенностей.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проведении инвентаризации 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алов. Отражение результатов инвентаризации в бухга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терском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Предоставление ЗАКАЗЧИКУ информации по фактам хищения, недостач.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Определение и отражение в учете финансового результата от реализации материалов.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9.Передает инвентаризационные описи товарно-материальных ценностей по материально-ответственным лицам за 3 дня до начала инвентаризации.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затрат</w:t>
            </w:r>
          </w:p>
        </w:tc>
      </w:tr>
      <w:tr w:rsidR="00CC0E33" w:rsidRPr="008D22F0" w:rsidTr="008D22F0">
        <w:trPr>
          <w:trHeight w:val="4735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затрат.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порядке, установленном учетной политикой, инвентаризации незавершенного произво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ства (при его наличии).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погашением Кредиторской, Деб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торской  задолженности.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затрат.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затр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тами, на основании полученных и надлежащим образом оформленных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затрат в соо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ветствии с требованиями действующего законодательства.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Ведение учета затрат, принимаемых для целей налогообложения прибыли Заказчика.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Своевременное списание расходов будущих периодов в состав затрат.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Учет затрат, приходящихся на реализацию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задания,  платных услуг.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Участие в проведении инвентаризации нез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вершенного производства (при его наличии). Отражение результатов инвентаризации в бюджетном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Подготовка и передача Заказчику отчетов на основании согласованного перечня.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 и реализация оказываемых услуг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и реализации муниципального задания и платных услуг: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реестры, счета  статистики на оказанные мед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цинские услуги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договорных отн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истребованием дебиторской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долженности.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 и реализации муниципального задания и  платных услуг;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 основании полученных и надлежащим обр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зом оформленных первичных документов своевременное, полное и достоверное отражение на счетах бухгалтерск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 учета и в учетных регистрах финансово-хозяйственных операций, связанных с  реализацией муниципального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дания и  платных услуг;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Определение и отражение в учете финансового результата от реализации муниципального задания и  платных услуг;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112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с покупателями, прочими дебиторами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расчетов с дебиторами.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порядке, установленном учетной политикой, инвентаризации дебиторской задолженности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Ведение претензионной работы по истребов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нию дебиторской задолженности.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Предоставление Исполнителю решений арби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ражных судов об истребовании дебиторской задолженн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5. Предоставление Исполнителю информации о суммах дебиторской задолженности с истекшим сроком исковой давности.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Предоставление Исполнителю актов на спис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дебиторской  задолженности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7. 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договорных отн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Принимает решение в применении штрафных санкций.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расчетов с дебиторами.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расч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 с покупателями и прочими дебиторами на основании полученных и надлежащим образом оформленных пе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Предоставление ЗАКАЗЧИКУ информации о дебиторской и кредиторской задолженности, в том числе  просроченной 1 раз в месяц по состоянию на 1  число 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сяца.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предоставление Заказчику актов сверки расчетов с контрагентами.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инвентаризации дебиторской задо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женности. Отражение результатов инвентаризации в бюджетном учете.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Отражение в составе дебиторской задолженн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 и финансовых результатов сумм, присужденных 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дами штрафов, пени, неустоек за нарушение хозяйстве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договоров.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Списание дебиторской задолженности с исте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шим сроком исковой давности на основании информации Заказчика.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Разноска, поступивших сумм дохода за мед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цинские услуги по плательщикам, по страховым компан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ям. </w:t>
            </w:r>
          </w:p>
          <w:p w:rsidR="00CC0E33" w:rsidRPr="008D22F0" w:rsidRDefault="00CC0E33" w:rsidP="00C13814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Выписка   счетов, счетов-фактур, актов 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полненных работ. Ведение Книги продаж.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 расчетов с подотчетными лицами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 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четам с подотчетными лицами: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авансовый отчет с приложением оправдател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Утверждение авансовых отчетов.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расчетам с подотчетными лицами.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расчетов с подотчетными  лицами.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в соответствии с требованиями действующего законодательства.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банковских операций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Направление исполнителю поручения о 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числении денежных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в 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иде резолюции, служе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записки и пр.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Подписание платежных документов в бума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ном варианте и электронно-цифровой подписью.  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 Оформление и передача Заказчику на удале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ный доступ платежных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правильностью зачислений и сп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саний денежных средств со счетов. Своевременное,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ное и достоверное отражение на счетах бюджетного учета и в учетных регистрах финансово-хозяйственных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ций, связанных с осуществлением платежей через банк, на основании полученных выписок банка и приложений к н им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Передача подписанных платежей в кредитные организации.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В письменном виде, либо  по электронной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чте или по факсу сообщать Заказчику информацию о необходимости перечисления налоговых и других обяз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тельных платежей не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позднее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чем за 3 рабочих дня до окончания срока перечисления таких платежей. Инфо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мация должна включать в себя сумму, наименование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лучателя и формулировку назначения платежа.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расчетов с бюджетом и внебюджетными фондами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Предоставление Исполнителю решений нал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говых органов и внебюджетных фондов о применении к Заказчику финансовых санкции за нарушение действу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щего налогового законодательства.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  2. Предоставление Исполнителю доверенности на право  представлять интересы Заказчика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внебю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жетных фондов.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Начисление налогов и взносов во внебюдже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ные фонды. Перечисление в бюджет и внебюджетные фонды начисленных сумм налогов, взносов и обязател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ных платежей.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сверок с налоговыми органами и внебюджетными фондами.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Отражение в учете финансовых санкций за нарушение действующего налогового законодательства.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по оплате труда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1. Предоставление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табелей учета рабочего врем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 структурных подразделений заказчика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Начисление аванса, заработной платы, пособий по временной нетрудоспособности и др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ыплат  сотру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никам Заказчика. Передача расчетных листов работников Заказчику за 1 (один) день до  выдач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перечисления) з/п.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Подготовка и передача данных в кредитную организацию для зачисления денежных средств на ба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ковские карточки работников</w:t>
            </w:r>
            <w:r w:rsidRPr="008D22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Начисление НДФЛ, профсоюзных взносов, удерживаемых из заработной платы работников Заказч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ка. Перечисление в бюджет НДФЛ,  профсоюзных взн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сов, удерживаемых из заработной платы работников.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Выдача работникам Заказчика справок 2НДФЛ и других о начисленной заработной плате.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Составление расчетных и платежных (или 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четно-платежных) ведомостей и предоставление их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КАЗЧИКУ на утверждение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 5. Выплата аванса, заработной платы.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Подготовка и передача ЗАКАЗЧИКУ на  согл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сование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 Ведение индивидуальных и налоговых карт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чек сотрудников Заказчика.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8. Предоставление ежемесячно или по запросу информацию о начисленной и выплаченной заработной плате по каждому сотруднику Заказчика.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кредитов и займов</w:t>
            </w:r>
          </w:p>
        </w:tc>
      </w:tr>
      <w:tr w:rsidR="00CC0E33" w:rsidRPr="008D22F0" w:rsidTr="008D22F0">
        <w:trPr>
          <w:trHeight w:val="2946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Предоставление Исполнителю копий закл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ченных кредитных договоров и договоров займа.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Направление исполнителю поручения о 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числении денежных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в 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иде резолюции, служе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записки и пр.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бюджетного учета и в учетных регистрах финансово-хозяйственных операций, связанных с получ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нием заемных средств, на основании выписок банка и приложений к ним.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Начисление процентов по кредитам и займам.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Перечисление процентов по кредитам и займам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Учет процентов по кредитам, принимаемых для целей налогообложения прибыли Заказчика.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5. Ведение аналитического учета задолженности по кредитам и займам в соответствии с требованиями действующего законодательства. 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с поставщиками и подрядчиками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расчетов с поставщиками и подрядчиками.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погашением Кредиторской задо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женности.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инвентаризации Кредиторской задолженности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расчетам с поставщиками и подрядч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бюджетного учета и в учетных регистрах финансово-хозяйственных операций, связанных с расч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 с поставщиками и подрядчиками, на основании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лученных и надлежащим образом оформленных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Подготовка и предоставление Заказчику актов сверки расчетов с контрагентами.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Участие в инвентаризации и оформление в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 результатов инвентаризации кредиторской задолже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Оформление в учете зачетов взаимных треб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ваний.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Отражение в составе кредиторской задолже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и финансовых результатов сумм, присужденных судами в пользу истцов штрафов, пени, неустоек за нар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шение хозяйственных договоров.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Списание кредиторской задолженности с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текшим сроком исковой давности на основании информ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Заказчика.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 Регистрация входящих счетов-фактур.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Ведение книги покупок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18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Бухгалтерская и иная финансовая отчетность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1.Проверка и визирование данных, отраженных в  формах и расшифровках квартальной и годовой отчетн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 в течение 2 (двух) рабочих дней со дня предоставл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2.Подготовка незамедлительно запроса об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тивной информации в  Управление здравоохранения 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Составление комплекта квартальной и годовой отчетности бухгалтерской  (финансовой) отчетности, налоговых деклараций, отчетных форм во внебюджетные фонды и органы государственной статистики, составление сведений по НДФЛ, персонифицированному учету и др. отчетности, предусмотренной согласованным перечнем.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Предоставление Заказчику для визирования бухгалтерской, налоговой отчетности не позднее, чем за 3 (три) рабочих дня до окончания срока предоставления отчетности в соответствующий орган.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3. По требованию Заказчика давать пояснения бухгалтерской и налоговой отчетности. 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Сдача квартальной  и годовой отчетности в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спекцию федеральной налоговой службы, государстве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ные внебюджетные фонды, органы государственной ст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тистики, главному распорядителю бюджетных средств.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Предоставление данных для подготовки меся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ной, квартальной и годовой отчетности в органы госуда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ственной статистики, управление здравоохранения за 3 дня до отчетного срока.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Подготовка незамедлительно оперативной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формации для Заказчика (в том числе еженедельное предоставление Заказчику информации по остаткам по счетам бюджетного учета).</w:t>
            </w:r>
          </w:p>
        </w:tc>
      </w:tr>
      <w:tr w:rsidR="00CC0E33" w:rsidRPr="008D22F0" w:rsidTr="008D22F0">
        <w:trPr>
          <w:trHeight w:val="249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Сопровождение проверок контролирующих органов</w:t>
            </w:r>
          </w:p>
        </w:tc>
      </w:tr>
      <w:tr w:rsidR="00CC0E33" w:rsidRPr="008D22F0" w:rsidTr="008D22F0">
        <w:trPr>
          <w:trHeight w:val="2154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Уведомление ИСПОЛНИТЕЛЯ о том, что в отношении ЗАКАЗЧИКА проводится проверка не поз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нее одного дня с момента получения требований от нал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говых и иных уполномоченных органов.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Представление ИСПОЛНИТЕЛЮ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переченя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кументов, затребованных от ЗАКАЗЧИКА в ходе пров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дения такой проверки.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Представлять интересы ЗАКАЗЧИКА в налог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вых органах, в органах государственных внебюджетных фондов, в органах государственной статистики и иных контролирующих органах.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Сопровождать проведение проверок контрол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рующими органами. Представлять интересы ЗАКАЗЧ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  в судебных органах при возникновении споров с 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тролирующими органами, в случае, если спор возник за период ведения бухгалтерского учета ИСПОЛНИТЕЛЕМ.</w:t>
            </w:r>
          </w:p>
        </w:tc>
      </w:tr>
      <w:tr w:rsidR="00CC0E33" w:rsidRPr="008D22F0" w:rsidTr="008D22F0">
        <w:trPr>
          <w:trHeight w:val="249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Восстановление бухгалтерского учета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ED57D4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Восстанавливает (при необходимости) бухга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терский учет хозяйственной деятельности, осуществле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в период, предшествующий оказания услуг собстве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ными силами. </w:t>
            </w:r>
          </w:p>
        </w:tc>
        <w:tc>
          <w:tcPr>
            <w:tcW w:w="5245" w:type="dxa"/>
          </w:tcPr>
          <w:p w:rsidR="00CC0E33" w:rsidRPr="008D22F0" w:rsidRDefault="00CC0E33" w:rsidP="00D67620">
            <w:pPr>
              <w:numPr>
                <w:ilvl w:val="0"/>
                <w:numId w:val="27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Оказывает содействие в восстановлении  бухгалтерского учета.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49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Планирование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Предоставляет сведения о потребности в сре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ствах на очередной финансовый год (в разрезе каждого структурного подразделения) не менее чем за 10 дней до срока, установленного для формирования плана финанс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во-хозяйственной деятельности.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Направляет на согласование ИСПОЛНИТЕЛЮ  проекты гражданско-правовых договоров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Готовит и представляет на утверждение Зака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чику план финансово-хозяйственной деятельности по всем источникам финансирования.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Согласовывает проекты гражданско-правовых договоров на предмет наличия бюджетных средств на оплату товаров, работ, услуг, корректности сроков опл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ты, точности реквизитов ЗАКАЗЧИКА.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Уведомляет заказчика об отсутствии средств на оплату товаров, работ, услуг (указать срок, но не более 3 рабочих дней).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D57D4" w:rsidRPr="008D22F0" w:rsidTr="00F75CF3">
        <w:trPr>
          <w:trHeight w:val="249"/>
        </w:trPr>
        <w:tc>
          <w:tcPr>
            <w:tcW w:w="10456" w:type="dxa"/>
            <w:gridSpan w:val="2"/>
          </w:tcPr>
          <w:p w:rsidR="00ED57D4" w:rsidRPr="008D22F0" w:rsidRDefault="00ED57D4" w:rsidP="00ED57D4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7D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</w:tr>
      <w:tr w:rsidR="00ED57D4" w:rsidRPr="008D22F0" w:rsidTr="008D22F0">
        <w:trPr>
          <w:trHeight w:val="249"/>
        </w:trPr>
        <w:tc>
          <w:tcPr>
            <w:tcW w:w="5211" w:type="dxa"/>
          </w:tcPr>
          <w:p w:rsidR="00ED57D4" w:rsidRPr="00ED57D4" w:rsidRDefault="00ED57D4" w:rsidP="00ED57D4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Предоставляет ИСПОЛНИТЕЛЮ все необх</w:t>
            </w:r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димые первичные документы</w:t>
            </w:r>
            <w:proofErr w:type="gramEnd"/>
            <w:r w:rsidRPr="00ED57D4">
              <w:rPr>
                <w:rFonts w:ascii="Times New Roman" w:hAnsi="Times New Roman" w:cs="Times New Roman"/>
                <w:sz w:val="20"/>
                <w:szCs w:val="20"/>
              </w:rPr>
              <w:t xml:space="preserve"> для выполнения</w:t>
            </w:r>
            <w:r w:rsidR="00B82ABE">
              <w:rPr>
                <w:rFonts w:ascii="Times New Roman" w:hAnsi="Times New Roman" w:cs="Times New Roman"/>
                <w:sz w:val="20"/>
                <w:szCs w:val="20"/>
              </w:rPr>
              <w:t xml:space="preserve"> ИСПО</w:t>
            </w:r>
            <w:r w:rsidR="00B82ABE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B82ABE">
              <w:rPr>
                <w:rFonts w:ascii="Times New Roman" w:hAnsi="Times New Roman" w:cs="Times New Roman"/>
                <w:sz w:val="20"/>
                <w:szCs w:val="20"/>
              </w:rPr>
              <w:t>НИТЕЛЕМ своих обязательств (табеля учета рабочего времени, служебные записки и т.д.).</w:t>
            </w:r>
          </w:p>
        </w:tc>
        <w:tc>
          <w:tcPr>
            <w:tcW w:w="5245" w:type="dxa"/>
          </w:tcPr>
          <w:p w:rsidR="00ED57D4" w:rsidRPr="008D22F0" w:rsidRDefault="00B82ABE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 Выполняет свои обязательства на условиях, изложенных в гражданско-правовом договоре.</w:t>
            </w:r>
          </w:p>
        </w:tc>
      </w:tr>
      <w:tr w:rsidR="00CC0E33" w:rsidRPr="008D22F0" w:rsidTr="008D22F0">
        <w:trPr>
          <w:trHeight w:val="249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передачи первичных документов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D67620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Назначает ответственное лицо по вза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модействию с ИСПОЛНИТЕЛЕМ.</w:t>
            </w:r>
          </w:p>
          <w:p w:rsidR="00CC0E33" w:rsidRPr="008D22F0" w:rsidRDefault="00CC0E33" w:rsidP="00D67620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Комплектует первичные учетные док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менты.</w:t>
            </w:r>
          </w:p>
          <w:p w:rsidR="00CC0E33" w:rsidRPr="008D22F0" w:rsidRDefault="00CC0E33" w:rsidP="00D67620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Составляет реестр передачи документов. </w:t>
            </w:r>
          </w:p>
          <w:p w:rsidR="00CC0E33" w:rsidRPr="008D22F0" w:rsidRDefault="00CC0E33" w:rsidP="00D67620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Передает документы ИСПОЛНИТЕЛЮ в соответствии с установленными сроками.</w:t>
            </w:r>
          </w:p>
        </w:tc>
        <w:tc>
          <w:tcPr>
            <w:tcW w:w="5245" w:type="dxa"/>
          </w:tcPr>
          <w:p w:rsidR="00CC0E33" w:rsidRPr="008D22F0" w:rsidRDefault="00CC0E33" w:rsidP="00D67620">
            <w:pPr>
              <w:numPr>
                <w:ilvl w:val="0"/>
                <w:numId w:val="22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Получает первичные учетные документы по месту нахождения Заказчика ежедневно.</w:t>
            </w:r>
          </w:p>
        </w:tc>
      </w:tr>
    </w:tbl>
    <w:p w:rsidR="00CC0E33" w:rsidRPr="008D22F0" w:rsidRDefault="00CC0E33" w:rsidP="008D22F0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C13814" w:rsidRDefault="00CC0E33" w:rsidP="008D22F0">
      <w:pPr>
        <w:spacing w:line="240" w:lineRule="exact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13814">
        <w:rPr>
          <w:rFonts w:ascii="Times New Roman" w:hAnsi="Times New Roman" w:cs="Times New Roman"/>
          <w:i/>
          <w:sz w:val="20"/>
          <w:szCs w:val="20"/>
        </w:rPr>
        <w:t>ПРИЛОЖЕНИЕ К ТЕХНИЧЕСКОМУ ЗАДАНИЮ №2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Перечень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бухгалтерской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финансовой, налоговой, 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Статистической и иной отчетности (информации) предоставляемой в уполномоченный орган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Налоговая отчетность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05"/>
        <w:gridCol w:w="6483"/>
        <w:gridCol w:w="1843"/>
        <w:gridCol w:w="1843"/>
      </w:tblGrid>
      <w:tr w:rsidR="00CC0E33" w:rsidRPr="008D22F0" w:rsidTr="008D22F0">
        <w:trPr>
          <w:trHeight w:val="276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B14B57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B14B57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F75CF3">
        <w:trPr>
          <w:trHeight w:val="76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B14B57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Декларация по налогу на имущество организаций (Форма по КНД 1152026)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B14B57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Налоговый расчет по авансовому платежу по налогу на имущ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ство (Форма по КНД 1152028)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B14B57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Декларация по земельному налогу (Форма  по КНД 1153005)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F50C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F50C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транспортному налогу (Форма  по КНД 1152004)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F50C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F50C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налогу на добавленную стоимость (Форма  по КНД 1151001)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F50C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="00F50C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налогу на прибыль (Форма  по КНД 1151006)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F50C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="00F50C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НДФЛ (форма КНД 115107)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Бухгалтерская, финансовая и статистическая отчетность предоставляемая в адрес Управления здравоохранения администрации города Перми и (или) Бюро медицинской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статистики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сроки установленные главным распорядителем бюджетных средств.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</w:p>
    <w:tbl>
      <w:tblPr>
        <w:tblW w:w="1120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843"/>
        <w:gridCol w:w="1843"/>
      </w:tblGrid>
      <w:tr w:rsidR="00CC0E33" w:rsidRPr="008D22F0" w:rsidTr="00B14B57">
        <w:trPr>
          <w:trHeight w:val="2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92E3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Баланс 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государственного (муниципального)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92E3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финансовых результатах деятельности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92E3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по консолидируемым расчетам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504CD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по заключению</w:t>
            </w:r>
            <w:r w:rsidR="00504C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учреждением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счетов </w:t>
            </w:r>
            <w:r w:rsidR="00504C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бухгалтерского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учета отчетного финансового года (Форма 0503</w:t>
            </w:r>
            <w:r w:rsidR="00504C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BC73FA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Отчет об исполнении 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учреждением  плана его финансово-хозяйственной деятельности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(Форма 0503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rPr>
          <w:trHeight w:val="49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BC73FA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Отчет о принятых 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учреждением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обязательствах (Форма 0503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4508D8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08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финансовых результатах деятельности учреждения (ф. 0503721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4508D8" w:rsidP="004508D8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08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Разделительный (ликвидационный) баланс государственного (муниципального) учреждения (ф. 0503830)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F5558F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Пояснительная записка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 Балансу учреждения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0503160)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F5558F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по дебиторской и кредиторской задолженности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недостачах и хищениях денежных средств и матер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альных ценностей</w:t>
            </w:r>
            <w:r w:rsidR="00F5558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(Код формы 0503176)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бюджета по расходам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доходов по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расходов по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соответствия доходов и кассовых поступлений фина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совым активам и обязательствам (Приложение 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соответствия расходов и кассовых выбытий финанс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вым активам и обязательства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Приложение 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Расшифровка расходов по приносящей доход деятельн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Приложение 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Расшифровка по КОСГУ к форме 0503168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об имуществе по 83-ФЗ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 просроченной Кредиторской задолженности по бюджетной деятельност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ежемесячно до 6 числа)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к справочной таблице к отчету об исполнении бюдж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 по кассовым расходам в разрезе КОСГУ 225, 226, 290 по бюджетной деятельност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ежемесячно до 6 числа)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расходах на заработную плату работникам учрежд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ний, осуществляемых за счет средств бюджетов бюджетной системы 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об использовании субсидий, субвенций и иных межбю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жетных трансфертов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произведенных расчетах за тепло- и электроэнергию; водоснабжение, водоотведение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Отчетные данные о расходовании средств на приобретение сан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торно-курортных путевок работникам муниципальных бюджетных учреждений.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поставках медицинских товаров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 доле отечественн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ы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 и зарубежными производителями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движении основных средств (Приложение 1,7,8 в ДИО)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бюджетных средств на приобретение с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наторно-курортных путевок работникам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rPr>
          <w:trHeight w:val="4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29.</w:t>
            </w:r>
          </w:p>
          <w:p w:rsidR="00CC0E33" w:rsidRPr="008D22F0" w:rsidRDefault="00CC0E33" w:rsidP="00B14B57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произведенных расходах за тепло- и электроэнергию; водоснабжение, водоотведение.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производстве и отгрузке товаров и услуг (Форма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по видам (Пр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ложение № 3 к форме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(Форма №1-услуги)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численности, заработной плате и движении работн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тетного национального проекта (ПС)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B14B57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(СГ)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(3-СГ)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расходах на заработную плату работникам учрежд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ний, осуществляемых за счет средств бюджетов бюджетной системы 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виды и объемы медицинской помощи, оказываемой в рамках муниципального заказа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Финансовый план по реализации муниципального задания на территории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об исполнении муниципального задания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Отчёт о достижении критериев эффективности деятельности, 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зультативности и качества работы руководителей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повышении заработной платы работников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средней заработной платы на занятую ставку, на физич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ское лицо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выполнении плана по сети, штатам и контингентам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учреждениях здравоохранения (форма 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оказании и финансировании медицинской помощи населению (форма 62)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Анализ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Заявка на приобретение основных средств за счет ОМС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о состоянии размещения заказов на закупку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«Закупки у единственного поставщика»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эле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тронных аукционов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аукци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запроса котировок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«Закупки у единственного источника»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«Общая стоимость контрактов, заключенных с поста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щиками, которые зарегистрированы на территории Пермского края»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услугах, выведенных на аутсорсинг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Размер заказа, размещенного у субъектов малого предприним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Анализ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об оказанных платных услугах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по доведению заработной платы до уровня МРОТ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3B4602">
        <w:trPr>
          <w:trHeight w:val="6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по мониторингу распределения численности 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ботников по размерам начисленной заработной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расходах по фонду оплаты труда и доведению 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работной платы до уровня МРОТ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численности работников муниципальных учр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выданных путевках на санаторно-курортное лечение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Отчетные данные о расходовании бюджетных средств на прио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ретение путевок на санаторно-курортное лечение и оздоровление рабо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никам бюджетных учреждений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Отчеты об использовании средств на цели по реализации реги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нальной программы модернизации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региональной программы модерниз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реализации мероприятий региональной программы модернизации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Индикаторы реализации программы модернизации здравоохр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Другие отчеты по требованию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управления  здравоохранения 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министрации города Перми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autoSpaceDE w:val="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Статистическая отчетность предоставляется в территориальный орган статистики в  г. Перми  в установленные законодательством сроки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843"/>
        <w:gridCol w:w="1843"/>
      </w:tblGrid>
      <w:tr w:rsidR="00CC0E33" w:rsidRPr="008D22F0" w:rsidTr="008D22F0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0546ED" w:rsidP="000546E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0546E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0546E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инвестициях в нефинансовые активы (Форма № П-2)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наличии и движении основных фондов (средств) 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коммерческих организаций (Форма № 11 (краткая)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производстве и отгрузке товаров и услуг (Форма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численности, заработной плате и движении работн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ков (Форма № П-4)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по видам (прил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жение №3 к форме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Отчетность в Фонд социального страхования и пенсионный фонд представляется в сроки, установленные законодательством.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843"/>
        <w:gridCol w:w="1843"/>
      </w:tblGrid>
      <w:tr w:rsidR="00CC0E33" w:rsidRPr="008D22F0" w:rsidTr="008D22F0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0546ED" w:rsidP="000546E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  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0546E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0546E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по начисленным и уплаченным страховым взносам на обязательное социальное страхование на случай временной нетрудосп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собности и в связи с материнством и по обязательному социальному страхованию от несчастных случаев на производстве и профессионал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ных заболеваний, а также по расходам на выплату страхового обеспеч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 (Форма-4 ФСС РФ)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ние в Федеральный фонд обязательного медицинского страхования и территориальные фонды ОМС плательщикам страховых взносов,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водящими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выплаты и иные вознаграждения физическим лицам (Форма РСВ-1 ПФР)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начисленных и уплаченных страховых взносах на обязательное пенсионное страхование застрахованных лиц и страховом стаже застрахованного лица (Форма СЗВ-6-1)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Реестр сведений о начисленных и уплаченных страховых взн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сах на обязательное пенсионное страхование и страховом стаже застр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хованных лиц (Форма СЗВ-6-2)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начисленных и уплаченных страховых взносах на обязательное пенсионное страхование, а также страховом стаже застр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хованного лица для установления трудовой пенсии (Форма СПВ-1)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Отчетность в Территориальный фонд обязательного медицинского страхования представляется в сроки, установленные законодательством.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05"/>
        <w:gridCol w:w="6483"/>
        <w:gridCol w:w="1843"/>
        <w:gridCol w:w="1843"/>
      </w:tblGrid>
      <w:tr w:rsidR="00CC0E33" w:rsidRPr="008D22F0" w:rsidTr="008D22F0">
        <w:trPr>
          <w:trHeight w:val="23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r w:rsidR="000546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0546ED" w:rsidP="000546E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8D22F0">
        <w:trPr>
          <w:trHeight w:val="68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1651B3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средств выделенных на проведение 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полнительной диспансеризации </w:t>
            </w:r>
            <w:r w:rsidR="001651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детей-сирот, находящихся в трудной жизненной ситуации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1651B3">
            <w:pPr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средств выделенных денежные выплаты стимулирующего характера врачам-</w:t>
            </w:r>
            <w:r w:rsidR="001651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педиатрам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32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33.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Бюджетная заявка на перечисление средств на оплату дополн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тельной медицинской помощи из бюджета ПКФОМС учреждению на текущий месяц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задолженности Страховых Медицинских Орг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поступлении и расходовании средств ОМС мед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цинскими организациями (Форма 14-Ф)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C0E33" w:rsidRPr="008D22F0" w:rsidRDefault="00CC0E33" w:rsidP="008D22F0">
      <w:pPr>
        <w:pStyle w:val="21"/>
        <w:numPr>
          <w:ilvl w:val="0"/>
          <w:numId w:val="0"/>
        </w:numPr>
        <w:ind w:firstLine="709"/>
        <w:rPr>
          <w:rFonts w:ascii="Times New Roman" w:hAnsi="Times New Roman" w:cs="Times New Roman"/>
          <w:caps/>
          <w:sz w:val="20"/>
          <w:szCs w:val="20"/>
          <w:highlight w:val="yellow"/>
        </w:rPr>
      </w:pPr>
    </w:p>
    <w:bookmarkEnd w:id="1"/>
    <w:p w:rsidR="00CC0E33" w:rsidRPr="008D22F0" w:rsidRDefault="00CC0E33" w:rsidP="008D22F0">
      <w:pPr>
        <w:pStyle w:val="21"/>
        <w:numPr>
          <w:ilvl w:val="0"/>
          <w:numId w:val="0"/>
        </w:numPr>
        <w:ind w:firstLine="709"/>
        <w:rPr>
          <w:rFonts w:ascii="Times New Roman" w:hAnsi="Times New Roman" w:cs="Times New Roman"/>
          <w:b w:val="0"/>
          <w:caps/>
          <w:sz w:val="20"/>
          <w:szCs w:val="20"/>
          <w:highlight w:val="yellow"/>
        </w:rPr>
      </w:pP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9" w:name="_Toc288634288"/>
    </w:p>
    <w:bookmarkEnd w:id="9"/>
    <w:p w:rsidR="00CC0E33" w:rsidRPr="008D22F0" w:rsidRDefault="00CC0E33" w:rsidP="008D22F0">
      <w:pPr>
        <w:pStyle w:val="21"/>
        <w:numPr>
          <w:ilvl w:val="0"/>
          <w:numId w:val="0"/>
        </w:numPr>
        <w:ind w:firstLine="709"/>
        <w:rPr>
          <w:rFonts w:ascii="Times New Roman" w:hAnsi="Times New Roman" w:cs="Times New Roman"/>
          <w:caps/>
          <w:sz w:val="20"/>
          <w:szCs w:val="20"/>
          <w:highlight w:val="yellow"/>
        </w:rPr>
      </w:pPr>
    </w:p>
    <w:sectPr w:rsidR="00CC0E33" w:rsidRPr="008D22F0" w:rsidSect="008D22F0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4C" w:rsidRDefault="00A41F4C" w:rsidP="00747096">
      <w:pPr>
        <w:spacing w:after="0" w:line="240" w:lineRule="auto"/>
      </w:pPr>
      <w:r>
        <w:separator/>
      </w:r>
    </w:p>
  </w:endnote>
  <w:endnote w:type="continuationSeparator" w:id="0">
    <w:p w:rsidR="00A41F4C" w:rsidRDefault="00A41F4C" w:rsidP="0074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4C" w:rsidRDefault="00A41F4C" w:rsidP="00747096">
      <w:pPr>
        <w:spacing w:after="0" w:line="240" w:lineRule="auto"/>
      </w:pPr>
      <w:r>
        <w:separator/>
      </w:r>
    </w:p>
  </w:footnote>
  <w:footnote w:type="continuationSeparator" w:id="0">
    <w:p w:rsidR="00A41F4C" w:rsidRDefault="00A41F4C" w:rsidP="00747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C1DC9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700854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4C227AA"/>
    <w:multiLevelType w:val="hybridMultilevel"/>
    <w:tmpl w:val="7B62D10E"/>
    <w:name w:val="WW8Num27"/>
    <w:lvl w:ilvl="0" w:tplc="FFFFFFF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0FC40D70"/>
    <w:multiLevelType w:val="hybridMultilevel"/>
    <w:tmpl w:val="D24683BE"/>
    <w:lvl w:ilvl="0" w:tplc="2DAC9DB0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30313CA"/>
    <w:multiLevelType w:val="multilevel"/>
    <w:tmpl w:val="0419001F"/>
    <w:styleLink w:val="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BC43A24"/>
    <w:multiLevelType w:val="hybridMultilevel"/>
    <w:tmpl w:val="E626C05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E895670"/>
    <w:multiLevelType w:val="hybridMultilevel"/>
    <w:tmpl w:val="B00645A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>
    <w:nsid w:val="42DE7408"/>
    <w:multiLevelType w:val="hybridMultilevel"/>
    <w:tmpl w:val="80722676"/>
    <w:lvl w:ilvl="0" w:tplc="32AC53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6462C59"/>
    <w:multiLevelType w:val="hybridMultilevel"/>
    <w:tmpl w:val="B3B81186"/>
    <w:lvl w:ilvl="0" w:tplc="BD0C2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0A7434"/>
    <w:multiLevelType w:val="hybridMultilevel"/>
    <w:tmpl w:val="623AB4F0"/>
    <w:lvl w:ilvl="0" w:tplc="571AF622">
      <w:start w:val="3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65C28"/>
    <w:multiLevelType w:val="singleLevel"/>
    <w:tmpl w:val="47B2EF98"/>
    <w:styleLink w:val="a2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B225F01"/>
    <w:multiLevelType w:val="hybridMultilevel"/>
    <w:tmpl w:val="CD5023A2"/>
    <w:lvl w:ilvl="0" w:tplc="FDE4C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BE3BC8"/>
    <w:multiLevelType w:val="multilevel"/>
    <w:tmpl w:val="C0A047E0"/>
    <w:styleLink w:val="2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AD4B27"/>
    <w:multiLevelType w:val="hybridMultilevel"/>
    <w:tmpl w:val="FF6A2F70"/>
    <w:lvl w:ilvl="0" w:tplc="04190019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195388D"/>
    <w:multiLevelType w:val="hybridMultilevel"/>
    <w:tmpl w:val="56B2494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BC7554"/>
    <w:multiLevelType w:val="hybridMultilevel"/>
    <w:tmpl w:val="DB2E1CB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21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8"/>
  </w:num>
  <w:num w:numId="4">
    <w:abstractNumId w:val="7"/>
  </w:num>
  <w:num w:numId="5">
    <w:abstractNumId w:val="17"/>
  </w:num>
  <w:num w:numId="6">
    <w:abstractNumId w:val="21"/>
  </w:num>
  <w:num w:numId="7">
    <w:abstractNumId w:val="13"/>
  </w:num>
  <w:num w:numId="8">
    <w:abstractNumId w:val="11"/>
  </w:num>
  <w:num w:numId="9">
    <w:abstractNumId w:val="20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26"/>
  </w:num>
  <w:num w:numId="19">
    <w:abstractNumId w:val="14"/>
  </w:num>
  <w:num w:numId="20">
    <w:abstractNumId w:val="23"/>
  </w:num>
  <w:num w:numId="21">
    <w:abstractNumId w:val="16"/>
  </w:num>
  <w:num w:numId="22">
    <w:abstractNumId w:val="18"/>
  </w:num>
  <w:num w:numId="23">
    <w:abstractNumId w:val="9"/>
  </w:num>
  <w:num w:numId="24">
    <w:abstractNumId w:val="24"/>
  </w:num>
  <w:num w:numId="25">
    <w:abstractNumId w:val="28"/>
  </w:num>
  <w:num w:numId="26">
    <w:abstractNumId w:val="27"/>
  </w:num>
  <w:num w:numId="27">
    <w:abstractNumId w:val="12"/>
  </w:num>
  <w:num w:numId="28">
    <w:abstractNumId w:val="19"/>
  </w:num>
  <w:num w:numId="29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6AE"/>
    <w:rsid w:val="000026AE"/>
    <w:rsid w:val="00013E72"/>
    <w:rsid w:val="00026993"/>
    <w:rsid w:val="000546ED"/>
    <w:rsid w:val="00061039"/>
    <w:rsid w:val="000F0058"/>
    <w:rsid w:val="000F4929"/>
    <w:rsid w:val="001147F3"/>
    <w:rsid w:val="00121EF0"/>
    <w:rsid w:val="001651B3"/>
    <w:rsid w:val="00181B6E"/>
    <w:rsid w:val="0019435B"/>
    <w:rsid w:val="001A2762"/>
    <w:rsid w:val="001A5DC3"/>
    <w:rsid w:val="001D3B3C"/>
    <w:rsid w:val="001E6B19"/>
    <w:rsid w:val="001F08C6"/>
    <w:rsid w:val="001F723E"/>
    <w:rsid w:val="001F7F51"/>
    <w:rsid w:val="0020798A"/>
    <w:rsid w:val="00217CAA"/>
    <w:rsid w:val="00224C98"/>
    <w:rsid w:val="00235F84"/>
    <w:rsid w:val="00253E8B"/>
    <w:rsid w:val="002873D1"/>
    <w:rsid w:val="002A2325"/>
    <w:rsid w:val="002E2C75"/>
    <w:rsid w:val="002F61AB"/>
    <w:rsid w:val="00304A81"/>
    <w:rsid w:val="003239EF"/>
    <w:rsid w:val="00327C8D"/>
    <w:rsid w:val="00342EF3"/>
    <w:rsid w:val="00343A28"/>
    <w:rsid w:val="00375989"/>
    <w:rsid w:val="00392E3D"/>
    <w:rsid w:val="003B4602"/>
    <w:rsid w:val="003C5923"/>
    <w:rsid w:val="003C6A2C"/>
    <w:rsid w:val="003F4377"/>
    <w:rsid w:val="003F789C"/>
    <w:rsid w:val="00404D80"/>
    <w:rsid w:val="004508D8"/>
    <w:rsid w:val="00465EC1"/>
    <w:rsid w:val="00484A18"/>
    <w:rsid w:val="004E2391"/>
    <w:rsid w:val="00504CDD"/>
    <w:rsid w:val="00505F82"/>
    <w:rsid w:val="0051626B"/>
    <w:rsid w:val="00576747"/>
    <w:rsid w:val="005A2C3B"/>
    <w:rsid w:val="005A3CBC"/>
    <w:rsid w:val="00612CCD"/>
    <w:rsid w:val="00624D30"/>
    <w:rsid w:val="0062621D"/>
    <w:rsid w:val="00661D82"/>
    <w:rsid w:val="00664A68"/>
    <w:rsid w:val="006E5A4B"/>
    <w:rsid w:val="006E6D7F"/>
    <w:rsid w:val="007069F9"/>
    <w:rsid w:val="00733952"/>
    <w:rsid w:val="0073708D"/>
    <w:rsid w:val="00747096"/>
    <w:rsid w:val="00756629"/>
    <w:rsid w:val="007578B1"/>
    <w:rsid w:val="00764DCC"/>
    <w:rsid w:val="007747EB"/>
    <w:rsid w:val="00777175"/>
    <w:rsid w:val="007820B4"/>
    <w:rsid w:val="0079750C"/>
    <w:rsid w:val="007B464F"/>
    <w:rsid w:val="007D2846"/>
    <w:rsid w:val="00814007"/>
    <w:rsid w:val="008266E3"/>
    <w:rsid w:val="00837AD5"/>
    <w:rsid w:val="00850EA8"/>
    <w:rsid w:val="008C6C08"/>
    <w:rsid w:val="008C6DB4"/>
    <w:rsid w:val="008D22F0"/>
    <w:rsid w:val="00907649"/>
    <w:rsid w:val="0091640D"/>
    <w:rsid w:val="009829C8"/>
    <w:rsid w:val="009C29AC"/>
    <w:rsid w:val="009F6A06"/>
    <w:rsid w:val="00A4096B"/>
    <w:rsid w:val="00A41F4C"/>
    <w:rsid w:val="00A46D1F"/>
    <w:rsid w:val="00A85D28"/>
    <w:rsid w:val="00AC323E"/>
    <w:rsid w:val="00AF1174"/>
    <w:rsid w:val="00AF47E8"/>
    <w:rsid w:val="00AF50A1"/>
    <w:rsid w:val="00B10CA8"/>
    <w:rsid w:val="00B13BD7"/>
    <w:rsid w:val="00B14B57"/>
    <w:rsid w:val="00B20898"/>
    <w:rsid w:val="00B26845"/>
    <w:rsid w:val="00B27C3D"/>
    <w:rsid w:val="00B30818"/>
    <w:rsid w:val="00B344C6"/>
    <w:rsid w:val="00B65840"/>
    <w:rsid w:val="00B82ABE"/>
    <w:rsid w:val="00B834AA"/>
    <w:rsid w:val="00BC243A"/>
    <w:rsid w:val="00BC73FA"/>
    <w:rsid w:val="00BC7C45"/>
    <w:rsid w:val="00BD25C1"/>
    <w:rsid w:val="00C00807"/>
    <w:rsid w:val="00C13814"/>
    <w:rsid w:val="00C21B34"/>
    <w:rsid w:val="00C30328"/>
    <w:rsid w:val="00C51ABA"/>
    <w:rsid w:val="00C749EA"/>
    <w:rsid w:val="00C83DFC"/>
    <w:rsid w:val="00C902A8"/>
    <w:rsid w:val="00CA3307"/>
    <w:rsid w:val="00CA3487"/>
    <w:rsid w:val="00CB2269"/>
    <w:rsid w:val="00CB5B12"/>
    <w:rsid w:val="00CC0E33"/>
    <w:rsid w:val="00CD1EF4"/>
    <w:rsid w:val="00CE4450"/>
    <w:rsid w:val="00CF3CCC"/>
    <w:rsid w:val="00D25A87"/>
    <w:rsid w:val="00D461A3"/>
    <w:rsid w:val="00D67620"/>
    <w:rsid w:val="00DB28C2"/>
    <w:rsid w:val="00DB7320"/>
    <w:rsid w:val="00DD6D10"/>
    <w:rsid w:val="00E4518E"/>
    <w:rsid w:val="00E53A03"/>
    <w:rsid w:val="00ED1BF4"/>
    <w:rsid w:val="00ED57D4"/>
    <w:rsid w:val="00EE21F4"/>
    <w:rsid w:val="00EF75A4"/>
    <w:rsid w:val="00F32EE2"/>
    <w:rsid w:val="00F41463"/>
    <w:rsid w:val="00F50C5B"/>
    <w:rsid w:val="00F54AD5"/>
    <w:rsid w:val="00F5558F"/>
    <w:rsid w:val="00F75CF3"/>
    <w:rsid w:val="00FD796E"/>
    <w:rsid w:val="00FE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  <w:lsdException w:name="caption" w:qFormat="1"/>
    <w:lsdException w:name="table of figures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56629"/>
  </w:style>
  <w:style w:type="paragraph" w:styleId="11">
    <w:name w:val="heading 1"/>
    <w:aliases w:val="Глава + Times New Roman,14 пт"/>
    <w:basedOn w:val="12"/>
    <w:next w:val="12"/>
    <w:link w:val="13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3"/>
    <w:next w:val="a3"/>
    <w:link w:val="22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3">
    <w:name w:val="heading 3"/>
    <w:basedOn w:val="a3"/>
    <w:next w:val="a3"/>
    <w:link w:val="34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2">
    <w:name w:val="heading 4"/>
    <w:basedOn w:val="a3"/>
    <w:next w:val="a3"/>
    <w:link w:val="43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basedOn w:val="a3"/>
    <w:next w:val="a3"/>
    <w:link w:val="52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3"/>
    <w:next w:val="a3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aliases w:val="Глава + Times New Roman Знак,14 пт Знак"/>
    <w:basedOn w:val="a4"/>
    <w:link w:val="11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basedOn w:val="a4"/>
    <w:link w:val="21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4"/>
    <w:link w:val="33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3">
    <w:name w:val="Заголовок 4 Знак"/>
    <w:basedOn w:val="a4"/>
    <w:link w:val="42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4"/>
    <w:link w:val="51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E53A03"/>
    <w:rPr>
      <w:rFonts w:ascii="Arial" w:eastAsia="Times New Roman" w:hAnsi="Arial" w:cs="Arial"/>
      <w:lang w:eastAsia="ru-RU"/>
    </w:rPr>
  </w:style>
  <w:style w:type="paragraph" w:styleId="a8">
    <w:name w:val="Body Text"/>
    <w:basedOn w:val="a3"/>
    <w:link w:val="a9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4"/>
    <w:link w:val="a8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aliases w:val="Основной текст с отступом Знак Знак,Основной текст с отступом1 Знак Знак Знак Знак Знак Знак Знак Знак"/>
    <w:basedOn w:val="a3"/>
    <w:link w:val="ab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aliases w:val="Основной текст с отступом Знак Знак Знак,Основной текст с отступом1 Знак Знак Знак Знак Знак Знак Знак Знак Знак"/>
    <w:basedOn w:val="a4"/>
    <w:link w:val="aa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4"/>
    <w:uiPriority w:val="99"/>
    <w:rsid w:val="00E53A03"/>
    <w:rPr>
      <w:color w:val="0000FF"/>
      <w:u w:val="single"/>
    </w:rPr>
  </w:style>
  <w:style w:type="paragraph" w:customStyle="1" w:styleId="10">
    <w:name w:val="Стиль1"/>
    <w:basedOn w:val="a3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Стиль2"/>
    <w:basedOn w:val="24"/>
    <w:rsid w:val="00E53A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link w:val="35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3"/>
    <w:rsid w:val="00E53A03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aliases w:val=" Знак"/>
    <w:basedOn w:val="a3"/>
    <w:link w:val="26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aliases w:val=" Знак Знак"/>
    <w:basedOn w:val="a4"/>
    <w:link w:val="25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4"/>
    <w:link w:val="ad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4"/>
    <w:rsid w:val="00E53A03"/>
  </w:style>
  <w:style w:type="paragraph" w:styleId="af0">
    <w:name w:val="header"/>
    <w:basedOn w:val="a3"/>
    <w:link w:val="af1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4"/>
    <w:link w:val="af0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3"/>
    <w:next w:val="a3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нак"/>
    <w:basedOn w:val="a4"/>
    <w:rsid w:val="00E53A03"/>
    <w:rPr>
      <w:sz w:val="24"/>
      <w:lang w:val="ru-RU" w:eastAsia="ru-RU" w:bidi="ar-SA"/>
    </w:rPr>
  </w:style>
  <w:style w:type="paragraph" w:styleId="af3">
    <w:name w:val="Balloon Text"/>
    <w:basedOn w:val="a3"/>
    <w:link w:val="af4"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4"/>
    <w:link w:val="af3"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3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footnote text"/>
    <w:basedOn w:val="a3"/>
    <w:link w:val="af7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4"/>
    <w:link w:val="af6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4"/>
    <w:semiHidden/>
    <w:rsid w:val="00E53A03"/>
    <w:rPr>
      <w:vertAlign w:val="superscript"/>
    </w:rPr>
  </w:style>
  <w:style w:type="paragraph" w:styleId="af9">
    <w:name w:val="caption"/>
    <w:basedOn w:val="a3"/>
    <w:next w:val="a3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3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7">
    <w:name w:val="Table 3D effects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2">
    <w:name w:val="Outline List 3"/>
    <w:aliases w:val="Раздел"/>
    <w:basedOn w:val="a6"/>
    <w:rsid w:val="00E53A03"/>
    <w:pPr>
      <w:numPr>
        <w:numId w:val="6"/>
      </w:numPr>
    </w:pPr>
  </w:style>
  <w:style w:type="table" w:styleId="36">
    <w:name w:val="Table 3D effects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FollowedHyperlink"/>
    <w:basedOn w:val="a4"/>
    <w:rsid w:val="00E53A03"/>
    <w:rPr>
      <w:color w:val="800080"/>
      <w:u w:val="single"/>
    </w:rPr>
  </w:style>
  <w:style w:type="paragraph" w:styleId="a0">
    <w:name w:val="List Bullet"/>
    <w:basedOn w:val="a3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Стиль"/>
    <w:basedOn w:val="a3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e">
    <w:name w:val="List"/>
    <w:basedOn w:val="a3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3"/>
    <w:link w:val="aff0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0">
    <w:name w:val="Название Знак"/>
    <w:basedOn w:val="a4"/>
    <w:link w:val="aff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3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7">
    <w:name w:val="toc 3"/>
    <w:basedOn w:val="a3"/>
    <w:next w:val="a3"/>
    <w:autoRedefine/>
    <w:uiPriority w:val="39"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5">
    <w:name w:val="Сетка таблицы1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3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Стиль3 Знак"/>
    <w:basedOn w:val="a4"/>
    <w:link w:val="32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toc 2"/>
    <w:basedOn w:val="a3"/>
    <w:next w:val="a3"/>
    <w:autoRedefine/>
    <w:uiPriority w:val="39"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Словарная статья"/>
    <w:basedOn w:val="a3"/>
    <w:next w:val="a3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b">
    <w:name w:val="Сетка таблицы2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нак Знак1"/>
    <w:basedOn w:val="a4"/>
    <w:locked/>
    <w:rsid w:val="00E53A03"/>
    <w:rPr>
      <w:sz w:val="24"/>
      <w:lang w:val="ru-RU" w:eastAsia="ru-RU" w:bidi="ar-SA"/>
    </w:rPr>
  </w:style>
  <w:style w:type="paragraph" w:styleId="aff2">
    <w:name w:val="List Paragraph"/>
    <w:basedOn w:val="a3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3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8">
    <w:name w:val="Body Text 3"/>
    <w:basedOn w:val="a3"/>
    <w:link w:val="39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4"/>
    <w:link w:val="38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3">
    <w:name w:val="Таблица шапка"/>
    <w:basedOn w:val="a3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4">
    <w:name w:val="Адресат"/>
    <w:basedOn w:val="a3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a">
    <w:name w:val="Body Text Indent 3"/>
    <w:basedOn w:val="a3"/>
    <w:link w:val="3b"/>
    <w:rsid w:val="00CC0E33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b">
    <w:name w:val="Основной текст с отступом 3 Знак"/>
    <w:basedOn w:val="a4"/>
    <w:link w:val="3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styleId="2c">
    <w:name w:val="Body Text 2"/>
    <w:basedOn w:val="a3"/>
    <w:link w:val="2d"/>
    <w:rsid w:val="00CC0E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Основной текст 2 Знак"/>
    <w:basedOn w:val="a4"/>
    <w:link w:val="2c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Пункт"/>
    <w:basedOn w:val="a3"/>
    <w:link w:val="aff6"/>
    <w:rsid w:val="00CC0E3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Íîðìàëüíûé"/>
    <w:semiHidden/>
    <w:rsid w:val="00CC0E33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uiPriority w:val="99"/>
    <w:rsid w:val="00CC0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8">
    <w:name w:val="Note Heading"/>
    <w:basedOn w:val="a3"/>
    <w:next w:val="a3"/>
    <w:link w:val="aff9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9">
    <w:name w:val="Заголовок записки Знак"/>
    <w:basedOn w:val="a4"/>
    <w:link w:val="aff8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a">
    <w:name w:val="Заголовок к тексту"/>
    <w:basedOn w:val="a3"/>
    <w:next w:val="a8"/>
    <w:rsid w:val="00CC0E3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b">
    <w:name w:val="endnote text"/>
    <w:basedOn w:val="a3"/>
    <w:link w:val="affc"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концевой сноски Знак"/>
    <w:basedOn w:val="a4"/>
    <w:link w:val="affb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d">
    <w:name w:val="endnote reference"/>
    <w:rsid w:val="00CC0E33"/>
    <w:rPr>
      <w:vertAlign w:val="superscript"/>
    </w:rPr>
  </w:style>
  <w:style w:type="paragraph" w:customStyle="1" w:styleId="17">
    <w:name w:val="Знак1"/>
    <w:basedOn w:val="a3"/>
    <w:rsid w:val="00CC0E3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e">
    <w:name w:val="регистрационные поля"/>
    <w:basedOn w:val="a3"/>
    <w:rsid w:val="00CC0E33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310">
    <w:name w:val="аголовок 31"/>
    <w:basedOn w:val="a3"/>
    <w:next w:val="a3"/>
    <w:uiPriority w:val="99"/>
    <w:rsid w:val="00CC0E33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8">
    <w:name w:val="toc 1"/>
    <w:basedOn w:val="a3"/>
    <w:next w:val="a3"/>
    <w:autoRedefine/>
    <w:uiPriority w:val="39"/>
    <w:rsid w:val="00CC0E33"/>
    <w:pPr>
      <w:tabs>
        <w:tab w:val="right" w:leader="dot" w:pos="10206"/>
      </w:tabs>
      <w:spacing w:after="0" w:line="360" w:lineRule="exact"/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44">
    <w:name w:val="toc 4"/>
    <w:basedOn w:val="a3"/>
    <w:next w:val="a3"/>
    <w:autoRedefine/>
    <w:uiPriority w:val="39"/>
    <w:rsid w:val="00CC0E33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Web">
    <w:name w:val="Обычный (Web)"/>
    <w:basedOn w:val="a3"/>
    <w:rsid w:val="00CC0E3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f">
    <w:name w:val="А_обычный"/>
    <w:basedOn w:val="a3"/>
    <w:rsid w:val="00CC0E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0">
    <w:name w:val="Document Map"/>
    <w:basedOn w:val="a3"/>
    <w:link w:val="afff1"/>
    <w:rsid w:val="00CC0E3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f1">
    <w:name w:val="Схема документа Знак"/>
    <w:basedOn w:val="a4"/>
    <w:link w:val="afff0"/>
    <w:rsid w:val="00CC0E33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3">
    <w:name w:val="toc 5"/>
    <w:basedOn w:val="a3"/>
    <w:next w:val="a3"/>
    <w:autoRedefine/>
    <w:uiPriority w:val="39"/>
    <w:rsid w:val="00CC0E33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3"/>
    <w:next w:val="a3"/>
    <w:autoRedefine/>
    <w:uiPriority w:val="39"/>
    <w:rsid w:val="00CC0E33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3"/>
    <w:next w:val="a3"/>
    <w:autoRedefine/>
    <w:uiPriority w:val="39"/>
    <w:rsid w:val="00CC0E33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3"/>
    <w:next w:val="a3"/>
    <w:autoRedefine/>
    <w:uiPriority w:val="39"/>
    <w:rsid w:val="00CC0E33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3"/>
    <w:next w:val="a3"/>
    <w:autoRedefine/>
    <w:uiPriority w:val="39"/>
    <w:rsid w:val="00CC0E33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02statia3">
    <w:name w:val="02statia3"/>
    <w:basedOn w:val="a3"/>
    <w:rsid w:val="00CC0E33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character" w:customStyle="1" w:styleId="aff6">
    <w:name w:val="Пункт Знак"/>
    <w:link w:val="aff5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rsid w:val="00CC0E33"/>
    <w:pPr>
      <w:numPr>
        <w:numId w:val="8"/>
      </w:numPr>
    </w:pPr>
  </w:style>
  <w:style w:type="paragraph" w:styleId="afff2">
    <w:name w:val="No Spacing"/>
    <w:uiPriority w:val="1"/>
    <w:qFormat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Стиль4"/>
    <w:basedOn w:val="a6"/>
    <w:rsid w:val="00CC0E33"/>
    <w:pPr>
      <w:numPr>
        <w:numId w:val="7"/>
      </w:numPr>
    </w:pPr>
  </w:style>
  <w:style w:type="character" w:styleId="afff3">
    <w:name w:val="Emphasis"/>
    <w:qFormat/>
    <w:rsid w:val="00CC0E33"/>
    <w:rPr>
      <w:i/>
      <w:iCs/>
    </w:rPr>
  </w:style>
  <w:style w:type="paragraph" w:customStyle="1" w:styleId="afff4">
    <w:name w:val="Таблица текст"/>
    <w:basedOn w:val="a3"/>
    <w:rsid w:val="00CC0E33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styleId="afff5">
    <w:name w:val="Revision"/>
    <w:hidden/>
    <w:uiPriority w:val="99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Subtitle"/>
    <w:basedOn w:val="a3"/>
    <w:next w:val="a8"/>
    <w:link w:val="afff7"/>
    <w:qFormat/>
    <w:rsid w:val="00CC0E3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f7">
    <w:name w:val="Подзаголовок Знак"/>
    <w:basedOn w:val="a4"/>
    <w:link w:val="afff6"/>
    <w:rsid w:val="00CC0E3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1"/>
    <w:basedOn w:val="a3"/>
    <w:rsid w:val="00CC0E3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WW8Num31z1">
    <w:name w:val="WW8Num31z1"/>
    <w:rsid w:val="00CC0E33"/>
    <w:rPr>
      <w:rFonts w:ascii="Courier New" w:hAnsi="Courier New"/>
    </w:rPr>
  </w:style>
  <w:style w:type="paragraph" w:styleId="2">
    <w:name w:val="List Bullet 2"/>
    <w:basedOn w:val="a3"/>
    <w:autoRedefine/>
    <w:rsid w:val="00CC0E33"/>
    <w:pPr>
      <w:numPr>
        <w:numId w:val="10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List Bullet 3"/>
    <w:basedOn w:val="a3"/>
    <w:autoRedefine/>
    <w:rsid w:val="00CC0E33"/>
    <w:pPr>
      <w:numPr>
        <w:numId w:val="1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0">
    <w:name w:val="List Bullet 4"/>
    <w:basedOn w:val="a3"/>
    <w:autoRedefine/>
    <w:rsid w:val="00CC0E33"/>
    <w:pPr>
      <w:numPr>
        <w:numId w:val="1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0">
    <w:name w:val="List Bullet 5"/>
    <w:basedOn w:val="a3"/>
    <w:autoRedefine/>
    <w:rsid w:val="00CC0E33"/>
    <w:pPr>
      <w:numPr>
        <w:numId w:val="1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Number 3"/>
    <w:basedOn w:val="a3"/>
    <w:rsid w:val="00CC0E33"/>
    <w:pPr>
      <w:numPr>
        <w:numId w:val="1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3"/>
    <w:rsid w:val="00CC0E33"/>
    <w:pPr>
      <w:numPr>
        <w:numId w:val="1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3"/>
    <w:rsid w:val="00CC0E33"/>
    <w:pPr>
      <w:numPr>
        <w:numId w:val="1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Часть"/>
    <w:basedOn w:val="a3"/>
    <w:semiHidden/>
    <w:rsid w:val="00CC0E33"/>
    <w:pPr>
      <w:spacing w:after="6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1">
    <w:name w:val="Раздел 3"/>
    <w:basedOn w:val="a3"/>
    <w:semiHidden/>
    <w:rsid w:val="00CC0E33"/>
    <w:pPr>
      <w:numPr>
        <w:numId w:val="17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1">
    <w:name w:val="Условия контракта"/>
    <w:basedOn w:val="a3"/>
    <w:semiHidden/>
    <w:rsid w:val="00CC0E33"/>
    <w:pPr>
      <w:numPr>
        <w:numId w:val="9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c"/>
    <w:semiHidden/>
    <w:rsid w:val="00CC0E33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Cs w:val="20"/>
    </w:rPr>
  </w:style>
  <w:style w:type="paragraph" w:customStyle="1" w:styleId="afff9">
    <w:name w:val="Тендерные данные"/>
    <w:basedOn w:val="a3"/>
    <w:semiHidden/>
    <w:rsid w:val="00CC0E33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a">
    <w:name w:val="Date"/>
    <w:basedOn w:val="a3"/>
    <w:next w:val="a3"/>
    <w:link w:val="afffb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b">
    <w:name w:val="Дата Знак"/>
    <w:basedOn w:val="a4"/>
    <w:link w:val="afff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customStyle="1" w:styleId="afffc">
    <w:name w:val="Îáû÷íûé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d">
    <w:name w:val="Подраздел"/>
    <w:basedOn w:val="a3"/>
    <w:semiHidden/>
    <w:rsid w:val="00CC0E33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fe">
    <w:name w:val="Block Text"/>
    <w:basedOn w:val="a3"/>
    <w:rsid w:val="00CC0E33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">
    <w:name w:val="Plain Text"/>
    <w:basedOn w:val="a3"/>
    <w:link w:val="affff0"/>
    <w:rsid w:val="00CC0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0">
    <w:name w:val="Текст Знак"/>
    <w:basedOn w:val="a4"/>
    <w:link w:val="affff"/>
    <w:rsid w:val="00CC0E33"/>
    <w:rPr>
      <w:rFonts w:ascii="Courier New" w:eastAsia="Times New Roman" w:hAnsi="Courier New" w:cs="Times New Roman"/>
      <w:sz w:val="20"/>
      <w:szCs w:val="20"/>
    </w:rPr>
  </w:style>
  <w:style w:type="character" w:customStyle="1" w:styleId="affff1">
    <w:name w:val="Знак Знак"/>
    <w:semiHidden/>
    <w:rsid w:val="00CC0E33"/>
    <w:rPr>
      <w:rFonts w:ascii="Arial" w:hAnsi="Arial"/>
      <w:sz w:val="24"/>
      <w:lang w:val="ru-RU" w:eastAsia="ru-RU" w:bidi="ar-SA"/>
    </w:rPr>
  </w:style>
  <w:style w:type="character" w:customStyle="1" w:styleId="affff2">
    <w:name w:val="Основной шрифт"/>
    <w:semiHidden/>
    <w:rsid w:val="00CC0E33"/>
  </w:style>
  <w:style w:type="numbering" w:styleId="1ai">
    <w:name w:val="Outline List 1"/>
    <w:basedOn w:val="a6"/>
    <w:rsid w:val="00CC0E33"/>
    <w:pPr>
      <w:numPr>
        <w:numId w:val="18"/>
      </w:numPr>
    </w:pPr>
  </w:style>
  <w:style w:type="paragraph" w:styleId="HTML">
    <w:name w:val="HTML Address"/>
    <w:basedOn w:val="a3"/>
    <w:link w:val="HTML0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4"/>
    <w:link w:val="HTML"/>
    <w:rsid w:val="00CC0E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ff3">
    <w:name w:val="envelope address"/>
    <w:basedOn w:val="a3"/>
    <w:rsid w:val="00CC0E33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4"/>
    <w:rsid w:val="00CC0E33"/>
  </w:style>
  <w:style w:type="table" w:styleId="-2">
    <w:name w:val="Table Web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Elegant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Subt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CC0E33"/>
    <w:rPr>
      <w:rFonts w:ascii="Courier New" w:hAnsi="Courier New" w:cs="Courier New"/>
      <w:sz w:val="20"/>
      <w:szCs w:val="20"/>
    </w:rPr>
  </w:style>
  <w:style w:type="table" w:styleId="1b">
    <w:name w:val="Table Classic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CC0E33"/>
    <w:rPr>
      <w:rFonts w:ascii="Courier New" w:hAnsi="Courier New" w:cs="Courier New"/>
      <w:sz w:val="20"/>
      <w:szCs w:val="20"/>
    </w:rPr>
  </w:style>
  <w:style w:type="paragraph" w:styleId="affff5">
    <w:name w:val="Body Text First Indent"/>
    <w:basedOn w:val="a8"/>
    <w:link w:val="affff6"/>
    <w:rsid w:val="00CC0E33"/>
    <w:pPr>
      <w:spacing w:after="120"/>
      <w:ind w:firstLine="210"/>
    </w:pPr>
    <w:rPr>
      <w:szCs w:val="24"/>
    </w:rPr>
  </w:style>
  <w:style w:type="character" w:customStyle="1" w:styleId="affff6">
    <w:name w:val="Красная строка Знак"/>
    <w:basedOn w:val="a9"/>
    <w:link w:val="affff5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">
    <w:name w:val="Body Text First Indent 2"/>
    <w:basedOn w:val="aa"/>
    <w:link w:val="2f0"/>
    <w:rsid w:val="00CC0E33"/>
    <w:pPr>
      <w:ind w:firstLine="210"/>
      <w:jc w:val="both"/>
    </w:pPr>
    <w:rPr>
      <w:sz w:val="24"/>
      <w:szCs w:val="24"/>
    </w:rPr>
  </w:style>
  <w:style w:type="character" w:customStyle="1" w:styleId="2f0">
    <w:name w:val="Красная строка 2 Знак"/>
    <w:basedOn w:val="ab"/>
    <w:link w:val="2f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7">
    <w:name w:val="line number"/>
    <w:basedOn w:val="a4"/>
    <w:rsid w:val="00CC0E33"/>
  </w:style>
  <w:style w:type="character" w:styleId="HTML4">
    <w:name w:val="HTML Sample"/>
    <w:rsid w:val="00CC0E33"/>
    <w:rPr>
      <w:rFonts w:ascii="Courier New" w:hAnsi="Courier New" w:cs="Courier New"/>
    </w:rPr>
  </w:style>
  <w:style w:type="paragraph" w:styleId="2f1">
    <w:name w:val="envelope return"/>
    <w:basedOn w:val="a3"/>
    <w:rsid w:val="00CC0E33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c">
    <w:name w:val="Table 3D effect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ffff8">
    <w:name w:val="Normal Indent"/>
    <w:basedOn w:val="a3"/>
    <w:rsid w:val="00CC0E33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5">
    <w:name w:val="HTML Definition"/>
    <w:rsid w:val="00CC0E33"/>
    <w:rPr>
      <w:i/>
      <w:iCs/>
    </w:rPr>
  </w:style>
  <w:style w:type="character" w:styleId="HTML6">
    <w:name w:val="HTML Variable"/>
    <w:rsid w:val="00CC0E33"/>
    <w:rPr>
      <w:i/>
      <w:iCs/>
    </w:rPr>
  </w:style>
  <w:style w:type="character" w:styleId="HTML7">
    <w:name w:val="HTML Typewriter"/>
    <w:rsid w:val="00CC0E33"/>
    <w:rPr>
      <w:rFonts w:ascii="Courier New" w:hAnsi="Courier New" w:cs="Courier New"/>
      <w:sz w:val="20"/>
      <w:szCs w:val="20"/>
    </w:rPr>
  </w:style>
  <w:style w:type="paragraph" w:styleId="affff9">
    <w:name w:val="Signature"/>
    <w:basedOn w:val="a3"/>
    <w:link w:val="affffa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Подпись Знак"/>
    <w:basedOn w:val="a4"/>
    <w:link w:val="affff9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b">
    <w:name w:val="Salutation"/>
    <w:basedOn w:val="a3"/>
    <w:next w:val="a3"/>
    <w:link w:val="affffc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c">
    <w:name w:val="Приветствие Знак"/>
    <w:basedOn w:val="a4"/>
    <w:link w:val="affffb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d">
    <w:name w:val="List Continue"/>
    <w:basedOn w:val="a3"/>
    <w:rsid w:val="00CC0E33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2">
    <w:name w:val="List Continue 2"/>
    <w:basedOn w:val="a3"/>
    <w:rsid w:val="00CC0E33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3"/>
    <w:rsid w:val="00CC0E33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Continue 4"/>
    <w:basedOn w:val="a3"/>
    <w:rsid w:val="00CC0E33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Continue 5"/>
    <w:basedOn w:val="a3"/>
    <w:rsid w:val="00CC0E33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d">
    <w:name w:val="Table Simp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e">
    <w:name w:val="Closing"/>
    <w:basedOn w:val="a3"/>
    <w:link w:val="afffff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">
    <w:name w:val="Прощание Знак"/>
    <w:basedOn w:val="a4"/>
    <w:link w:val="affffe"/>
    <w:rsid w:val="00CC0E33"/>
    <w:rPr>
      <w:rFonts w:ascii="Times New Roman" w:eastAsia="Times New Roman" w:hAnsi="Times New Roman" w:cs="Times New Roman"/>
      <w:sz w:val="24"/>
      <w:szCs w:val="24"/>
    </w:rPr>
  </w:style>
  <w:style w:type="table" w:styleId="1e">
    <w:name w:val="Table Grid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f4">
    <w:name w:val="List 2"/>
    <w:basedOn w:val="a3"/>
    <w:rsid w:val="00CC0E33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f0">
    <w:name w:val="List 3"/>
    <w:basedOn w:val="a3"/>
    <w:rsid w:val="00CC0E33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8">
    <w:name w:val="List 4"/>
    <w:basedOn w:val="a3"/>
    <w:rsid w:val="00CC0E33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6">
    <w:name w:val="List 5"/>
    <w:basedOn w:val="a3"/>
    <w:rsid w:val="00CC0E33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0">
    <w:name w:val="Table Professional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rsid w:val="00CC0E33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9">
    <w:name w:val="Стандартный HTML Знак"/>
    <w:basedOn w:val="a4"/>
    <w:link w:val="HTML8"/>
    <w:rsid w:val="00CC0E33"/>
    <w:rPr>
      <w:rFonts w:ascii="Courier New" w:eastAsia="Times New Roman" w:hAnsi="Courier New" w:cs="Times New Roman"/>
      <w:sz w:val="20"/>
      <w:szCs w:val="20"/>
    </w:rPr>
  </w:style>
  <w:style w:type="table" w:styleId="1f">
    <w:name w:val="Table Column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f1">
    <w:name w:val="Strong"/>
    <w:qFormat/>
    <w:rsid w:val="00CC0E33"/>
    <w:rPr>
      <w:b/>
      <w:bCs/>
    </w:rPr>
  </w:style>
  <w:style w:type="table" w:styleId="-10">
    <w:name w:val="Table List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2">
    <w:name w:val="Table Theme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0">
    <w:name w:val="Table Colorful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rsid w:val="00CC0E33"/>
    <w:rPr>
      <w:i/>
      <w:iCs/>
    </w:rPr>
  </w:style>
  <w:style w:type="paragraph" w:styleId="afffff3">
    <w:name w:val="Message Header"/>
    <w:basedOn w:val="a3"/>
    <w:link w:val="afffff4"/>
    <w:rsid w:val="00CC0E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f4">
    <w:name w:val="Шапка Знак"/>
    <w:basedOn w:val="a4"/>
    <w:link w:val="afffff3"/>
    <w:rsid w:val="00CC0E3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f5">
    <w:name w:val="E-mail Signature"/>
    <w:basedOn w:val="a3"/>
    <w:link w:val="afffff6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6">
    <w:name w:val="Электронная подпись Знак"/>
    <w:basedOn w:val="a4"/>
    <w:link w:val="afffff5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2-1">
    <w:name w:val="содержание2-1"/>
    <w:basedOn w:val="33"/>
    <w:next w:val="a3"/>
    <w:rsid w:val="00CC0E33"/>
    <w:pPr>
      <w:numPr>
        <w:ilvl w:val="1"/>
        <w:numId w:val="0"/>
      </w:numPr>
      <w:tabs>
        <w:tab w:val="num" w:pos="720"/>
      </w:tabs>
      <w:spacing w:after="120"/>
      <w:ind w:left="720"/>
    </w:pPr>
    <w:rPr>
      <w:rFonts w:ascii="Courier New" w:hAnsi="Courier New" w:cs="Times New Roman"/>
      <w:bCs w:val="0"/>
      <w:sz w:val="20"/>
      <w:szCs w:val="20"/>
    </w:rPr>
  </w:style>
  <w:style w:type="numbering" w:customStyle="1" w:styleId="1">
    <w:name w:val="Текущий список1"/>
    <w:rsid w:val="00CC0E33"/>
    <w:pPr>
      <w:numPr>
        <w:numId w:val="19"/>
      </w:numPr>
    </w:pPr>
  </w:style>
  <w:style w:type="paragraph" w:customStyle="1" w:styleId="210">
    <w:name w:val="Заголовок 2.1"/>
    <w:basedOn w:val="11"/>
    <w:rsid w:val="00CC0E33"/>
    <w:pPr>
      <w:keepLines/>
      <w:widowControl w:val="0"/>
      <w:suppressLineNumbers/>
      <w:suppressAutoHyphens/>
      <w:spacing w:before="240" w:after="60"/>
      <w:jc w:val="left"/>
    </w:pPr>
    <w:rPr>
      <w:i w:val="0"/>
      <w:caps/>
      <w:snapToGrid/>
      <w:kern w:val="28"/>
      <w:sz w:val="24"/>
      <w:szCs w:val="28"/>
    </w:rPr>
  </w:style>
  <w:style w:type="numbering" w:customStyle="1" w:styleId="20">
    <w:name w:val="Текущий список2"/>
    <w:rsid w:val="00CC0E33"/>
    <w:pPr>
      <w:numPr>
        <w:numId w:val="20"/>
      </w:numPr>
    </w:pPr>
  </w:style>
  <w:style w:type="paragraph" w:customStyle="1" w:styleId="2-11">
    <w:name w:val="содержание2-11"/>
    <w:basedOn w:val="a3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7">
    <w:name w:val="Таблица заголовок"/>
    <w:basedOn w:val="a3"/>
    <w:rsid w:val="00CC0E33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f8">
    <w:name w:val="текст таблицы"/>
    <w:basedOn w:val="a3"/>
    <w:rsid w:val="00CC0E33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Таблица1"/>
    <w:basedOn w:val="a5"/>
    <w:rsid w:val="00CC0E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ffff9">
    <w:name w:val="a"/>
    <w:basedOn w:val="a3"/>
    <w:rsid w:val="00CC0E33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a">
    <w:name w:val="Комментарий пользователя"/>
    <w:basedOn w:val="a3"/>
    <w:next w:val="a3"/>
    <w:rsid w:val="00CC0E33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  <w:lang w:eastAsia="ru-RU"/>
    </w:rPr>
  </w:style>
  <w:style w:type="character" w:customStyle="1" w:styleId="3f3">
    <w:name w:val="Стиль3 Знак Знак"/>
    <w:rsid w:val="00CC0E33"/>
    <w:rPr>
      <w:sz w:val="24"/>
      <w:lang w:val="ru-RU" w:eastAsia="ru-RU" w:bidi="ar-SA"/>
    </w:rPr>
  </w:style>
  <w:style w:type="paragraph" w:customStyle="1" w:styleId="58">
    <w:name w:val="Стиль5"/>
    <w:basedOn w:val="11"/>
    <w:rsid w:val="00CC0E33"/>
    <w:pPr>
      <w:spacing w:before="240" w:after="60"/>
      <w:jc w:val="left"/>
    </w:pPr>
    <w:rPr>
      <w:rFonts w:ascii="Courier New" w:hAnsi="Courier New" w:cs="Courier New"/>
      <w:i w:val="0"/>
      <w:snapToGrid/>
      <w:kern w:val="28"/>
      <w:sz w:val="24"/>
      <w:szCs w:val="24"/>
    </w:rPr>
  </w:style>
  <w:style w:type="paragraph" w:customStyle="1" w:styleId="63">
    <w:name w:val="Стиль6"/>
    <w:basedOn w:val="10"/>
    <w:next w:val="10"/>
    <w:rsid w:val="00CC0E33"/>
    <w:pPr>
      <w:numPr>
        <w:numId w:val="0"/>
      </w:numPr>
      <w:tabs>
        <w:tab w:val="num" w:pos="0"/>
      </w:tabs>
      <w:ind w:firstLine="709"/>
    </w:pPr>
    <w:rPr>
      <w:rFonts w:ascii="Courier New" w:hAnsi="Courier New" w:cs="Courier New"/>
      <w:bCs w:val="0"/>
      <w:sz w:val="24"/>
      <w:szCs w:val="24"/>
    </w:rPr>
  </w:style>
  <w:style w:type="paragraph" w:customStyle="1" w:styleId="73">
    <w:name w:val="Стиль7"/>
    <w:basedOn w:val="23"/>
    <w:next w:val="23"/>
    <w:rsid w:val="00CC0E33"/>
    <w:pPr>
      <w:tabs>
        <w:tab w:val="clear" w:pos="432"/>
        <w:tab w:val="clear" w:pos="792"/>
        <w:tab w:val="num" w:pos="360"/>
        <w:tab w:val="num" w:pos="1476"/>
      </w:tabs>
      <w:ind w:left="0" w:firstLine="709"/>
    </w:pPr>
    <w:rPr>
      <w:rFonts w:ascii="Courier New" w:hAnsi="Courier New" w:cs="Courier New"/>
      <w:bCs w:val="0"/>
      <w:sz w:val="20"/>
      <w:szCs w:val="20"/>
    </w:rPr>
  </w:style>
  <w:style w:type="paragraph" w:customStyle="1" w:styleId="2127">
    <w:name w:val="Стиль Заголовок 2 + Первая строка:  127 см"/>
    <w:basedOn w:val="21"/>
    <w:rsid w:val="00CC0E33"/>
    <w:pPr>
      <w:numPr>
        <w:ilvl w:val="0"/>
        <w:numId w:val="0"/>
      </w:numPr>
      <w:spacing w:before="0"/>
      <w:ind w:firstLine="720"/>
    </w:pPr>
    <w:rPr>
      <w:rFonts w:ascii="Courier New" w:hAnsi="Courier New" w:cs="Times New Roman"/>
      <w:i w:val="0"/>
      <w:iCs w:val="0"/>
      <w:caps/>
      <w:sz w:val="22"/>
      <w:szCs w:val="22"/>
    </w:rPr>
  </w:style>
  <w:style w:type="character" w:styleId="afffffb">
    <w:name w:val="annotation reference"/>
    <w:rsid w:val="00CC0E33"/>
    <w:rPr>
      <w:sz w:val="16"/>
      <w:szCs w:val="16"/>
    </w:rPr>
  </w:style>
  <w:style w:type="paragraph" w:styleId="afffffc">
    <w:name w:val="annotation text"/>
    <w:basedOn w:val="a3"/>
    <w:link w:val="afffffd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d">
    <w:name w:val="Текст примечания Знак"/>
    <w:basedOn w:val="a4"/>
    <w:link w:val="afffffc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e">
    <w:name w:val="annotation subject"/>
    <w:basedOn w:val="afffffc"/>
    <w:next w:val="afffffc"/>
    <w:link w:val="affffff"/>
    <w:rsid w:val="00CC0E33"/>
    <w:rPr>
      <w:b/>
      <w:bCs/>
    </w:rPr>
  </w:style>
  <w:style w:type="character" w:customStyle="1" w:styleId="affffff">
    <w:name w:val="Тема примечания Знак"/>
    <w:basedOn w:val="afffffd"/>
    <w:link w:val="afffffe"/>
    <w:rsid w:val="00CC0E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R1">
    <w:name w:val="FR1"/>
    <w:rsid w:val="00CC0E33"/>
    <w:pPr>
      <w:spacing w:after="0" w:line="640" w:lineRule="auto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customStyle="1" w:styleId="c6">
    <w:name w:val="c6"/>
    <w:basedOn w:val="a3"/>
    <w:rsid w:val="00CC0E33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ffffff0">
    <w:name w:val="Цветовое выделение"/>
    <w:rsid w:val="00CC0E33"/>
    <w:rPr>
      <w:b/>
      <w:bCs/>
      <w:color w:val="000080"/>
    </w:rPr>
  </w:style>
  <w:style w:type="paragraph" w:customStyle="1" w:styleId="311">
    <w:name w:val="Основной текст 31"/>
    <w:basedOn w:val="a3"/>
    <w:rsid w:val="00CC0E3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Headingpara">
    <w:name w:val="Heading para"/>
    <w:basedOn w:val="a3"/>
    <w:next w:val="a3"/>
    <w:rsid w:val="00CC0E33"/>
    <w:pPr>
      <w:keepNext/>
      <w:spacing w:after="0" w:line="240" w:lineRule="auto"/>
      <w:jc w:val="both"/>
    </w:pPr>
    <w:rPr>
      <w:rFonts w:ascii="CG Times" w:eastAsia="Times New Roman" w:hAnsi="CG Times" w:cs="Times New Roman"/>
      <w:i/>
      <w:sz w:val="24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1">
    <w:name w:val="heading 1"/>
    <w:basedOn w:val="12"/>
    <w:next w:val="12"/>
    <w:link w:val="13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3"/>
    <w:next w:val="a3"/>
    <w:link w:val="22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3">
    <w:name w:val="heading 3"/>
    <w:basedOn w:val="a3"/>
    <w:next w:val="a3"/>
    <w:link w:val="34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2">
    <w:name w:val="heading 4"/>
    <w:basedOn w:val="a3"/>
    <w:next w:val="a3"/>
    <w:link w:val="43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basedOn w:val="a3"/>
    <w:next w:val="a3"/>
    <w:link w:val="52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3"/>
    <w:next w:val="a3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basedOn w:val="a4"/>
    <w:link w:val="11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basedOn w:val="a4"/>
    <w:link w:val="21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4"/>
    <w:link w:val="33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3">
    <w:name w:val="Заголовок 4 Знак"/>
    <w:basedOn w:val="a4"/>
    <w:link w:val="42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4"/>
    <w:link w:val="51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E53A03"/>
    <w:rPr>
      <w:rFonts w:ascii="Arial" w:eastAsia="Times New Roman" w:hAnsi="Arial" w:cs="Arial"/>
      <w:lang w:eastAsia="ru-RU"/>
    </w:rPr>
  </w:style>
  <w:style w:type="paragraph" w:styleId="a8">
    <w:name w:val="Body Text"/>
    <w:basedOn w:val="a3"/>
    <w:link w:val="a9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4"/>
    <w:link w:val="a8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3"/>
    <w:link w:val="ab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4"/>
    <w:link w:val="aa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4"/>
    <w:rsid w:val="00E53A03"/>
    <w:rPr>
      <w:color w:val="0000FF"/>
      <w:u w:val="single"/>
    </w:rPr>
  </w:style>
  <w:style w:type="paragraph" w:customStyle="1" w:styleId="10">
    <w:name w:val="Стиль1"/>
    <w:basedOn w:val="a3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Стиль2"/>
    <w:basedOn w:val="24"/>
    <w:rsid w:val="00E53A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link w:val="35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3"/>
    <w:rsid w:val="00E53A03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3"/>
    <w:link w:val="26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4"/>
    <w:link w:val="25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4"/>
    <w:link w:val="ad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4"/>
    <w:rsid w:val="00E53A03"/>
  </w:style>
  <w:style w:type="paragraph" w:styleId="af0">
    <w:name w:val="header"/>
    <w:basedOn w:val="a3"/>
    <w:link w:val="af1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4"/>
    <w:link w:val="af0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3"/>
    <w:next w:val="a3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нак"/>
    <w:basedOn w:val="a4"/>
    <w:rsid w:val="00E53A03"/>
    <w:rPr>
      <w:sz w:val="24"/>
      <w:lang w:val="ru-RU" w:eastAsia="ru-RU" w:bidi="ar-SA"/>
    </w:rPr>
  </w:style>
  <w:style w:type="paragraph" w:styleId="af3">
    <w:name w:val="Balloon Text"/>
    <w:basedOn w:val="a3"/>
    <w:link w:val="af4"/>
    <w:semiHidden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4"/>
    <w:link w:val="af3"/>
    <w:semiHidden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3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footnote text"/>
    <w:basedOn w:val="a3"/>
    <w:link w:val="af7"/>
    <w:semiHidden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4"/>
    <w:link w:val="af6"/>
    <w:semiHidden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4"/>
    <w:semiHidden/>
    <w:rsid w:val="00E53A03"/>
    <w:rPr>
      <w:vertAlign w:val="superscript"/>
    </w:rPr>
  </w:style>
  <w:style w:type="paragraph" w:styleId="af9">
    <w:name w:val="caption"/>
    <w:basedOn w:val="a3"/>
    <w:next w:val="a3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3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7">
    <w:name w:val="Table 3D effects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2">
    <w:name w:val="Outline List 3"/>
    <w:aliases w:val="Раздел"/>
    <w:basedOn w:val="a6"/>
    <w:rsid w:val="00E53A03"/>
  </w:style>
  <w:style w:type="table" w:styleId="36">
    <w:name w:val="Table 3D effects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FollowedHyperlink"/>
    <w:basedOn w:val="a4"/>
    <w:rsid w:val="00E53A03"/>
    <w:rPr>
      <w:color w:val="800080"/>
      <w:u w:val="single"/>
    </w:rPr>
  </w:style>
  <w:style w:type="paragraph" w:styleId="a0">
    <w:name w:val="List Bullet"/>
    <w:basedOn w:val="a3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Стиль"/>
    <w:basedOn w:val="a3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e">
    <w:name w:val="List"/>
    <w:basedOn w:val="a3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3"/>
    <w:link w:val="aff0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0">
    <w:name w:val="Название Знак"/>
    <w:basedOn w:val="a4"/>
    <w:link w:val="aff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3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7">
    <w:name w:val="toc 3"/>
    <w:basedOn w:val="a3"/>
    <w:next w:val="a3"/>
    <w:autoRedefine/>
    <w:semiHidden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5">
    <w:name w:val="Сетка таблицы1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3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Стиль3 Знак"/>
    <w:basedOn w:val="a4"/>
    <w:link w:val="32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toc 2"/>
    <w:basedOn w:val="a3"/>
    <w:next w:val="a3"/>
    <w:autoRedefine/>
    <w:semiHidden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Словарная статья"/>
    <w:basedOn w:val="a3"/>
    <w:next w:val="a3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b">
    <w:name w:val="Сетка таблицы2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нак Знак1"/>
    <w:basedOn w:val="a4"/>
    <w:locked/>
    <w:rsid w:val="00E53A03"/>
    <w:rPr>
      <w:sz w:val="24"/>
      <w:lang w:val="ru-RU" w:eastAsia="ru-RU" w:bidi="ar-SA"/>
    </w:rPr>
  </w:style>
  <w:style w:type="paragraph" w:styleId="aff2">
    <w:name w:val="List Paragraph"/>
    <w:basedOn w:val="a3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3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8">
    <w:name w:val="Body Text 3"/>
    <w:basedOn w:val="a3"/>
    <w:link w:val="39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4"/>
    <w:link w:val="38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3">
    <w:name w:val="Таблица шапка"/>
    <w:basedOn w:val="a3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4">
    <w:name w:val="Адресат"/>
    <w:basedOn w:val="a3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3a">
    <w:name w:val="111111"/>
    <w:pPr>
      <w:numPr>
        <w:numId w:val="8"/>
      </w:numPr>
    </w:pPr>
  </w:style>
  <w:style w:type="numbering" w:customStyle="1" w:styleId="3b">
    <w:name w:val="4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3B216-327B-41E7-9AF5-ACFF22D90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7958</Words>
  <Characters>45365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122</cp:revision>
  <cp:lastPrinted>2011-12-15T09:16:00Z</cp:lastPrinted>
  <dcterms:created xsi:type="dcterms:W3CDTF">2011-11-22T09:12:00Z</dcterms:created>
  <dcterms:modified xsi:type="dcterms:W3CDTF">2011-12-15T09:18:00Z</dcterms:modified>
</cp:coreProperties>
</file>