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vanish/>
          <w:sz w:val="28"/>
          <w:szCs w:val="28"/>
        </w:rPr>
        <w:t>version 1</w:t>
      </w:r>
    </w:p>
    <w:p w:rsidR="00D60361" w:rsidRPr="00D60361" w:rsidRDefault="00D60361" w:rsidP="00D603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№0156300004211000093-1</w:t>
      </w:r>
    </w:p>
    <w:p w:rsidR="00D60361" w:rsidRPr="00D60361" w:rsidRDefault="00D60361" w:rsidP="00D603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рассмотрения и оценки котировочных заявок</w:t>
      </w:r>
    </w:p>
    <w:p w:rsidR="00D60361" w:rsidRPr="00D60361" w:rsidRDefault="00D60361" w:rsidP="00D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 xml:space="preserve">11 января 2012 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1. Наименование и способ размещения заказа: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Оказание услуг по ежедневной комплексной уборке помещений и прилегающего к зданию крыльца по адресу:</w:t>
      </w:r>
      <w:r w:rsidR="008736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7362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873627">
        <w:rPr>
          <w:rFonts w:ascii="Times New Roman" w:eastAsia="Times New Roman" w:hAnsi="Times New Roman" w:cs="Times New Roman"/>
          <w:sz w:val="28"/>
          <w:szCs w:val="28"/>
        </w:rPr>
        <w:t>. Пермь, ул. Газеты Звезда,79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 размещения заказа - Запрос котировок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2. Заказчик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Администрация Свердловского района города Перми (ИНН 5904080513, КПП 590401001)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3. Предмет контракта: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«Оказание услуг по ежедневной комплексной уборке помещений и прилегающего к зданию крыльца по адресу: </w:t>
      </w:r>
      <w:proofErr w:type="gramStart"/>
      <w:r w:rsidRPr="00D6036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. Пермь, ул. Газеты Звезда,79 »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Начальная (максимальная) цена контракта (с указанием валюты): 27 845,00 (двадцать семь тысяч восемьсот сорок пять) Российский рубль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4. Извещение о проведении запроса котировок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www.zakupki.gov.ru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(извещение №0156300004211000093 от 26.12.2011).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5. Сведения о комиссии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 Заказчик</w:t>
      </w: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Петенко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Игорьевич</w:t>
      </w:r>
      <w:proofErr w:type="spellEnd"/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Зам. председателя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Новоселова Ирина Владимировна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Петрухина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Валентина Анатольевна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Рамизова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Гульнара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Хусаиновна</w:t>
      </w:r>
      <w:proofErr w:type="spellEnd"/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Тарновецкая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Екатерина Петровна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Член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Шистерова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Лариса Витальевна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Секретарь комиссии: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Шабалина Анастасия Николаевна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Присутствовали 7 (семь) из 9 (девять). 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6. Процедура рассмотрения и оценки котировочных заявок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Процедура рассмотрения и оценки котировочных заявок проведена 11.01.2012 по адресу: 614990, г. Пермь, ул. Сибирская, 58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7. Котировочные заявки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К сроку окончания подачи котировочных заявок было предоставлено заявок – 2 (две) шт. 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8. Решение комиссии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9. Результаты проведения запроса котировок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Ибраева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Гульсина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Мухаматнуровна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(Адрес: 614000, г. Пермь, ул. Братская, 8-67).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Предложение о цене контракта: 27 840,00 (двадцать семь тысяч во</w:t>
      </w:r>
      <w:r>
        <w:rPr>
          <w:rFonts w:ascii="Times New Roman" w:eastAsia="Times New Roman" w:hAnsi="Times New Roman" w:cs="Times New Roman"/>
          <w:sz w:val="28"/>
          <w:szCs w:val="28"/>
        </w:rPr>
        <w:t>семьсот сорок) Российский рубль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Зобнина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Алла Николаевна (Адрес: 614000, г. Пермь, Комсомольский проспект, 71-97).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Предложение о цене контракта: 27 845,00 (двадцать семь тысяч восемьсот сорок пять) Российский рубль</w:t>
      </w:r>
      <w:r w:rsidRPr="00D60361">
        <w:rPr>
          <w:rFonts w:ascii="Times New Roman" w:eastAsia="Times New Roman" w:hAnsi="Times New Roman" w:cs="Times New Roman"/>
          <w:sz w:val="28"/>
          <w:szCs w:val="28"/>
        </w:rPr>
        <w:br/>
      </w:r>
      <w:r w:rsidRPr="00D60361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60361" w:rsidRPr="00D60361" w:rsidRDefault="00D60361" w:rsidP="00D6036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b/>
          <w:bCs/>
          <w:sz w:val="28"/>
          <w:szCs w:val="28"/>
        </w:rPr>
        <w:t>10. Публикация протокола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Настоящий протокол подлежит размещению на официальном сайте </w:t>
      </w:r>
      <w:proofErr w:type="spellStart"/>
      <w:r w:rsidRPr="00D60361">
        <w:rPr>
          <w:rFonts w:ascii="Times New Roman" w:eastAsia="Times New Roman" w:hAnsi="Times New Roman" w:cs="Times New Roman"/>
          <w:sz w:val="28"/>
          <w:szCs w:val="28"/>
        </w:rPr>
        <w:t>www.zakupki.gov.ru</w:t>
      </w:r>
      <w:proofErr w:type="spell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6"/>
        <w:gridCol w:w="818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Петенко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Игорьевич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______________________________________________/Новоселова Ирина Владимировна/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Петрухина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Валентина Анатольевна/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Рамизова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Хусаиновна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Тарновецкая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Екатерина Петровна/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Шистерова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Витальевна/</w:t>
            </w:r>
          </w:p>
        </w:tc>
      </w:tr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______________________________________________/Шабалина Анастасия Николаевна/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3"/>
        <w:gridCol w:w="6782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52"/>
            </w:tblGrid>
            <w:tr w:rsidR="00D60361" w:rsidRPr="00D6036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60361" w:rsidRPr="00D60361" w:rsidRDefault="00D60361" w:rsidP="00D6036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Шабалина Анастасия Николаевна </w:t>
                  </w:r>
                  <w:r w:rsidRPr="00D6036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/________________/ </w:t>
                  </w:r>
                </w:p>
              </w:tc>
            </w:tr>
            <w:tr w:rsidR="00D60361" w:rsidRPr="00D6036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60361" w:rsidRPr="00D60361" w:rsidRDefault="00D60361" w:rsidP="00D6036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6036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(ФИО) </w:t>
                  </w:r>
                </w:p>
              </w:tc>
            </w:tr>
          </w:tbl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(11.01.2012) 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 к Протоколу рассмотрения и оценки котировочных заявок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№0156300004211000093-1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ЖУРНАЛ РЕГИСТРАЦИИ ПОСТУПЛЕНИЯ КОТИРОВОЧНЫХ ЗАЯВОК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D6036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. Пермь, ул. Газеты Звезда,79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908"/>
        <w:gridCol w:w="1909"/>
        <w:gridCol w:w="2580"/>
        <w:gridCol w:w="2595"/>
      </w:tblGrid>
      <w:tr w:rsidR="00D60361" w:rsidRPr="00D60361" w:rsidTr="00D6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подачи заявки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10.01.2012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17:05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Бумажный носитель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10.01.2012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17:48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Бумажный носитель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 к Протоколу рассмотрения и оценки котировочных заявок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№0156300004211000093-1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УЧАСТНИКИ РАЗМЕЩЕНИЯ ЗАКАЗА, ПРЕДОСТАВИВШИЕ КОТИРОВОЧНЫЕ ЗАЯВКИ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D6036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. Пермь, ул. Газеты Звезда,79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br/>
        <w:t>Начальная (максимальная) цена контракта (с указанием валюты): 27 845,00 (двадцать семь тысяч восемьсот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D60361" w:rsidRPr="00D60361" w:rsidTr="00D60361">
        <w:tc>
          <w:tcPr>
            <w:tcW w:w="0" w:type="auto"/>
            <w:noWrap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(две)</w:t>
            </w: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D60361" w:rsidRPr="00D60361" w:rsidTr="00D60361"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(цифрами)</w:t>
            </w: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(прописью)</w:t>
            </w:r>
          </w:p>
        </w:tc>
        <w:tc>
          <w:tcPr>
            <w:tcW w:w="0" w:type="auto"/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Сведения, содержащиеся в котировочной заявке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 Пермь, ул. Газеты Звезда, 79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Сведения о включенных или 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614000, г. Пермь, Комсомольский проспект, 71-97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 характеристики поставляемых товаров: </w:t>
            </w:r>
            <w:r w:rsidR="00AC2A20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услуг по ежедневной ко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мплексной уборке помещений и прилегающего к зданию крыльца по адресу: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 Пермь, ул. Газеты Звезда, 79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 к Протоколу рассмотрения и оценки котировочных заявок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№0156300004211000093-1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СВЕДЕНИЯ О РЕШЕНИИ КОМИССИИ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D6036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. Пермь, ул. Газеты Звезда,79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Причина отказа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Гульсина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Допустить к участию 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361" w:rsidRPr="00D60361" w:rsidTr="00D603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361" w:rsidRPr="00D60361" w:rsidRDefault="00D60361" w:rsidP="00D6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№4 к Протоколу рассмотрения и оценки котировочных заявок</w:t>
            </w: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от 11.01.2012 №0156300004211000093-1</w:t>
            </w:r>
          </w:p>
        </w:tc>
      </w:tr>
    </w:tbl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>ОБЩИЕ РЕЗУЛЬТАТЫ ПРОВЕДЕНИЯ ЗАПРОСА КОТИРОВОК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D6036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60361">
        <w:rPr>
          <w:rFonts w:ascii="Times New Roman" w:eastAsia="Times New Roman" w:hAnsi="Times New Roman" w:cs="Times New Roman"/>
          <w:sz w:val="28"/>
          <w:szCs w:val="28"/>
        </w:rPr>
        <w:t xml:space="preserve">. Пермь, ул. Газеты Звезда,79 </w:t>
      </w:r>
    </w:p>
    <w:p w:rsidR="00D60361" w:rsidRPr="00D60361" w:rsidRDefault="00D60361" w:rsidP="00D60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9"/>
        <w:gridCol w:w="2654"/>
        <w:gridCol w:w="3601"/>
      </w:tblGrid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№ регистр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запроса котировок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Ибраева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Гульсина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27 840,00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361" w:rsidRPr="00D60361" w:rsidTr="00D603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Зобнина</w:t>
            </w:r>
            <w:proofErr w:type="spellEnd"/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Алла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27 845,00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60361" w:rsidRPr="00D60361" w:rsidRDefault="00D60361" w:rsidP="00D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0361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Лучшее предложение о цене контракта после победителя</w:t>
            </w:r>
          </w:p>
        </w:tc>
      </w:tr>
    </w:tbl>
    <w:p w:rsidR="00000000" w:rsidRPr="00D60361" w:rsidRDefault="00AC2A20" w:rsidP="00D60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000" w:rsidRPr="00D60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361"/>
    <w:rsid w:val="00873627"/>
    <w:rsid w:val="00AC2A20"/>
    <w:rsid w:val="00D6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03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03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6036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60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2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A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1170</Words>
  <Characters>6673</Characters>
  <Application>Microsoft Office Word</Application>
  <DocSecurity>0</DocSecurity>
  <Lines>55</Lines>
  <Paragraphs>15</Paragraphs>
  <ScaleCrop>false</ScaleCrop>
  <Company/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cp:lastPrinted>2012-01-11T06:24:00Z</cp:lastPrinted>
  <dcterms:created xsi:type="dcterms:W3CDTF">2012-01-11T06:19:00Z</dcterms:created>
  <dcterms:modified xsi:type="dcterms:W3CDTF">2012-01-11T06:25:00Z</dcterms:modified>
</cp:coreProperties>
</file>