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XSpec="center" w:tblpY="-525"/>
        <w:tblW w:w="10031" w:type="dxa"/>
        <w:tblLayout w:type="fixed"/>
        <w:tblLook w:val="01E0"/>
      </w:tblPr>
      <w:tblGrid>
        <w:gridCol w:w="4785"/>
        <w:gridCol w:w="5246"/>
      </w:tblGrid>
      <w:tr w:rsidR="00B16406" w:rsidRPr="002C6C37" w:rsidTr="00991C86">
        <w:trPr>
          <w:trHeight w:val="2409"/>
        </w:trPr>
        <w:tc>
          <w:tcPr>
            <w:tcW w:w="4785" w:type="dxa"/>
          </w:tcPr>
          <w:p w:rsidR="00B16406" w:rsidRPr="002C6C37" w:rsidRDefault="00B16406" w:rsidP="00991C86">
            <w:pPr>
              <w:rPr>
                <w:sz w:val="28"/>
              </w:rPr>
            </w:pPr>
          </w:p>
        </w:tc>
        <w:tc>
          <w:tcPr>
            <w:tcW w:w="5246" w:type="dxa"/>
          </w:tcPr>
          <w:p w:rsidR="00B16406" w:rsidRPr="00B16406" w:rsidRDefault="00B16406" w:rsidP="00B16406">
            <w:pPr>
              <w:rPr>
                <w:b/>
                <w:sz w:val="24"/>
                <w:szCs w:val="24"/>
              </w:rPr>
            </w:pPr>
            <w:r w:rsidRPr="00B16406">
              <w:rPr>
                <w:b/>
                <w:sz w:val="24"/>
                <w:szCs w:val="24"/>
              </w:rPr>
              <w:t>УТВЕРЖДАЮ:</w:t>
            </w:r>
          </w:p>
          <w:p w:rsidR="00B16406" w:rsidRPr="00B16406" w:rsidRDefault="00B16406" w:rsidP="00B16406">
            <w:pPr>
              <w:rPr>
                <w:sz w:val="24"/>
                <w:szCs w:val="24"/>
              </w:rPr>
            </w:pPr>
            <w:r w:rsidRPr="00B16406">
              <w:rPr>
                <w:sz w:val="24"/>
                <w:szCs w:val="24"/>
              </w:rPr>
              <w:t>Директор МАОУ «СОШ № 60» г. Перми</w:t>
            </w:r>
          </w:p>
          <w:p w:rsidR="00B16406" w:rsidRPr="00B16406" w:rsidRDefault="00B16406" w:rsidP="00B16406">
            <w:pPr>
              <w:rPr>
                <w:sz w:val="24"/>
                <w:szCs w:val="24"/>
              </w:rPr>
            </w:pPr>
            <w:r w:rsidRPr="00B16406">
              <w:rPr>
                <w:sz w:val="24"/>
                <w:szCs w:val="24"/>
              </w:rPr>
              <w:t>_______________ /Елисеева  И.А.</w:t>
            </w:r>
          </w:p>
          <w:p w:rsidR="00B16406" w:rsidRPr="00B16406" w:rsidRDefault="00B16406" w:rsidP="00B164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«13 »  февраля</w:t>
            </w:r>
            <w:r w:rsidRPr="00B16406">
              <w:rPr>
                <w:sz w:val="24"/>
                <w:szCs w:val="24"/>
              </w:rPr>
              <w:t xml:space="preserve"> 2012 года</w:t>
            </w:r>
          </w:p>
          <w:p w:rsidR="00B16406" w:rsidRPr="00A17A78" w:rsidRDefault="00B16406" w:rsidP="00991C86">
            <w:pPr>
              <w:jc w:val="right"/>
            </w:pPr>
          </w:p>
        </w:tc>
      </w:tr>
    </w:tbl>
    <w:p w:rsidR="00B16406" w:rsidRPr="009D2CEF" w:rsidRDefault="00B16406" w:rsidP="00B16406">
      <w:pPr>
        <w:pStyle w:val="a4"/>
      </w:pPr>
      <w:r w:rsidRPr="009D2CEF">
        <w:t>ИЗМЕНЕНИЯ В КОНКУРСНУ</w:t>
      </w:r>
      <w:r>
        <w:t>Ю ДОКУМЕНТАЦИЮ</w:t>
      </w:r>
      <w:r>
        <w:br/>
        <w:t>(ИЗВЕЩЕНИЕ № 1 от 07.02.2012</w:t>
      </w:r>
      <w:r w:rsidRPr="009D2CEF">
        <w:t xml:space="preserve"> года)</w:t>
      </w:r>
    </w:p>
    <w:p w:rsidR="00B16406" w:rsidRDefault="00B16406" w:rsidP="00B16406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на </w:t>
      </w:r>
      <w:r w:rsidRPr="00FD6831">
        <w:rPr>
          <w:sz w:val="24"/>
          <w:szCs w:val="24"/>
        </w:rPr>
        <w:t>право заключить договор на исполнение функций генерального подрядчика по выполнению комплекса работ по капитальному</w:t>
      </w:r>
      <w:r>
        <w:rPr>
          <w:sz w:val="24"/>
          <w:szCs w:val="24"/>
        </w:rPr>
        <w:t xml:space="preserve"> ремонту здания МАОУ «СОШ № 60</w:t>
      </w:r>
      <w:r w:rsidRPr="00FD6831">
        <w:rPr>
          <w:sz w:val="24"/>
          <w:szCs w:val="24"/>
        </w:rPr>
        <w:t>»</w:t>
      </w:r>
    </w:p>
    <w:p w:rsidR="00B16406" w:rsidRDefault="00B16406" w:rsidP="00B16406">
      <w:pPr>
        <w:jc w:val="center"/>
      </w:pPr>
      <w:r w:rsidRPr="00FD6831">
        <w:rPr>
          <w:sz w:val="24"/>
          <w:szCs w:val="24"/>
        </w:rPr>
        <w:t xml:space="preserve"> г.</w:t>
      </w:r>
      <w:r>
        <w:rPr>
          <w:sz w:val="24"/>
          <w:szCs w:val="24"/>
        </w:rPr>
        <w:t xml:space="preserve"> </w:t>
      </w:r>
      <w:r w:rsidRPr="00FD6831">
        <w:rPr>
          <w:sz w:val="24"/>
          <w:szCs w:val="24"/>
        </w:rPr>
        <w:t>Перми</w:t>
      </w:r>
    </w:p>
    <w:tbl>
      <w:tblPr>
        <w:tblW w:w="10440" w:type="dxa"/>
        <w:tblCellSpacing w:w="20" w:type="dxa"/>
        <w:tblInd w:w="-898" w:type="dxa"/>
        <w:tblBorders>
          <w:top w:val="inset" w:sz="6" w:space="0" w:color="808080"/>
          <w:left w:val="inset" w:sz="6" w:space="0" w:color="808080"/>
          <w:bottom w:val="inset" w:sz="6" w:space="0" w:color="808080"/>
          <w:right w:val="inset" w:sz="6" w:space="0" w:color="808080"/>
          <w:insideH w:val="inset" w:sz="6" w:space="0" w:color="808080"/>
          <w:insideV w:val="inset" w:sz="6" w:space="0" w:color="808080"/>
        </w:tblBorders>
        <w:tblLook w:val="01E0"/>
      </w:tblPr>
      <w:tblGrid>
        <w:gridCol w:w="4860"/>
        <w:gridCol w:w="5580"/>
      </w:tblGrid>
      <w:tr w:rsidR="00B16406" w:rsidRPr="0026355A" w:rsidTr="00991C86">
        <w:trPr>
          <w:tblCellSpacing w:w="20" w:type="dxa"/>
        </w:trPr>
        <w:tc>
          <w:tcPr>
            <w:tcW w:w="4800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B16406" w:rsidRPr="0026355A" w:rsidRDefault="00B16406" w:rsidP="00991C8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6355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Форма торгов</w:t>
            </w:r>
          </w:p>
        </w:tc>
        <w:tc>
          <w:tcPr>
            <w:tcW w:w="5520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B16406" w:rsidRPr="009D2CEF" w:rsidRDefault="00B16406" w:rsidP="00991C86">
            <w:pPr>
              <w:pStyle w:val="a4"/>
              <w:rPr>
                <w:b w:val="0"/>
                <w:sz w:val="22"/>
                <w:szCs w:val="22"/>
              </w:rPr>
            </w:pPr>
            <w:r w:rsidRPr="009D2CEF">
              <w:rPr>
                <w:b w:val="0"/>
                <w:sz w:val="22"/>
                <w:szCs w:val="22"/>
              </w:rPr>
              <w:t>Открытый конкурс</w:t>
            </w:r>
          </w:p>
        </w:tc>
      </w:tr>
      <w:tr w:rsidR="00B16406" w:rsidRPr="0026355A" w:rsidTr="00991C86">
        <w:trPr>
          <w:tblCellSpacing w:w="20" w:type="dxa"/>
        </w:trPr>
        <w:tc>
          <w:tcPr>
            <w:tcW w:w="4800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B16406" w:rsidRPr="0026355A" w:rsidRDefault="00B16406" w:rsidP="00991C8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26355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Муниципальный заказчик</w:t>
            </w:r>
          </w:p>
        </w:tc>
        <w:tc>
          <w:tcPr>
            <w:tcW w:w="5520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B16406" w:rsidRDefault="00B16406" w:rsidP="00B16406">
            <w:pPr>
              <w:ind w:left="2832" w:hanging="2832"/>
              <w:rPr>
                <w:sz w:val="24"/>
                <w:szCs w:val="24"/>
              </w:rPr>
            </w:pPr>
            <w:r w:rsidRPr="00FD6831">
              <w:rPr>
                <w:sz w:val="24"/>
                <w:szCs w:val="24"/>
              </w:rPr>
              <w:t>Муниципальное автономное образо</w:t>
            </w:r>
            <w:r>
              <w:rPr>
                <w:sz w:val="24"/>
                <w:szCs w:val="24"/>
              </w:rPr>
              <w:t>вательное</w:t>
            </w:r>
          </w:p>
          <w:p w:rsidR="00B16406" w:rsidRDefault="00B16406" w:rsidP="00B16406">
            <w:pPr>
              <w:ind w:left="2832" w:hanging="283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учреждение </w:t>
            </w:r>
          </w:p>
          <w:p w:rsidR="00B16406" w:rsidRPr="009D2CEF" w:rsidRDefault="00B16406" w:rsidP="00B16406">
            <w:pPr>
              <w:pStyle w:val="a4"/>
              <w:jc w:val="left"/>
              <w:rPr>
                <w:b w:val="0"/>
                <w:sz w:val="22"/>
                <w:szCs w:val="22"/>
              </w:rPr>
            </w:pPr>
            <w:r>
              <w:rPr>
                <w:sz w:val="24"/>
              </w:rPr>
              <w:t xml:space="preserve"> «Средняя общеобразовательная школа № 60</w:t>
            </w:r>
            <w:r w:rsidRPr="00FD6831">
              <w:rPr>
                <w:sz w:val="24"/>
              </w:rPr>
              <w:t>» г</w:t>
            </w:r>
            <w:proofErr w:type="gramStart"/>
            <w:r w:rsidRPr="00FD6831">
              <w:rPr>
                <w:sz w:val="24"/>
              </w:rPr>
              <w:t>.П</w:t>
            </w:r>
            <w:proofErr w:type="gramEnd"/>
            <w:r w:rsidRPr="00FD6831">
              <w:rPr>
                <w:sz w:val="24"/>
              </w:rPr>
              <w:t>ерми</w:t>
            </w:r>
          </w:p>
        </w:tc>
      </w:tr>
      <w:tr w:rsidR="00B16406" w:rsidRPr="0026355A" w:rsidTr="00991C86">
        <w:trPr>
          <w:tblCellSpacing w:w="20" w:type="dxa"/>
        </w:trPr>
        <w:tc>
          <w:tcPr>
            <w:tcW w:w="4800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B16406" w:rsidRPr="00A219F2" w:rsidRDefault="00B16406" w:rsidP="00991C8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219F2">
              <w:rPr>
                <w:rFonts w:ascii="Times New Roman" w:hAnsi="Times New Roman" w:cs="Times New Roman"/>
                <w:b/>
                <w:sz w:val="22"/>
                <w:szCs w:val="22"/>
              </w:rPr>
              <w:t>Место нахождения</w:t>
            </w:r>
          </w:p>
        </w:tc>
        <w:tc>
          <w:tcPr>
            <w:tcW w:w="5520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B16406" w:rsidRPr="00AD6C70" w:rsidRDefault="00B16406" w:rsidP="00991C8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ермь</w:t>
            </w:r>
          </w:p>
        </w:tc>
      </w:tr>
      <w:tr w:rsidR="00B16406" w:rsidRPr="0026355A" w:rsidTr="00991C86">
        <w:trPr>
          <w:tblCellSpacing w:w="20" w:type="dxa"/>
        </w:trPr>
        <w:tc>
          <w:tcPr>
            <w:tcW w:w="4800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B16406" w:rsidRPr="00A219F2" w:rsidRDefault="00B16406" w:rsidP="00991C8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219F2">
              <w:rPr>
                <w:rFonts w:ascii="Times New Roman" w:hAnsi="Times New Roman" w:cs="Times New Roman"/>
                <w:b/>
                <w:sz w:val="22"/>
                <w:szCs w:val="22"/>
              </w:rPr>
              <w:t>Почтовый адрес</w:t>
            </w:r>
          </w:p>
        </w:tc>
        <w:tc>
          <w:tcPr>
            <w:tcW w:w="5520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B16406" w:rsidRPr="00AD6C70" w:rsidRDefault="00B16406" w:rsidP="00991C8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641090, г"/>
              </w:smartTagPr>
              <w:r>
                <w:rPr>
                  <w:rFonts w:ascii="Times New Roman" w:hAnsi="Times New Roman" w:cs="Times New Roman"/>
                  <w:sz w:val="22"/>
                  <w:szCs w:val="22"/>
                </w:rPr>
                <w:t>641090, г</w:t>
              </w:r>
            </w:smartTag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ермь, ул.Лодыгина, д.14</w:t>
            </w:r>
          </w:p>
        </w:tc>
      </w:tr>
      <w:tr w:rsidR="00B16406" w:rsidRPr="0026355A" w:rsidTr="00991C86">
        <w:trPr>
          <w:tblCellSpacing w:w="20" w:type="dxa"/>
        </w:trPr>
        <w:tc>
          <w:tcPr>
            <w:tcW w:w="4800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B16406" w:rsidRPr="00A219F2" w:rsidRDefault="00B16406" w:rsidP="00991C8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219F2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Адрес электронной почты </w:t>
            </w:r>
          </w:p>
        </w:tc>
        <w:tc>
          <w:tcPr>
            <w:tcW w:w="5520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B16406" w:rsidRPr="00053EA5" w:rsidRDefault="00B55388" w:rsidP="00991C8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hyperlink r:id="rId5" w:history="1">
              <w:r w:rsidR="00B16406" w:rsidRPr="00053EA5">
                <w:rPr>
                  <w:rStyle w:val="a3"/>
                  <w:rFonts w:ascii="Times New Roman" w:hAnsi="Times New Roman"/>
                  <w:sz w:val="22"/>
                  <w:szCs w:val="22"/>
                  <w:lang w:val="en-US"/>
                </w:rPr>
                <w:t>Shkola60@rambler.ru</w:t>
              </w:r>
            </w:hyperlink>
          </w:p>
        </w:tc>
      </w:tr>
      <w:tr w:rsidR="00B16406" w:rsidRPr="0026355A" w:rsidTr="00991C86">
        <w:trPr>
          <w:tblCellSpacing w:w="20" w:type="dxa"/>
        </w:trPr>
        <w:tc>
          <w:tcPr>
            <w:tcW w:w="4800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B16406" w:rsidRPr="00A219F2" w:rsidRDefault="00B16406" w:rsidP="00991C8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219F2">
              <w:rPr>
                <w:rFonts w:ascii="Times New Roman" w:hAnsi="Times New Roman" w:cs="Times New Roman"/>
                <w:b/>
                <w:sz w:val="22"/>
                <w:szCs w:val="22"/>
              </w:rPr>
              <w:t>Контактный телефон</w:t>
            </w:r>
          </w:p>
        </w:tc>
        <w:tc>
          <w:tcPr>
            <w:tcW w:w="5520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B16406" w:rsidRPr="00B852CA" w:rsidRDefault="00B16406" w:rsidP="00991C8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242 84 08, 269 00 60</w:t>
            </w:r>
          </w:p>
        </w:tc>
      </w:tr>
      <w:tr w:rsidR="00B16406" w:rsidRPr="0026355A" w:rsidTr="00991C86">
        <w:trPr>
          <w:tblCellSpacing w:w="20" w:type="dxa"/>
        </w:trPr>
        <w:tc>
          <w:tcPr>
            <w:tcW w:w="4800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B16406" w:rsidRPr="00A219F2" w:rsidRDefault="00B16406" w:rsidP="00991C8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219F2">
              <w:rPr>
                <w:rFonts w:ascii="Times New Roman" w:hAnsi="Times New Roman" w:cs="Times New Roman"/>
                <w:b/>
                <w:sz w:val="22"/>
                <w:szCs w:val="22"/>
              </w:rPr>
              <w:t>Контактное лицо</w:t>
            </w:r>
          </w:p>
        </w:tc>
        <w:tc>
          <w:tcPr>
            <w:tcW w:w="5520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B16406" w:rsidRPr="00AD6C70" w:rsidRDefault="00B16406" w:rsidP="00991C8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Директор Елисеева Ирина Анатольевна</w:t>
            </w:r>
          </w:p>
        </w:tc>
      </w:tr>
      <w:tr w:rsidR="00B16406" w:rsidRPr="0026355A" w:rsidTr="00991C86">
        <w:trPr>
          <w:tblCellSpacing w:w="20" w:type="dxa"/>
        </w:trPr>
        <w:tc>
          <w:tcPr>
            <w:tcW w:w="4800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B16406" w:rsidRPr="0026355A" w:rsidRDefault="00B16406" w:rsidP="00B164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26355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Предмет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договора</w:t>
            </w:r>
            <w:r w:rsidRPr="0026355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5520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B16406" w:rsidRPr="00EE4A8E" w:rsidRDefault="00B16406" w:rsidP="00991C86">
            <w:pPr>
              <w:jc w:val="both"/>
            </w:pPr>
            <w:r>
              <w:rPr>
                <w:sz w:val="24"/>
                <w:szCs w:val="24"/>
              </w:rPr>
              <w:t>И</w:t>
            </w:r>
            <w:r w:rsidRPr="00FD6831">
              <w:rPr>
                <w:sz w:val="24"/>
                <w:szCs w:val="24"/>
              </w:rPr>
              <w:t>сполнение функций генерального подрядчика по выполнению комплекса работ по капитально</w:t>
            </w:r>
            <w:r>
              <w:rPr>
                <w:sz w:val="24"/>
                <w:szCs w:val="24"/>
              </w:rPr>
              <w:t>му ремонту здания МАОУ «СОШ № 60</w:t>
            </w:r>
            <w:r w:rsidRPr="00FD6831">
              <w:rPr>
                <w:sz w:val="24"/>
                <w:szCs w:val="24"/>
              </w:rPr>
              <w:t>» г.</w:t>
            </w:r>
            <w:r w:rsidRPr="00937875">
              <w:rPr>
                <w:sz w:val="24"/>
                <w:szCs w:val="24"/>
              </w:rPr>
              <w:t xml:space="preserve"> </w:t>
            </w:r>
            <w:r w:rsidRPr="00FD6831">
              <w:rPr>
                <w:sz w:val="24"/>
                <w:szCs w:val="24"/>
              </w:rPr>
              <w:t>Перми</w:t>
            </w:r>
          </w:p>
        </w:tc>
      </w:tr>
    </w:tbl>
    <w:p w:rsidR="00B16406" w:rsidRDefault="00B16406" w:rsidP="00B16406">
      <w:pPr>
        <w:jc w:val="both"/>
        <w:rPr>
          <w:b/>
          <w:sz w:val="28"/>
          <w:szCs w:val="24"/>
        </w:rPr>
      </w:pPr>
    </w:p>
    <w:p w:rsidR="00B16406" w:rsidRDefault="00B16406" w:rsidP="00B16406">
      <w:pPr>
        <w:jc w:val="both"/>
        <w:rPr>
          <w:b/>
          <w:sz w:val="28"/>
          <w:szCs w:val="24"/>
        </w:rPr>
      </w:pPr>
    </w:p>
    <w:p w:rsidR="00B16406" w:rsidRDefault="00B16406" w:rsidP="00B16406">
      <w:pPr>
        <w:ind w:left="-993"/>
        <w:jc w:val="both"/>
        <w:rPr>
          <w:sz w:val="28"/>
          <w:szCs w:val="28"/>
        </w:rPr>
      </w:pPr>
      <w:r>
        <w:rPr>
          <w:b/>
          <w:sz w:val="28"/>
          <w:szCs w:val="28"/>
        </w:rPr>
        <w:t>Приложение № 7 к конкурсной документации</w:t>
      </w:r>
      <w:r w:rsidRPr="00FC19DF">
        <w:rPr>
          <w:b/>
          <w:sz w:val="28"/>
          <w:szCs w:val="28"/>
        </w:rPr>
        <w:t xml:space="preserve"> </w:t>
      </w:r>
      <w:r w:rsidRPr="00FC19DF">
        <w:rPr>
          <w:sz w:val="28"/>
          <w:szCs w:val="28"/>
        </w:rPr>
        <w:t xml:space="preserve"> </w:t>
      </w:r>
      <w:r>
        <w:rPr>
          <w:sz w:val="28"/>
          <w:szCs w:val="28"/>
        </w:rPr>
        <w:t>читать в новой</w:t>
      </w:r>
      <w:r w:rsidRPr="00FC19DF">
        <w:rPr>
          <w:sz w:val="28"/>
          <w:szCs w:val="28"/>
        </w:rPr>
        <w:t xml:space="preserve"> редакции:</w:t>
      </w:r>
    </w:p>
    <w:p w:rsidR="00B16406" w:rsidRDefault="00B16406" w:rsidP="00B16406">
      <w:pPr>
        <w:jc w:val="right"/>
        <w:rPr>
          <w:sz w:val="24"/>
          <w:szCs w:val="24"/>
        </w:rPr>
      </w:pPr>
      <w:bookmarkStart w:id="0" w:name="Приложение_7"/>
      <w:bookmarkStart w:id="1" w:name="Приложение_9"/>
      <w:r w:rsidRPr="001B07E8">
        <w:rPr>
          <w:sz w:val="24"/>
          <w:szCs w:val="24"/>
        </w:rPr>
        <w:t>Приложение №</w:t>
      </w:r>
      <w:r>
        <w:rPr>
          <w:sz w:val="24"/>
          <w:szCs w:val="24"/>
        </w:rPr>
        <w:t xml:space="preserve"> 7</w:t>
      </w:r>
      <w:bookmarkEnd w:id="0"/>
    </w:p>
    <w:bookmarkEnd w:id="1"/>
    <w:p w:rsidR="00B16406" w:rsidRDefault="00B16406" w:rsidP="00B16406">
      <w:pPr>
        <w:jc w:val="right"/>
        <w:rPr>
          <w:sz w:val="24"/>
          <w:szCs w:val="24"/>
        </w:rPr>
      </w:pPr>
      <w:r>
        <w:rPr>
          <w:sz w:val="24"/>
          <w:szCs w:val="24"/>
        </w:rPr>
        <w:t>к конкурсной документации</w:t>
      </w:r>
    </w:p>
    <w:p w:rsidR="00B16406" w:rsidRDefault="00B16406" w:rsidP="00B16406">
      <w:pPr>
        <w:jc w:val="right"/>
        <w:rPr>
          <w:sz w:val="24"/>
          <w:szCs w:val="24"/>
        </w:rPr>
      </w:pPr>
    </w:p>
    <w:p w:rsidR="00B16406" w:rsidRPr="00887FA4" w:rsidRDefault="00B16406" w:rsidP="00B16406">
      <w:pPr>
        <w:jc w:val="center"/>
        <w:rPr>
          <w:b/>
          <w:sz w:val="26"/>
          <w:szCs w:val="26"/>
        </w:rPr>
      </w:pPr>
      <w:r w:rsidRPr="00887FA4">
        <w:rPr>
          <w:b/>
          <w:sz w:val="26"/>
          <w:szCs w:val="26"/>
        </w:rPr>
        <w:t>Порядок оценки и сопоставления заявок на участие в конкурсе.</w:t>
      </w:r>
    </w:p>
    <w:p w:rsidR="00B16406" w:rsidRPr="00887FA4" w:rsidRDefault="00B16406" w:rsidP="00B16406">
      <w:pPr>
        <w:jc w:val="center"/>
        <w:rPr>
          <w:sz w:val="26"/>
          <w:szCs w:val="26"/>
        </w:rPr>
      </w:pPr>
    </w:p>
    <w:p w:rsidR="00B16406" w:rsidRPr="00887FA4" w:rsidRDefault="00B16406" w:rsidP="00887FA4">
      <w:pPr>
        <w:pStyle w:val="a4"/>
        <w:ind w:firstLine="567"/>
        <w:jc w:val="both"/>
        <w:rPr>
          <w:b w:val="0"/>
          <w:sz w:val="24"/>
        </w:rPr>
      </w:pPr>
      <w:r w:rsidRPr="00887FA4">
        <w:rPr>
          <w:b w:val="0"/>
          <w:sz w:val="24"/>
        </w:rPr>
        <w:t xml:space="preserve">Оценка и сопоставление заявок на участие в конкурсе осуществляются конкурсной комиссией в целях выявления лучших условий исполнения договора в соответствии с критериями, указанными в разделе </w:t>
      </w:r>
      <w:r w:rsidRPr="00887FA4">
        <w:rPr>
          <w:b w:val="0"/>
          <w:sz w:val="24"/>
          <w:lang w:val="en-US"/>
        </w:rPr>
        <w:t>XI</w:t>
      </w:r>
      <w:r w:rsidRPr="00887FA4">
        <w:rPr>
          <w:b w:val="0"/>
          <w:sz w:val="24"/>
        </w:rPr>
        <w:t xml:space="preserve"> конкурсной документации, в следующем порядке:</w:t>
      </w:r>
    </w:p>
    <w:p w:rsidR="00B16406" w:rsidRPr="00887FA4" w:rsidRDefault="00B16406" w:rsidP="00887FA4">
      <w:pPr>
        <w:pStyle w:val="a4"/>
        <w:numPr>
          <w:ilvl w:val="0"/>
          <w:numId w:val="1"/>
        </w:numPr>
        <w:jc w:val="both"/>
        <w:rPr>
          <w:b w:val="0"/>
          <w:sz w:val="24"/>
        </w:rPr>
      </w:pPr>
      <w:r w:rsidRPr="00887FA4">
        <w:rPr>
          <w:b w:val="0"/>
          <w:sz w:val="24"/>
        </w:rPr>
        <w:t>каждой заявке по каждому критерию оценки, установленному в разделе XI конкурсной документации, присуждаются определенное количество баллов с учетом предложений участника конкурса, изложенных в приложении №4</w:t>
      </w:r>
    </w:p>
    <w:p w:rsidR="00B16406" w:rsidRPr="00887FA4" w:rsidRDefault="00B16406" w:rsidP="00887FA4">
      <w:pPr>
        <w:pStyle w:val="a4"/>
        <w:ind w:left="1287"/>
        <w:jc w:val="both"/>
        <w:rPr>
          <w:b w:val="0"/>
          <w:sz w:val="24"/>
        </w:rPr>
      </w:pPr>
    </w:p>
    <w:p w:rsidR="00B16406" w:rsidRPr="00887FA4" w:rsidRDefault="00B16406" w:rsidP="00887FA4">
      <w:pPr>
        <w:pStyle w:val="a4"/>
        <w:numPr>
          <w:ilvl w:val="0"/>
          <w:numId w:val="1"/>
        </w:numPr>
        <w:jc w:val="both"/>
        <w:rPr>
          <w:b w:val="0"/>
          <w:sz w:val="24"/>
        </w:rPr>
      </w:pPr>
      <w:r w:rsidRPr="00887FA4">
        <w:rPr>
          <w:b w:val="0"/>
          <w:sz w:val="24"/>
        </w:rPr>
        <w:t>дробное значение  округляется до двух десятичных знаков после запятой по математическим правилам округления.</w:t>
      </w:r>
    </w:p>
    <w:p w:rsidR="00B16406" w:rsidRPr="00887FA4" w:rsidRDefault="00B16406" w:rsidP="00B16406">
      <w:pPr>
        <w:pStyle w:val="a4"/>
        <w:ind w:firstLine="567"/>
        <w:rPr>
          <w:b w:val="0"/>
          <w:i/>
        </w:rPr>
      </w:pPr>
    </w:p>
    <w:p w:rsidR="00B16406" w:rsidRPr="00B1251C" w:rsidRDefault="00B16406" w:rsidP="00B16406">
      <w:pPr>
        <w:autoSpaceDE w:val="0"/>
        <w:autoSpaceDN w:val="0"/>
        <w:adjustRightInd w:val="0"/>
        <w:ind w:firstLine="540"/>
        <w:jc w:val="both"/>
        <w:rPr>
          <w:i/>
          <w:sz w:val="24"/>
          <w:szCs w:val="24"/>
        </w:rPr>
      </w:pPr>
    </w:p>
    <w:p w:rsidR="00B16406" w:rsidRPr="00B1251C" w:rsidRDefault="00B16406" w:rsidP="00B16406">
      <w:pPr>
        <w:autoSpaceDE w:val="0"/>
        <w:autoSpaceDN w:val="0"/>
        <w:adjustRightInd w:val="0"/>
        <w:ind w:firstLine="540"/>
        <w:jc w:val="both"/>
        <w:rPr>
          <w:i/>
          <w:sz w:val="24"/>
          <w:szCs w:val="24"/>
        </w:rPr>
      </w:pPr>
    </w:p>
    <w:p w:rsidR="00B16406" w:rsidRDefault="00B16406" w:rsidP="00B16406">
      <w:pPr>
        <w:autoSpaceDE w:val="0"/>
        <w:autoSpaceDN w:val="0"/>
        <w:adjustRightInd w:val="0"/>
        <w:ind w:firstLine="540"/>
        <w:jc w:val="both"/>
        <w:rPr>
          <w:i/>
          <w:sz w:val="24"/>
          <w:szCs w:val="24"/>
        </w:rPr>
      </w:pPr>
    </w:p>
    <w:p w:rsidR="0018478A" w:rsidRDefault="0018478A" w:rsidP="00B16406">
      <w:pPr>
        <w:autoSpaceDE w:val="0"/>
        <w:autoSpaceDN w:val="0"/>
        <w:adjustRightInd w:val="0"/>
        <w:ind w:firstLine="540"/>
        <w:jc w:val="both"/>
        <w:rPr>
          <w:i/>
          <w:sz w:val="24"/>
          <w:szCs w:val="24"/>
        </w:rPr>
      </w:pPr>
    </w:p>
    <w:p w:rsidR="0018478A" w:rsidRDefault="0018478A" w:rsidP="00B16406">
      <w:pPr>
        <w:autoSpaceDE w:val="0"/>
        <w:autoSpaceDN w:val="0"/>
        <w:adjustRightInd w:val="0"/>
        <w:ind w:firstLine="540"/>
        <w:jc w:val="both"/>
        <w:rPr>
          <w:i/>
          <w:sz w:val="24"/>
          <w:szCs w:val="24"/>
        </w:rPr>
      </w:pPr>
    </w:p>
    <w:p w:rsidR="0018478A" w:rsidRDefault="0018478A" w:rsidP="00B16406">
      <w:pPr>
        <w:autoSpaceDE w:val="0"/>
        <w:autoSpaceDN w:val="0"/>
        <w:adjustRightInd w:val="0"/>
        <w:ind w:firstLine="540"/>
        <w:jc w:val="both"/>
        <w:rPr>
          <w:i/>
          <w:sz w:val="24"/>
          <w:szCs w:val="24"/>
        </w:rPr>
      </w:pPr>
    </w:p>
    <w:p w:rsidR="00B16406" w:rsidRDefault="00B16406" w:rsidP="00B16406">
      <w:pPr>
        <w:ind w:firstLine="540"/>
        <w:jc w:val="center"/>
        <w:rPr>
          <w:sz w:val="26"/>
          <w:szCs w:val="26"/>
          <w:u w:val="single"/>
        </w:rPr>
      </w:pPr>
      <w:r w:rsidRPr="00EE5689">
        <w:rPr>
          <w:sz w:val="26"/>
          <w:szCs w:val="26"/>
          <w:u w:val="single"/>
        </w:rPr>
        <w:lastRenderedPageBreak/>
        <w:t xml:space="preserve">Оценка заявок по критерию </w:t>
      </w:r>
    </w:p>
    <w:p w:rsidR="00B16406" w:rsidRPr="00B16406" w:rsidRDefault="00B16406" w:rsidP="00B16406">
      <w:pPr>
        <w:ind w:firstLine="540"/>
        <w:jc w:val="center"/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«цена договора»</w:t>
      </w:r>
    </w:p>
    <w:p w:rsidR="00B16406" w:rsidRPr="00614655" w:rsidRDefault="00B16406" w:rsidP="00B16406">
      <w:pPr>
        <w:ind w:firstLine="540"/>
        <w:jc w:val="center"/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 xml:space="preserve"> </w:t>
      </w:r>
    </w:p>
    <w:p w:rsidR="00B16406" w:rsidRDefault="00B16406" w:rsidP="00B16406">
      <w:pPr>
        <w:ind w:firstLine="540"/>
        <w:jc w:val="center"/>
        <w:rPr>
          <w:sz w:val="24"/>
          <w:szCs w:val="24"/>
        </w:rPr>
      </w:pPr>
      <w:r w:rsidRPr="00EE5689">
        <w:rPr>
          <w:sz w:val="24"/>
          <w:szCs w:val="24"/>
        </w:rPr>
        <w:t>Зна</w:t>
      </w:r>
      <w:r>
        <w:rPr>
          <w:sz w:val="24"/>
          <w:szCs w:val="24"/>
        </w:rPr>
        <w:t>чимость критерия «цена договора</w:t>
      </w:r>
      <w:r w:rsidRPr="00EE5689">
        <w:rPr>
          <w:sz w:val="24"/>
          <w:szCs w:val="24"/>
        </w:rPr>
        <w:t xml:space="preserve">» </w:t>
      </w:r>
      <w:r>
        <w:rPr>
          <w:sz w:val="24"/>
          <w:szCs w:val="24"/>
        </w:rPr>
        <w:t xml:space="preserve"> составляет 5</w:t>
      </w:r>
      <w:r w:rsidRPr="00614655">
        <w:rPr>
          <w:sz w:val="24"/>
          <w:szCs w:val="24"/>
        </w:rPr>
        <w:t>5</w:t>
      </w:r>
      <w:r>
        <w:rPr>
          <w:sz w:val="24"/>
          <w:szCs w:val="24"/>
        </w:rPr>
        <w:t xml:space="preserve"> %.</w:t>
      </w:r>
    </w:p>
    <w:p w:rsidR="00B16406" w:rsidRDefault="00B16406" w:rsidP="00B16406">
      <w:pPr>
        <w:ind w:firstLine="540"/>
        <w:jc w:val="center"/>
        <w:rPr>
          <w:sz w:val="24"/>
          <w:szCs w:val="24"/>
        </w:rPr>
      </w:pPr>
    </w:p>
    <w:p w:rsidR="00B16406" w:rsidRDefault="00B16406" w:rsidP="00B16406">
      <w:pPr>
        <w:ind w:firstLine="540"/>
        <w:jc w:val="center"/>
        <w:rPr>
          <w:sz w:val="24"/>
          <w:szCs w:val="24"/>
        </w:rPr>
      </w:pPr>
      <w:r>
        <w:rPr>
          <w:sz w:val="24"/>
          <w:szCs w:val="24"/>
        </w:rPr>
        <w:t>Количество баллов,  присуждаемых</w:t>
      </w:r>
      <w:r w:rsidRPr="00EE5689">
        <w:rPr>
          <w:sz w:val="24"/>
          <w:szCs w:val="24"/>
        </w:rPr>
        <w:t xml:space="preserve"> за</w:t>
      </w:r>
      <w:r>
        <w:rPr>
          <w:sz w:val="24"/>
          <w:szCs w:val="24"/>
        </w:rPr>
        <w:t>явке</w:t>
      </w:r>
      <w:r w:rsidR="00887FA4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по</w:t>
      </w:r>
      <w:proofErr w:type="gramEnd"/>
      <w:r>
        <w:rPr>
          <w:sz w:val="24"/>
          <w:szCs w:val="24"/>
        </w:rPr>
        <w:t xml:space="preserve"> </w:t>
      </w:r>
    </w:p>
    <w:p w:rsidR="00B16406" w:rsidRPr="00BA7D03" w:rsidRDefault="00B16406" w:rsidP="00B16406">
      <w:pPr>
        <w:ind w:firstLine="540"/>
        <w:jc w:val="center"/>
        <w:rPr>
          <w:i/>
          <w:sz w:val="24"/>
          <w:szCs w:val="24"/>
        </w:rPr>
      </w:pPr>
      <w:r>
        <w:rPr>
          <w:sz w:val="24"/>
          <w:szCs w:val="24"/>
        </w:rPr>
        <w:t>критерию «цена договора»</w:t>
      </w:r>
      <w:r w:rsidRPr="00EE5689">
        <w:rPr>
          <w:sz w:val="24"/>
          <w:szCs w:val="24"/>
        </w:rPr>
        <w:t>, определяется по формуле:</w:t>
      </w:r>
    </w:p>
    <w:p w:rsidR="00B16406" w:rsidRPr="00EE5689" w:rsidRDefault="00B16406" w:rsidP="00B16406">
      <w:pPr>
        <w:jc w:val="both"/>
        <w:rPr>
          <w:i/>
          <w:sz w:val="24"/>
          <w:szCs w:val="24"/>
        </w:rPr>
      </w:pPr>
    </w:p>
    <w:tbl>
      <w:tblPr>
        <w:tblW w:w="0" w:type="auto"/>
        <w:tblInd w:w="468" w:type="dxa"/>
        <w:tblLayout w:type="fixed"/>
        <w:tblLook w:val="01E0"/>
      </w:tblPr>
      <w:tblGrid>
        <w:gridCol w:w="901"/>
        <w:gridCol w:w="1200"/>
        <w:gridCol w:w="236"/>
        <w:gridCol w:w="986"/>
      </w:tblGrid>
      <w:tr w:rsidR="00B16406" w:rsidRPr="00AD6C70" w:rsidTr="00991C86">
        <w:tc>
          <w:tcPr>
            <w:tcW w:w="901" w:type="dxa"/>
            <w:vMerge w:val="restart"/>
            <w:shd w:val="clear" w:color="auto" w:fill="auto"/>
            <w:vAlign w:val="center"/>
          </w:tcPr>
          <w:p w:rsidR="00B16406" w:rsidRPr="00AD6C70" w:rsidRDefault="00B16406" w:rsidP="00991C86">
            <w:pPr>
              <w:jc w:val="both"/>
              <w:rPr>
                <w:sz w:val="26"/>
                <w:szCs w:val="26"/>
              </w:rPr>
            </w:pPr>
            <w:proofErr w:type="spellStart"/>
            <w:r w:rsidRPr="00AD6C70">
              <w:rPr>
                <w:sz w:val="26"/>
                <w:szCs w:val="26"/>
                <w:lang w:val="en-US"/>
              </w:rPr>
              <w:t>Ra</w:t>
            </w:r>
            <w:r w:rsidRPr="00AD6C70">
              <w:rPr>
                <w:sz w:val="26"/>
                <w:szCs w:val="26"/>
                <w:vertAlign w:val="subscript"/>
                <w:lang w:val="en-US"/>
              </w:rPr>
              <w:t>i</w:t>
            </w:r>
            <w:proofErr w:type="spellEnd"/>
            <w:r w:rsidRPr="00AD6C70">
              <w:rPr>
                <w:sz w:val="26"/>
                <w:szCs w:val="26"/>
                <w:vertAlign w:val="subscript"/>
                <w:lang w:val="en-US"/>
              </w:rPr>
              <w:t xml:space="preserve"> </w:t>
            </w:r>
            <w:r w:rsidRPr="00AD6C70">
              <w:rPr>
                <w:sz w:val="26"/>
                <w:szCs w:val="26"/>
              </w:rPr>
              <w:t>=</w:t>
            </w:r>
          </w:p>
        </w:tc>
        <w:tc>
          <w:tcPr>
            <w:tcW w:w="1200" w:type="dxa"/>
            <w:tcBorders>
              <w:bottom w:val="single" w:sz="4" w:space="0" w:color="auto"/>
            </w:tcBorders>
            <w:shd w:val="clear" w:color="auto" w:fill="auto"/>
          </w:tcPr>
          <w:p w:rsidR="00B16406" w:rsidRPr="00BA7D03" w:rsidRDefault="00B16406" w:rsidP="00991C86">
            <w:pPr>
              <w:jc w:val="both"/>
              <w:rPr>
                <w:sz w:val="26"/>
                <w:szCs w:val="26"/>
              </w:rPr>
            </w:pPr>
            <w:r w:rsidRPr="00AD6C70">
              <w:rPr>
                <w:sz w:val="26"/>
                <w:szCs w:val="26"/>
                <w:lang w:val="en-US"/>
              </w:rPr>
              <w:t>A</w:t>
            </w:r>
            <w:r w:rsidRPr="00AD6C70">
              <w:rPr>
                <w:sz w:val="26"/>
                <w:szCs w:val="26"/>
                <w:vertAlign w:val="subscript"/>
                <w:lang w:val="en-US"/>
              </w:rPr>
              <w:t xml:space="preserve">max </w:t>
            </w:r>
            <w:r w:rsidRPr="00AD6C70">
              <w:rPr>
                <w:sz w:val="26"/>
                <w:szCs w:val="26"/>
                <w:lang w:val="en-US"/>
              </w:rPr>
              <w:t>- A</w:t>
            </w:r>
            <w:r w:rsidRPr="00AD6C70">
              <w:rPr>
                <w:sz w:val="26"/>
                <w:szCs w:val="26"/>
                <w:vertAlign w:val="subscript"/>
                <w:lang w:val="en-US"/>
              </w:rPr>
              <w:t>i</w:t>
            </w:r>
          </w:p>
        </w:tc>
        <w:tc>
          <w:tcPr>
            <w:tcW w:w="236" w:type="dxa"/>
            <w:vMerge w:val="restart"/>
            <w:shd w:val="clear" w:color="auto" w:fill="auto"/>
            <w:vAlign w:val="center"/>
          </w:tcPr>
          <w:p w:rsidR="00B16406" w:rsidRPr="00AD6C70" w:rsidRDefault="00B16406" w:rsidP="00991C86">
            <w:pPr>
              <w:jc w:val="both"/>
              <w:rPr>
                <w:sz w:val="26"/>
                <w:szCs w:val="26"/>
              </w:rPr>
            </w:pPr>
            <w:proofErr w:type="spellStart"/>
            <w:r w:rsidRPr="00AD6C70">
              <w:rPr>
                <w:sz w:val="26"/>
                <w:szCs w:val="26"/>
              </w:rPr>
              <w:t>х</w:t>
            </w:r>
            <w:proofErr w:type="spellEnd"/>
          </w:p>
        </w:tc>
        <w:tc>
          <w:tcPr>
            <w:tcW w:w="986" w:type="dxa"/>
            <w:vMerge w:val="restart"/>
            <w:shd w:val="clear" w:color="auto" w:fill="auto"/>
            <w:vAlign w:val="center"/>
          </w:tcPr>
          <w:p w:rsidR="00B16406" w:rsidRDefault="00B16406" w:rsidP="00991C86">
            <w:pPr>
              <w:jc w:val="both"/>
              <w:rPr>
                <w:sz w:val="26"/>
                <w:szCs w:val="26"/>
              </w:rPr>
            </w:pPr>
            <w:r w:rsidRPr="00AD6C70">
              <w:rPr>
                <w:sz w:val="26"/>
                <w:szCs w:val="26"/>
              </w:rPr>
              <w:t>100,</w:t>
            </w:r>
          </w:p>
          <w:p w:rsidR="00B16406" w:rsidRPr="00AD6C70" w:rsidRDefault="00B16406" w:rsidP="00991C86">
            <w:pPr>
              <w:jc w:val="both"/>
              <w:rPr>
                <w:sz w:val="26"/>
                <w:szCs w:val="26"/>
              </w:rPr>
            </w:pPr>
          </w:p>
        </w:tc>
      </w:tr>
      <w:tr w:rsidR="00B16406" w:rsidRPr="00AD6C70" w:rsidTr="00991C86">
        <w:tc>
          <w:tcPr>
            <w:tcW w:w="901" w:type="dxa"/>
            <w:vMerge/>
            <w:shd w:val="clear" w:color="auto" w:fill="auto"/>
          </w:tcPr>
          <w:p w:rsidR="00B16406" w:rsidRPr="00AD6C70" w:rsidRDefault="00B16406" w:rsidP="00991C86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200" w:type="dxa"/>
            <w:tcBorders>
              <w:top w:val="single" w:sz="4" w:space="0" w:color="auto"/>
            </w:tcBorders>
            <w:shd w:val="clear" w:color="auto" w:fill="auto"/>
          </w:tcPr>
          <w:p w:rsidR="00B16406" w:rsidRPr="00AD6C70" w:rsidRDefault="00B16406" w:rsidP="00991C86">
            <w:pPr>
              <w:jc w:val="both"/>
              <w:rPr>
                <w:sz w:val="26"/>
                <w:szCs w:val="26"/>
              </w:rPr>
            </w:pPr>
            <w:r w:rsidRPr="00AD6C70">
              <w:rPr>
                <w:sz w:val="26"/>
                <w:szCs w:val="26"/>
              </w:rPr>
              <w:t xml:space="preserve">   </w:t>
            </w:r>
            <w:r w:rsidRPr="00AD6C70">
              <w:rPr>
                <w:sz w:val="26"/>
                <w:szCs w:val="26"/>
                <w:lang w:val="en-US"/>
              </w:rPr>
              <w:t>A</w:t>
            </w:r>
            <w:r w:rsidRPr="00AD6C70">
              <w:rPr>
                <w:sz w:val="26"/>
                <w:szCs w:val="26"/>
                <w:vertAlign w:val="subscript"/>
                <w:lang w:val="en-US"/>
              </w:rPr>
              <w:t>max</w:t>
            </w:r>
          </w:p>
        </w:tc>
        <w:tc>
          <w:tcPr>
            <w:tcW w:w="236" w:type="dxa"/>
            <w:vMerge/>
            <w:shd w:val="clear" w:color="auto" w:fill="auto"/>
          </w:tcPr>
          <w:p w:rsidR="00B16406" w:rsidRPr="00AD6C70" w:rsidRDefault="00B16406" w:rsidP="00991C86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986" w:type="dxa"/>
            <w:vMerge/>
            <w:shd w:val="clear" w:color="auto" w:fill="auto"/>
          </w:tcPr>
          <w:p w:rsidR="00B16406" w:rsidRPr="00AD6C70" w:rsidRDefault="00B16406" w:rsidP="00991C86">
            <w:pPr>
              <w:jc w:val="both"/>
              <w:rPr>
                <w:sz w:val="26"/>
                <w:szCs w:val="26"/>
              </w:rPr>
            </w:pPr>
          </w:p>
        </w:tc>
      </w:tr>
    </w:tbl>
    <w:p w:rsidR="00B16406" w:rsidRPr="00EE5689" w:rsidRDefault="00B16406" w:rsidP="00B16406">
      <w:pPr>
        <w:ind w:left="540"/>
        <w:jc w:val="both"/>
        <w:rPr>
          <w:sz w:val="24"/>
          <w:szCs w:val="24"/>
        </w:rPr>
      </w:pPr>
      <w:r w:rsidRPr="00EE5689">
        <w:rPr>
          <w:sz w:val="24"/>
          <w:szCs w:val="24"/>
        </w:rPr>
        <w:t>где:</w:t>
      </w:r>
    </w:p>
    <w:p w:rsidR="00B16406" w:rsidRPr="00EE5689" w:rsidRDefault="00B16406" w:rsidP="00B16406">
      <w:pPr>
        <w:ind w:left="540"/>
        <w:jc w:val="both"/>
        <w:rPr>
          <w:sz w:val="24"/>
          <w:szCs w:val="24"/>
        </w:rPr>
      </w:pPr>
      <w:proofErr w:type="spellStart"/>
      <w:r w:rsidRPr="00EE5689">
        <w:rPr>
          <w:sz w:val="24"/>
          <w:szCs w:val="24"/>
          <w:lang w:val="en-US"/>
        </w:rPr>
        <w:t>Ra</w:t>
      </w:r>
      <w:r w:rsidRPr="00EE5689">
        <w:rPr>
          <w:sz w:val="24"/>
          <w:szCs w:val="24"/>
          <w:vertAlign w:val="subscript"/>
          <w:lang w:val="en-US"/>
        </w:rPr>
        <w:t>i</w:t>
      </w:r>
      <w:proofErr w:type="spellEnd"/>
      <w:r>
        <w:rPr>
          <w:sz w:val="24"/>
          <w:szCs w:val="24"/>
        </w:rPr>
        <w:t xml:space="preserve"> – расчетное количество баллов,</w:t>
      </w:r>
      <w:r w:rsidRPr="00EE5689">
        <w:rPr>
          <w:sz w:val="24"/>
          <w:szCs w:val="24"/>
        </w:rPr>
        <w:t xml:space="preserve"> присуждаемый i-ой заявке по указанному критерию;</w:t>
      </w:r>
    </w:p>
    <w:p w:rsidR="00B16406" w:rsidRPr="00EE5689" w:rsidRDefault="00B16406" w:rsidP="00B16406">
      <w:pPr>
        <w:ind w:left="540"/>
        <w:jc w:val="both"/>
        <w:rPr>
          <w:sz w:val="24"/>
          <w:szCs w:val="24"/>
        </w:rPr>
      </w:pPr>
      <w:r w:rsidRPr="00EE5689">
        <w:rPr>
          <w:sz w:val="24"/>
          <w:szCs w:val="24"/>
          <w:lang w:val="en-US"/>
        </w:rPr>
        <w:t>A</w:t>
      </w:r>
      <w:r w:rsidRPr="00EE5689">
        <w:rPr>
          <w:sz w:val="24"/>
          <w:szCs w:val="24"/>
          <w:vertAlign w:val="subscript"/>
          <w:lang w:val="en-US"/>
        </w:rPr>
        <w:t>max</w:t>
      </w:r>
      <w:r>
        <w:rPr>
          <w:sz w:val="24"/>
          <w:szCs w:val="24"/>
        </w:rPr>
        <w:t> </w:t>
      </w:r>
      <w:r w:rsidRPr="00EE5689">
        <w:rPr>
          <w:sz w:val="24"/>
          <w:szCs w:val="24"/>
        </w:rPr>
        <w:t>–</w:t>
      </w:r>
      <w:r>
        <w:rPr>
          <w:sz w:val="24"/>
          <w:szCs w:val="24"/>
        </w:rPr>
        <w:t> </w:t>
      </w:r>
      <w:r w:rsidRPr="00EE5689">
        <w:rPr>
          <w:sz w:val="24"/>
          <w:szCs w:val="24"/>
        </w:rPr>
        <w:t>начальн</w:t>
      </w:r>
      <w:r>
        <w:rPr>
          <w:sz w:val="24"/>
          <w:szCs w:val="24"/>
        </w:rPr>
        <w:t>ая (максимальная) цена договора</w:t>
      </w:r>
      <w:r w:rsidRPr="00EE5689">
        <w:rPr>
          <w:sz w:val="24"/>
          <w:szCs w:val="24"/>
        </w:rPr>
        <w:t>, установле</w:t>
      </w:r>
      <w:r>
        <w:rPr>
          <w:sz w:val="24"/>
          <w:szCs w:val="24"/>
        </w:rPr>
        <w:t>нная в конкурсной документации</w:t>
      </w:r>
      <w:r w:rsidRPr="00EE5689">
        <w:rPr>
          <w:sz w:val="24"/>
          <w:szCs w:val="24"/>
        </w:rPr>
        <w:t>;</w:t>
      </w:r>
    </w:p>
    <w:p w:rsidR="00B16406" w:rsidRPr="00EE5689" w:rsidRDefault="00B16406" w:rsidP="00B16406">
      <w:pPr>
        <w:ind w:left="540"/>
        <w:jc w:val="both"/>
        <w:rPr>
          <w:sz w:val="24"/>
          <w:szCs w:val="24"/>
        </w:rPr>
      </w:pPr>
      <w:r w:rsidRPr="00EE5689">
        <w:rPr>
          <w:sz w:val="24"/>
          <w:szCs w:val="24"/>
          <w:lang w:val="en-US"/>
        </w:rPr>
        <w:t>A</w:t>
      </w:r>
      <w:r w:rsidRPr="00EE5689">
        <w:rPr>
          <w:sz w:val="24"/>
          <w:szCs w:val="24"/>
          <w:vertAlign w:val="subscript"/>
          <w:lang w:val="en-US"/>
        </w:rPr>
        <w:t>i</w:t>
      </w:r>
      <w:r>
        <w:rPr>
          <w:sz w:val="24"/>
          <w:szCs w:val="24"/>
        </w:rPr>
        <w:t xml:space="preserve"> – цена </w:t>
      </w:r>
      <w:proofErr w:type="gramStart"/>
      <w:r>
        <w:rPr>
          <w:sz w:val="24"/>
          <w:szCs w:val="24"/>
        </w:rPr>
        <w:t xml:space="preserve">договора </w:t>
      </w:r>
      <w:r w:rsidRPr="00EE5689">
        <w:rPr>
          <w:sz w:val="24"/>
          <w:szCs w:val="24"/>
        </w:rPr>
        <w:t>,</w:t>
      </w:r>
      <w:proofErr w:type="gramEnd"/>
      <w:r w:rsidRPr="00EE5689">
        <w:rPr>
          <w:sz w:val="24"/>
          <w:szCs w:val="24"/>
        </w:rPr>
        <w:t xml:space="preserve"> предложенная в </w:t>
      </w:r>
      <w:proofErr w:type="spellStart"/>
      <w:r w:rsidRPr="00EE5689">
        <w:rPr>
          <w:sz w:val="24"/>
          <w:szCs w:val="24"/>
          <w:lang w:val="en-US"/>
        </w:rPr>
        <w:t>i</w:t>
      </w:r>
      <w:proofErr w:type="spellEnd"/>
      <w:r w:rsidRPr="00EE5689">
        <w:rPr>
          <w:sz w:val="24"/>
          <w:szCs w:val="24"/>
        </w:rPr>
        <w:t>-ой заявке.</w:t>
      </w:r>
    </w:p>
    <w:p w:rsidR="00B16406" w:rsidRDefault="00B16406" w:rsidP="00B16406">
      <w:pPr>
        <w:ind w:firstLine="540"/>
        <w:jc w:val="both"/>
        <w:rPr>
          <w:sz w:val="24"/>
          <w:szCs w:val="24"/>
        </w:rPr>
      </w:pPr>
    </w:p>
    <w:p w:rsidR="00B16406" w:rsidRPr="00EE5689" w:rsidRDefault="00B16406" w:rsidP="00B16406">
      <w:pPr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Итоговое количество баллов</w:t>
      </w:r>
      <w:r w:rsidR="00887FA4">
        <w:rPr>
          <w:sz w:val="24"/>
          <w:szCs w:val="24"/>
        </w:rPr>
        <w:t>, присуждаемое</w:t>
      </w:r>
      <w:r w:rsidRPr="00EE5689">
        <w:rPr>
          <w:sz w:val="24"/>
          <w:szCs w:val="24"/>
        </w:rPr>
        <w:t xml:space="preserve"> за</w:t>
      </w:r>
      <w:r>
        <w:rPr>
          <w:sz w:val="24"/>
          <w:szCs w:val="24"/>
        </w:rPr>
        <w:t>явке по критерию «цена договора»</w:t>
      </w:r>
      <w:r w:rsidRPr="00EE5689">
        <w:rPr>
          <w:sz w:val="24"/>
          <w:szCs w:val="24"/>
        </w:rPr>
        <w:t xml:space="preserve">, определяется по формуле: </w:t>
      </w:r>
    </w:p>
    <w:p w:rsidR="00B16406" w:rsidRPr="00EE5689" w:rsidRDefault="00B16406" w:rsidP="00B16406">
      <w:pPr>
        <w:tabs>
          <w:tab w:val="left" w:pos="3195"/>
        </w:tabs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tbl>
      <w:tblPr>
        <w:tblW w:w="0" w:type="auto"/>
        <w:tblInd w:w="468" w:type="dxa"/>
        <w:tblLayout w:type="fixed"/>
        <w:tblLook w:val="01E0"/>
      </w:tblPr>
      <w:tblGrid>
        <w:gridCol w:w="1080"/>
        <w:gridCol w:w="900"/>
        <w:gridCol w:w="900"/>
      </w:tblGrid>
      <w:tr w:rsidR="00B16406" w:rsidRPr="00AD6C70" w:rsidTr="00991C86">
        <w:tc>
          <w:tcPr>
            <w:tcW w:w="1080" w:type="dxa"/>
            <w:vMerge w:val="restart"/>
            <w:shd w:val="clear" w:color="auto" w:fill="auto"/>
            <w:vAlign w:val="center"/>
          </w:tcPr>
          <w:p w:rsidR="00B16406" w:rsidRPr="00AD6C70" w:rsidRDefault="00B16406" w:rsidP="00991C86">
            <w:pPr>
              <w:jc w:val="both"/>
              <w:rPr>
                <w:sz w:val="26"/>
                <w:szCs w:val="26"/>
              </w:rPr>
            </w:pPr>
            <w:r w:rsidRPr="00AD6C70">
              <w:rPr>
                <w:sz w:val="26"/>
                <w:szCs w:val="26"/>
              </w:rPr>
              <w:t xml:space="preserve"> </w:t>
            </w:r>
            <w:proofErr w:type="spellStart"/>
            <w:r w:rsidRPr="00AD6C70">
              <w:rPr>
                <w:sz w:val="26"/>
                <w:szCs w:val="26"/>
                <w:lang w:val="en-US"/>
              </w:rPr>
              <w:t>FRa</w:t>
            </w:r>
            <w:r w:rsidRPr="00AD6C70">
              <w:rPr>
                <w:sz w:val="26"/>
                <w:szCs w:val="26"/>
                <w:vertAlign w:val="subscript"/>
                <w:lang w:val="en-US"/>
              </w:rPr>
              <w:t>i</w:t>
            </w:r>
            <w:proofErr w:type="spellEnd"/>
            <w:r w:rsidRPr="00AD6C70">
              <w:rPr>
                <w:sz w:val="26"/>
                <w:szCs w:val="26"/>
                <w:vertAlign w:val="subscript"/>
                <w:lang w:val="en-US"/>
              </w:rPr>
              <w:t xml:space="preserve"> </w:t>
            </w:r>
            <w:r w:rsidRPr="00AD6C70">
              <w:rPr>
                <w:sz w:val="26"/>
                <w:szCs w:val="26"/>
              </w:rPr>
              <w:t>=</w:t>
            </w:r>
          </w:p>
        </w:tc>
        <w:tc>
          <w:tcPr>
            <w:tcW w:w="900" w:type="dxa"/>
            <w:vMerge w:val="restart"/>
            <w:shd w:val="clear" w:color="auto" w:fill="auto"/>
            <w:vAlign w:val="center"/>
          </w:tcPr>
          <w:p w:rsidR="00B16406" w:rsidRPr="00AD6C70" w:rsidRDefault="00B16406" w:rsidP="00991C86">
            <w:pPr>
              <w:ind w:left="-108"/>
              <w:jc w:val="both"/>
              <w:rPr>
                <w:sz w:val="26"/>
                <w:szCs w:val="26"/>
              </w:rPr>
            </w:pPr>
            <w:proofErr w:type="spellStart"/>
            <w:r w:rsidRPr="00AD6C70">
              <w:rPr>
                <w:sz w:val="26"/>
                <w:szCs w:val="26"/>
                <w:lang w:val="en-US"/>
              </w:rPr>
              <w:t>Ra</w:t>
            </w:r>
            <w:r w:rsidRPr="00AD6C70">
              <w:rPr>
                <w:sz w:val="26"/>
                <w:szCs w:val="26"/>
                <w:vertAlign w:val="subscript"/>
                <w:lang w:val="en-US"/>
              </w:rPr>
              <w:t>i</w:t>
            </w:r>
            <w:proofErr w:type="spellEnd"/>
            <w:r w:rsidRPr="00AD6C70">
              <w:rPr>
                <w:sz w:val="26"/>
                <w:szCs w:val="26"/>
                <w:lang w:val="en-US"/>
              </w:rPr>
              <w:t xml:space="preserve"> </w:t>
            </w:r>
            <w:r>
              <w:rPr>
                <w:sz w:val="26"/>
                <w:szCs w:val="26"/>
              </w:rPr>
              <w:t xml:space="preserve">   </w:t>
            </w:r>
            <w:proofErr w:type="spellStart"/>
            <w:r w:rsidRPr="00AD6C70">
              <w:rPr>
                <w:sz w:val="26"/>
                <w:szCs w:val="26"/>
              </w:rPr>
              <w:t>х</w:t>
            </w:r>
            <w:proofErr w:type="spellEnd"/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</w:tcPr>
          <w:p w:rsidR="00B16406" w:rsidRPr="00AD6C70" w:rsidRDefault="00B16406" w:rsidP="00991C86">
            <w:pPr>
              <w:jc w:val="both"/>
              <w:rPr>
                <w:sz w:val="26"/>
                <w:szCs w:val="26"/>
              </w:rPr>
            </w:pPr>
            <w:r w:rsidRPr="00AD6C70">
              <w:rPr>
                <w:sz w:val="26"/>
                <w:szCs w:val="26"/>
                <w:lang w:val="en-US"/>
              </w:rPr>
              <w:t>Ka</w:t>
            </w:r>
            <w:r w:rsidRPr="00AD6C70">
              <w:rPr>
                <w:sz w:val="26"/>
                <w:szCs w:val="26"/>
                <w:vertAlign w:val="subscript"/>
                <w:lang w:val="en-US"/>
              </w:rPr>
              <w:t>i</w:t>
            </w:r>
            <w:r w:rsidRPr="00AD6C70">
              <w:rPr>
                <w:sz w:val="26"/>
                <w:szCs w:val="26"/>
                <w:vertAlign w:val="subscript"/>
              </w:rPr>
              <w:t xml:space="preserve"> </w:t>
            </w:r>
            <w:r w:rsidRPr="00AD6C70">
              <w:rPr>
                <w:sz w:val="26"/>
                <w:szCs w:val="26"/>
              </w:rPr>
              <w:t xml:space="preserve">       </w:t>
            </w:r>
          </w:p>
        </w:tc>
      </w:tr>
      <w:tr w:rsidR="00B16406" w:rsidRPr="00AD6C70" w:rsidTr="00991C86">
        <w:tc>
          <w:tcPr>
            <w:tcW w:w="1080" w:type="dxa"/>
            <w:vMerge/>
            <w:shd w:val="clear" w:color="auto" w:fill="auto"/>
          </w:tcPr>
          <w:p w:rsidR="00B16406" w:rsidRPr="00AD6C70" w:rsidRDefault="00B16406" w:rsidP="00991C86">
            <w:pPr>
              <w:jc w:val="both"/>
              <w:rPr>
                <w:i/>
                <w:sz w:val="26"/>
                <w:szCs w:val="26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B16406" w:rsidRPr="00AD6C70" w:rsidRDefault="00B16406" w:rsidP="00991C86">
            <w:pPr>
              <w:jc w:val="both"/>
              <w:rPr>
                <w:i/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shd w:val="clear" w:color="auto" w:fill="auto"/>
          </w:tcPr>
          <w:p w:rsidR="00B16406" w:rsidRPr="00AD6C70" w:rsidRDefault="00B16406" w:rsidP="00991C86">
            <w:pPr>
              <w:jc w:val="both"/>
              <w:rPr>
                <w:sz w:val="26"/>
                <w:szCs w:val="26"/>
              </w:rPr>
            </w:pPr>
            <w:r w:rsidRPr="00AD6C70">
              <w:rPr>
                <w:sz w:val="26"/>
                <w:szCs w:val="26"/>
              </w:rPr>
              <w:t>100%</w:t>
            </w:r>
          </w:p>
        </w:tc>
      </w:tr>
    </w:tbl>
    <w:p w:rsidR="00B16406" w:rsidRPr="00EE5689" w:rsidRDefault="00B16406" w:rsidP="00B16406">
      <w:pPr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EE5689">
        <w:rPr>
          <w:sz w:val="24"/>
          <w:szCs w:val="24"/>
        </w:rPr>
        <w:t>где:</w:t>
      </w:r>
    </w:p>
    <w:p w:rsidR="00B16406" w:rsidRPr="00EE5689" w:rsidRDefault="00B16406" w:rsidP="00B16406">
      <w:pPr>
        <w:ind w:left="540"/>
        <w:jc w:val="both"/>
        <w:rPr>
          <w:sz w:val="24"/>
          <w:szCs w:val="24"/>
        </w:rPr>
      </w:pPr>
      <w:proofErr w:type="spellStart"/>
      <w:r w:rsidRPr="00EE5689">
        <w:rPr>
          <w:sz w:val="24"/>
          <w:szCs w:val="24"/>
          <w:lang w:val="en-US"/>
        </w:rPr>
        <w:t>FRa</w:t>
      </w:r>
      <w:r w:rsidRPr="00EE5689">
        <w:rPr>
          <w:sz w:val="24"/>
          <w:szCs w:val="24"/>
          <w:vertAlign w:val="subscript"/>
          <w:lang w:val="en-US"/>
        </w:rPr>
        <w:t>i</w:t>
      </w:r>
      <w:proofErr w:type="spellEnd"/>
      <w:r>
        <w:rPr>
          <w:sz w:val="24"/>
          <w:szCs w:val="24"/>
        </w:rPr>
        <w:t xml:space="preserve"> – итоговое количество баллов, присуждаемых</w:t>
      </w:r>
      <w:r w:rsidRPr="00EE5689">
        <w:rPr>
          <w:sz w:val="24"/>
          <w:szCs w:val="24"/>
        </w:rPr>
        <w:t xml:space="preserve"> i-ой заявке по указанному критерию;</w:t>
      </w:r>
    </w:p>
    <w:p w:rsidR="00B16406" w:rsidRPr="00EE5689" w:rsidRDefault="00B16406" w:rsidP="00B16406">
      <w:pPr>
        <w:ind w:left="540"/>
        <w:jc w:val="both"/>
        <w:rPr>
          <w:sz w:val="24"/>
          <w:szCs w:val="24"/>
        </w:rPr>
      </w:pPr>
      <w:proofErr w:type="spellStart"/>
      <w:r w:rsidRPr="00EE5689">
        <w:rPr>
          <w:sz w:val="24"/>
          <w:szCs w:val="24"/>
          <w:lang w:val="en-US"/>
        </w:rPr>
        <w:t>Ra</w:t>
      </w:r>
      <w:r w:rsidRPr="00EE5689">
        <w:rPr>
          <w:sz w:val="24"/>
          <w:szCs w:val="24"/>
          <w:vertAlign w:val="subscript"/>
          <w:lang w:val="en-US"/>
        </w:rPr>
        <w:t>i</w:t>
      </w:r>
      <w:proofErr w:type="spellEnd"/>
      <w:r>
        <w:rPr>
          <w:sz w:val="24"/>
          <w:szCs w:val="24"/>
        </w:rPr>
        <w:t xml:space="preserve"> – расчетное количество баллов</w:t>
      </w:r>
      <w:r w:rsidRPr="00EE5689">
        <w:rPr>
          <w:sz w:val="24"/>
          <w:szCs w:val="24"/>
        </w:rPr>
        <w:t xml:space="preserve">, </w:t>
      </w:r>
      <w:r>
        <w:rPr>
          <w:sz w:val="24"/>
          <w:szCs w:val="24"/>
        </w:rPr>
        <w:t>присуждаемых</w:t>
      </w:r>
      <w:r w:rsidRPr="00EE5689">
        <w:rPr>
          <w:sz w:val="24"/>
          <w:szCs w:val="24"/>
        </w:rPr>
        <w:t xml:space="preserve"> i-ой заявке по указанному критерию;</w:t>
      </w:r>
    </w:p>
    <w:p w:rsidR="00B16406" w:rsidRPr="00EE5689" w:rsidRDefault="00B16406" w:rsidP="00B16406">
      <w:pPr>
        <w:ind w:left="540"/>
        <w:jc w:val="both"/>
        <w:rPr>
          <w:sz w:val="24"/>
          <w:szCs w:val="24"/>
        </w:rPr>
      </w:pPr>
      <w:proofErr w:type="gramStart"/>
      <w:r w:rsidRPr="00EE5689">
        <w:rPr>
          <w:sz w:val="24"/>
          <w:szCs w:val="24"/>
          <w:lang w:val="en-US"/>
        </w:rPr>
        <w:t>Ka</w:t>
      </w:r>
      <w:r w:rsidRPr="00EE5689">
        <w:rPr>
          <w:sz w:val="24"/>
          <w:szCs w:val="24"/>
          <w:vertAlign w:val="subscript"/>
          <w:lang w:val="en-US"/>
        </w:rPr>
        <w:t>i</w:t>
      </w:r>
      <w:r w:rsidRPr="00EE5689">
        <w:rPr>
          <w:sz w:val="24"/>
          <w:szCs w:val="24"/>
        </w:rPr>
        <w:t xml:space="preserve"> – значимость указанного критерия.</w:t>
      </w:r>
      <w:proofErr w:type="gramEnd"/>
    </w:p>
    <w:p w:rsidR="00B16406" w:rsidRDefault="00B16406" w:rsidP="00B16406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B16406" w:rsidRPr="000965C0" w:rsidRDefault="00B16406" w:rsidP="00B16406">
      <w:pPr>
        <w:rPr>
          <w:sz w:val="28"/>
          <w:szCs w:val="28"/>
        </w:rPr>
      </w:pPr>
    </w:p>
    <w:p w:rsidR="00B16406" w:rsidRDefault="00B16406" w:rsidP="00B16406">
      <w:pPr>
        <w:ind w:firstLine="540"/>
        <w:jc w:val="center"/>
        <w:rPr>
          <w:sz w:val="26"/>
          <w:szCs w:val="26"/>
          <w:u w:val="single"/>
        </w:rPr>
      </w:pPr>
    </w:p>
    <w:p w:rsidR="00B16406" w:rsidRPr="002542FF" w:rsidRDefault="00B16406" w:rsidP="00B16406">
      <w:pPr>
        <w:ind w:firstLine="540"/>
        <w:jc w:val="center"/>
        <w:rPr>
          <w:sz w:val="26"/>
          <w:szCs w:val="26"/>
          <w:u w:val="single"/>
        </w:rPr>
      </w:pPr>
      <w:r w:rsidRPr="002542FF">
        <w:rPr>
          <w:sz w:val="26"/>
          <w:szCs w:val="26"/>
          <w:u w:val="single"/>
        </w:rPr>
        <w:t xml:space="preserve">Оценка заявок по критерию </w:t>
      </w:r>
    </w:p>
    <w:p w:rsidR="00B16406" w:rsidRDefault="00B16406" w:rsidP="00B16406">
      <w:pPr>
        <w:ind w:firstLine="540"/>
        <w:jc w:val="center"/>
        <w:rPr>
          <w:sz w:val="26"/>
          <w:szCs w:val="26"/>
          <w:u w:val="single"/>
        </w:rPr>
      </w:pPr>
      <w:r w:rsidRPr="002542FF">
        <w:rPr>
          <w:sz w:val="26"/>
          <w:szCs w:val="26"/>
          <w:u w:val="single"/>
        </w:rPr>
        <w:t>«</w:t>
      </w:r>
      <w:r>
        <w:rPr>
          <w:sz w:val="26"/>
          <w:szCs w:val="26"/>
          <w:u w:val="single"/>
        </w:rPr>
        <w:t>к</w:t>
      </w:r>
      <w:r w:rsidRPr="002542FF">
        <w:rPr>
          <w:sz w:val="26"/>
          <w:szCs w:val="26"/>
          <w:u w:val="single"/>
        </w:rPr>
        <w:t>валификация участник</w:t>
      </w:r>
      <w:r>
        <w:rPr>
          <w:sz w:val="26"/>
          <w:szCs w:val="26"/>
          <w:u w:val="single"/>
        </w:rPr>
        <w:t>а конкурса</w:t>
      </w:r>
      <w:r w:rsidRPr="002542FF">
        <w:rPr>
          <w:sz w:val="26"/>
          <w:szCs w:val="26"/>
          <w:u w:val="single"/>
        </w:rPr>
        <w:t>»</w:t>
      </w:r>
    </w:p>
    <w:p w:rsidR="00B16406" w:rsidRDefault="00B16406" w:rsidP="00B16406">
      <w:pPr>
        <w:ind w:firstLine="540"/>
        <w:jc w:val="center"/>
        <w:rPr>
          <w:sz w:val="26"/>
          <w:szCs w:val="26"/>
          <w:u w:val="single"/>
        </w:rPr>
      </w:pPr>
    </w:p>
    <w:p w:rsidR="00B16406" w:rsidRDefault="00B16406" w:rsidP="00B16406">
      <w:pPr>
        <w:autoSpaceDE w:val="0"/>
        <w:autoSpaceDN w:val="0"/>
        <w:adjustRightInd w:val="0"/>
        <w:ind w:firstLine="438"/>
        <w:jc w:val="both"/>
        <w:rPr>
          <w:i/>
          <w:sz w:val="24"/>
          <w:szCs w:val="24"/>
        </w:rPr>
      </w:pPr>
      <w:r>
        <w:rPr>
          <w:sz w:val="24"/>
          <w:szCs w:val="24"/>
        </w:rPr>
        <w:t>-</w:t>
      </w:r>
      <w:r w:rsidRPr="007B673D">
        <w:rPr>
          <w:sz w:val="24"/>
          <w:szCs w:val="24"/>
        </w:rPr>
        <w:t>Выполнение за последние пять лет, предшествующие дате окончания срока подачи заявок на участие в конкурсе, работ по строительству, реконструкции или капитальному ремонту об</w:t>
      </w:r>
      <w:r>
        <w:rPr>
          <w:sz w:val="24"/>
          <w:szCs w:val="24"/>
        </w:rPr>
        <w:t>ъекта отрасли образования</w:t>
      </w:r>
      <w:r w:rsidRPr="007B673D">
        <w:rPr>
          <w:sz w:val="24"/>
          <w:szCs w:val="24"/>
        </w:rPr>
        <w:t xml:space="preserve">, стоимость которого составляет не менее чем </w:t>
      </w:r>
      <w:r w:rsidRPr="007B673D">
        <w:rPr>
          <w:color w:val="000000"/>
          <w:sz w:val="24"/>
          <w:szCs w:val="24"/>
        </w:rPr>
        <w:t>пятьдесят миллионов</w:t>
      </w:r>
      <w:r>
        <w:rPr>
          <w:color w:val="000000"/>
          <w:sz w:val="24"/>
          <w:szCs w:val="24"/>
        </w:rPr>
        <w:t xml:space="preserve"> рублей</w:t>
      </w:r>
      <w:r>
        <w:rPr>
          <w:i/>
          <w:sz w:val="24"/>
          <w:szCs w:val="24"/>
        </w:rPr>
        <w:t>.</w:t>
      </w:r>
    </w:p>
    <w:p w:rsidR="00B16406" w:rsidRDefault="00B16406" w:rsidP="00B16406">
      <w:pPr>
        <w:ind w:firstLine="540"/>
        <w:jc w:val="center"/>
        <w:rPr>
          <w:sz w:val="26"/>
          <w:szCs w:val="26"/>
          <w:u w:val="single"/>
        </w:rPr>
      </w:pPr>
    </w:p>
    <w:p w:rsidR="00B16406" w:rsidRPr="002542FF" w:rsidRDefault="00B16406" w:rsidP="00B16406">
      <w:pPr>
        <w:ind w:firstLine="540"/>
        <w:jc w:val="center"/>
        <w:rPr>
          <w:sz w:val="26"/>
          <w:szCs w:val="26"/>
          <w:u w:val="single"/>
        </w:rPr>
      </w:pPr>
    </w:p>
    <w:p w:rsidR="00B16406" w:rsidRDefault="00B16406" w:rsidP="00B16406">
      <w:pPr>
        <w:ind w:firstLine="540"/>
        <w:jc w:val="center"/>
        <w:rPr>
          <w:sz w:val="24"/>
          <w:szCs w:val="24"/>
        </w:rPr>
      </w:pPr>
      <w:r w:rsidRPr="00EE5689">
        <w:rPr>
          <w:sz w:val="24"/>
          <w:szCs w:val="24"/>
        </w:rPr>
        <w:t>Зна</w:t>
      </w:r>
      <w:r>
        <w:rPr>
          <w:sz w:val="24"/>
          <w:szCs w:val="24"/>
        </w:rPr>
        <w:t>чимость критерия «</w:t>
      </w:r>
      <w:r w:rsidR="00EF3FB1">
        <w:rPr>
          <w:sz w:val="24"/>
          <w:szCs w:val="24"/>
        </w:rPr>
        <w:t>квалификация участника конкурса</w:t>
      </w:r>
      <w:r w:rsidRPr="00EE5689">
        <w:rPr>
          <w:sz w:val="24"/>
          <w:szCs w:val="24"/>
        </w:rPr>
        <w:t xml:space="preserve">» </w:t>
      </w:r>
      <w:r>
        <w:rPr>
          <w:sz w:val="24"/>
          <w:szCs w:val="24"/>
        </w:rPr>
        <w:t xml:space="preserve"> составляет 4</w:t>
      </w:r>
      <w:r w:rsidRPr="00614655">
        <w:rPr>
          <w:sz w:val="24"/>
          <w:szCs w:val="24"/>
        </w:rPr>
        <w:t>5</w:t>
      </w:r>
      <w:r>
        <w:rPr>
          <w:sz w:val="24"/>
          <w:szCs w:val="24"/>
        </w:rPr>
        <w:t xml:space="preserve"> %  эквивалентно 4 баллам.</w:t>
      </w:r>
    </w:p>
    <w:p w:rsidR="00B16406" w:rsidRDefault="00B16406" w:rsidP="00B16406">
      <w:pPr>
        <w:ind w:firstLine="540"/>
        <w:jc w:val="center"/>
        <w:rPr>
          <w:sz w:val="24"/>
          <w:szCs w:val="24"/>
        </w:rPr>
      </w:pPr>
    </w:p>
    <w:p w:rsidR="00B16406" w:rsidRDefault="00B16406" w:rsidP="00B16406">
      <w:pPr>
        <w:ind w:firstLine="540"/>
        <w:jc w:val="center"/>
        <w:rPr>
          <w:sz w:val="24"/>
          <w:szCs w:val="24"/>
        </w:rPr>
      </w:pPr>
    </w:p>
    <w:p w:rsidR="00B16406" w:rsidRDefault="00B16406" w:rsidP="00B16406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 </w:t>
      </w:r>
      <w:r w:rsidRPr="00D76BA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оценке</w:t>
      </w:r>
      <w:r w:rsidRPr="00D76BA4">
        <w:rPr>
          <w:rFonts w:ascii="Times New Roman" w:hAnsi="Times New Roman" w:cs="Times New Roman"/>
          <w:sz w:val="24"/>
          <w:szCs w:val="24"/>
        </w:rPr>
        <w:t xml:space="preserve"> квалификации участника конкурса баллы присуждаются только на</w:t>
      </w:r>
      <w:r>
        <w:rPr>
          <w:rFonts w:ascii="Times New Roman" w:hAnsi="Times New Roman" w:cs="Times New Roman"/>
          <w:sz w:val="24"/>
          <w:szCs w:val="24"/>
        </w:rPr>
        <w:t xml:space="preserve"> основании документально подтвержденной</w:t>
      </w:r>
      <w:r w:rsidRPr="00C25F93">
        <w:rPr>
          <w:rFonts w:ascii="Times New Roman" w:hAnsi="Times New Roman" w:cs="Times New Roman"/>
          <w:sz w:val="24"/>
          <w:szCs w:val="24"/>
        </w:rPr>
        <w:t xml:space="preserve"> информаци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C25F93">
        <w:rPr>
          <w:rFonts w:ascii="Times New Roman" w:hAnsi="Times New Roman" w:cs="Times New Roman"/>
          <w:sz w:val="24"/>
          <w:szCs w:val="24"/>
        </w:rPr>
        <w:t xml:space="preserve"> (на основании представленных докумен</w:t>
      </w:r>
      <w:r>
        <w:rPr>
          <w:rFonts w:ascii="Times New Roman" w:hAnsi="Times New Roman" w:cs="Times New Roman"/>
          <w:sz w:val="24"/>
          <w:szCs w:val="24"/>
        </w:rPr>
        <w:t>тов</w:t>
      </w:r>
      <w:r w:rsidRPr="00C25F93">
        <w:rPr>
          <w:rFonts w:ascii="Times New Roman" w:hAnsi="Times New Roman" w:cs="Times New Roman"/>
          <w:sz w:val="24"/>
          <w:szCs w:val="24"/>
        </w:rPr>
        <w:t>).</w:t>
      </w:r>
    </w:p>
    <w:p w:rsidR="00B16406" w:rsidRPr="002542FF" w:rsidRDefault="00B16406" w:rsidP="00B16406">
      <w:pPr>
        <w:ind w:firstLine="540"/>
        <w:rPr>
          <w:i/>
          <w:sz w:val="24"/>
          <w:szCs w:val="24"/>
        </w:rPr>
      </w:pPr>
    </w:p>
    <w:p w:rsidR="00B16406" w:rsidRDefault="00B16406" w:rsidP="00B1640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16406" w:rsidRPr="008B3034" w:rsidRDefault="00B16406" w:rsidP="00B1640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16406" w:rsidRPr="008B3034" w:rsidRDefault="00B16406" w:rsidP="00B16406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8B3034">
        <w:rPr>
          <w:sz w:val="24"/>
          <w:szCs w:val="24"/>
        </w:rPr>
        <w:lastRenderedPageBreak/>
        <w:t>Для оценки заявки осуществ</w:t>
      </w:r>
      <w:r>
        <w:rPr>
          <w:sz w:val="24"/>
          <w:szCs w:val="24"/>
        </w:rPr>
        <w:t>ляется расчет итогового количества баллов</w:t>
      </w:r>
      <w:r w:rsidRPr="008B3034">
        <w:rPr>
          <w:sz w:val="24"/>
          <w:szCs w:val="24"/>
        </w:rPr>
        <w:t xml:space="preserve"> по</w:t>
      </w:r>
      <w:r>
        <w:rPr>
          <w:sz w:val="24"/>
          <w:szCs w:val="24"/>
        </w:rPr>
        <w:t xml:space="preserve"> каждой заявке. Итоговое количество баллов по  заявке</w:t>
      </w:r>
      <w:r w:rsidRPr="008B3034">
        <w:rPr>
          <w:sz w:val="24"/>
          <w:szCs w:val="24"/>
        </w:rPr>
        <w:t xml:space="preserve"> рассчитывается п</w:t>
      </w:r>
      <w:r>
        <w:rPr>
          <w:sz w:val="24"/>
          <w:szCs w:val="24"/>
        </w:rPr>
        <w:t>утем сложения баллов</w:t>
      </w:r>
      <w:r w:rsidRPr="008B3034">
        <w:rPr>
          <w:sz w:val="24"/>
          <w:szCs w:val="24"/>
        </w:rPr>
        <w:t xml:space="preserve"> по каждому критерию оценки заявки, установленному в конкурсной документации.</w:t>
      </w:r>
    </w:p>
    <w:p w:rsidR="00B16406" w:rsidRPr="00A81878" w:rsidRDefault="00B16406" w:rsidP="00B1640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B3034">
        <w:rPr>
          <w:rFonts w:ascii="Times New Roman" w:hAnsi="Times New Roman" w:cs="Times New Roman"/>
          <w:sz w:val="24"/>
          <w:szCs w:val="24"/>
        </w:rPr>
        <w:t xml:space="preserve">На основании результатов оценки и сопоставления заявок на участие в конкурсе (по результатам расчета итогового рейтинга по каждой заявке) конкурсной комиссией каждой заявке на участие в конкурсе относительно других по мере уменьшения степени выгодности содержащихся в </w:t>
      </w:r>
      <w:r>
        <w:rPr>
          <w:rFonts w:ascii="Times New Roman" w:hAnsi="Times New Roman" w:cs="Times New Roman"/>
          <w:sz w:val="24"/>
          <w:szCs w:val="24"/>
        </w:rPr>
        <w:t>них условий исполнения договора</w:t>
      </w:r>
      <w:r w:rsidRPr="008B3034">
        <w:rPr>
          <w:rFonts w:ascii="Times New Roman" w:hAnsi="Times New Roman" w:cs="Times New Roman"/>
          <w:sz w:val="24"/>
          <w:szCs w:val="24"/>
        </w:rPr>
        <w:t xml:space="preserve"> присваивается порядковый номер. Заявке на участие в конкурсе, в которой содержатся луч</w:t>
      </w:r>
      <w:r>
        <w:rPr>
          <w:rFonts w:ascii="Times New Roman" w:hAnsi="Times New Roman" w:cs="Times New Roman"/>
          <w:sz w:val="24"/>
          <w:szCs w:val="24"/>
        </w:rPr>
        <w:t>шие условия исполнения договора</w:t>
      </w:r>
      <w:r w:rsidRPr="008B3034">
        <w:rPr>
          <w:rFonts w:ascii="Times New Roman" w:hAnsi="Times New Roman" w:cs="Times New Roman"/>
          <w:sz w:val="24"/>
          <w:szCs w:val="24"/>
        </w:rPr>
        <w:t xml:space="preserve"> (заявке, набравшей наибольший итоговый рейтинг), присваивается первый номер. В случае если в нескольких заявках на участие в конкурсе содержатся одинако</w:t>
      </w:r>
      <w:r>
        <w:rPr>
          <w:rFonts w:ascii="Times New Roman" w:hAnsi="Times New Roman" w:cs="Times New Roman"/>
          <w:sz w:val="24"/>
          <w:szCs w:val="24"/>
        </w:rPr>
        <w:t>вые условия исполнения договора</w:t>
      </w:r>
      <w:r w:rsidRPr="008B3034">
        <w:rPr>
          <w:rFonts w:ascii="Times New Roman" w:hAnsi="Times New Roman" w:cs="Times New Roman"/>
          <w:sz w:val="24"/>
          <w:szCs w:val="24"/>
        </w:rPr>
        <w:t>, меньший порядковый номер присваивается заявке на участие в конкурсе, которая поступила ранее других заявок на участие в конкурсе, содержащих такие условия</w:t>
      </w:r>
      <w:r w:rsidRPr="008B3034">
        <w:rPr>
          <w:i/>
          <w:sz w:val="24"/>
          <w:szCs w:val="24"/>
        </w:rPr>
        <w:t>.</w:t>
      </w:r>
    </w:p>
    <w:p w:rsidR="00B16406" w:rsidRPr="00B16406" w:rsidRDefault="00B16406" w:rsidP="00B16406">
      <w:pPr>
        <w:pStyle w:val="a4"/>
        <w:jc w:val="left"/>
        <w:rPr>
          <w:b w:val="0"/>
          <w:sz w:val="24"/>
        </w:rPr>
      </w:pPr>
      <w:r>
        <w:rPr>
          <w:b w:val="0"/>
          <w:sz w:val="24"/>
        </w:rPr>
        <w:t xml:space="preserve">         </w:t>
      </w:r>
      <w:r w:rsidRPr="00B16406">
        <w:rPr>
          <w:b w:val="0"/>
          <w:sz w:val="24"/>
        </w:rPr>
        <w:t>Победителем конкурса признается участник конкурса, заявке на участие, в конкурсе которого присвоен первый номер.</w:t>
      </w:r>
    </w:p>
    <w:p w:rsidR="00B16406" w:rsidRPr="00B16406" w:rsidRDefault="00B16406" w:rsidP="00B16406">
      <w:pPr>
        <w:pStyle w:val="a4"/>
        <w:ind w:firstLine="567"/>
        <w:rPr>
          <w:b w:val="0"/>
          <w:sz w:val="24"/>
        </w:rPr>
      </w:pPr>
    </w:p>
    <w:p w:rsidR="00A17D5E" w:rsidRDefault="00A17D5E"/>
    <w:sectPr w:rsidR="00A17D5E" w:rsidSect="000079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2F463F"/>
    <w:multiLevelType w:val="hybridMultilevel"/>
    <w:tmpl w:val="3F30699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16406"/>
    <w:rsid w:val="00000030"/>
    <w:rsid w:val="000038F0"/>
    <w:rsid w:val="00012B47"/>
    <w:rsid w:val="00012FB5"/>
    <w:rsid w:val="0001514F"/>
    <w:rsid w:val="00027C25"/>
    <w:rsid w:val="00035246"/>
    <w:rsid w:val="00037A94"/>
    <w:rsid w:val="000426FA"/>
    <w:rsid w:val="00046EF5"/>
    <w:rsid w:val="00064D8A"/>
    <w:rsid w:val="00065ED6"/>
    <w:rsid w:val="0008150F"/>
    <w:rsid w:val="00084B26"/>
    <w:rsid w:val="00091ACE"/>
    <w:rsid w:val="00092944"/>
    <w:rsid w:val="00094142"/>
    <w:rsid w:val="000A3772"/>
    <w:rsid w:val="000B330D"/>
    <w:rsid w:val="000B51F1"/>
    <w:rsid w:val="000B5C58"/>
    <w:rsid w:val="000B61A9"/>
    <w:rsid w:val="000B7B87"/>
    <w:rsid w:val="000C37FE"/>
    <w:rsid w:val="000C4331"/>
    <w:rsid w:val="000C563D"/>
    <w:rsid w:val="000E3D39"/>
    <w:rsid w:val="000F2E8B"/>
    <w:rsid w:val="00100724"/>
    <w:rsid w:val="001076F1"/>
    <w:rsid w:val="00123A6F"/>
    <w:rsid w:val="00141EC9"/>
    <w:rsid w:val="0014561A"/>
    <w:rsid w:val="001542CF"/>
    <w:rsid w:val="00155AFB"/>
    <w:rsid w:val="00156AAA"/>
    <w:rsid w:val="001578ED"/>
    <w:rsid w:val="001634E5"/>
    <w:rsid w:val="001710DE"/>
    <w:rsid w:val="00171A4B"/>
    <w:rsid w:val="00177A55"/>
    <w:rsid w:val="00180C49"/>
    <w:rsid w:val="0018478A"/>
    <w:rsid w:val="00184F21"/>
    <w:rsid w:val="001878E9"/>
    <w:rsid w:val="0019026C"/>
    <w:rsid w:val="001960C9"/>
    <w:rsid w:val="001A3830"/>
    <w:rsid w:val="001A6F7C"/>
    <w:rsid w:val="001A7129"/>
    <w:rsid w:val="001B0626"/>
    <w:rsid w:val="001B65CE"/>
    <w:rsid w:val="001C10BB"/>
    <w:rsid w:val="001C7AED"/>
    <w:rsid w:val="001D3C63"/>
    <w:rsid w:val="001F08DE"/>
    <w:rsid w:val="001F1A20"/>
    <w:rsid w:val="001F58D2"/>
    <w:rsid w:val="00200567"/>
    <w:rsid w:val="0022323C"/>
    <w:rsid w:val="00226929"/>
    <w:rsid w:val="00233DEC"/>
    <w:rsid w:val="00234737"/>
    <w:rsid w:val="002413D5"/>
    <w:rsid w:val="00241CB4"/>
    <w:rsid w:val="00245FC6"/>
    <w:rsid w:val="00246C3E"/>
    <w:rsid w:val="00251109"/>
    <w:rsid w:val="00254759"/>
    <w:rsid w:val="00254E24"/>
    <w:rsid w:val="00260386"/>
    <w:rsid w:val="00262C83"/>
    <w:rsid w:val="00263942"/>
    <w:rsid w:val="002657FB"/>
    <w:rsid w:val="00267395"/>
    <w:rsid w:val="0027516C"/>
    <w:rsid w:val="00285AA4"/>
    <w:rsid w:val="00287F86"/>
    <w:rsid w:val="002915C7"/>
    <w:rsid w:val="002B37CF"/>
    <w:rsid w:val="002B53DC"/>
    <w:rsid w:val="002B75ED"/>
    <w:rsid w:val="002C0D3F"/>
    <w:rsid w:val="002C119B"/>
    <w:rsid w:val="002C452E"/>
    <w:rsid w:val="002D0B86"/>
    <w:rsid w:val="002D3C3F"/>
    <w:rsid w:val="002D503C"/>
    <w:rsid w:val="002F64FA"/>
    <w:rsid w:val="0030318F"/>
    <w:rsid w:val="003107E0"/>
    <w:rsid w:val="00316123"/>
    <w:rsid w:val="003210F6"/>
    <w:rsid w:val="00323811"/>
    <w:rsid w:val="00335D65"/>
    <w:rsid w:val="003424FA"/>
    <w:rsid w:val="003425FB"/>
    <w:rsid w:val="00343BC7"/>
    <w:rsid w:val="00353F8B"/>
    <w:rsid w:val="003600F5"/>
    <w:rsid w:val="00363755"/>
    <w:rsid w:val="00373938"/>
    <w:rsid w:val="00373FF2"/>
    <w:rsid w:val="00374177"/>
    <w:rsid w:val="00377BED"/>
    <w:rsid w:val="0039325B"/>
    <w:rsid w:val="00395440"/>
    <w:rsid w:val="003A18B1"/>
    <w:rsid w:val="003A29C8"/>
    <w:rsid w:val="003D2C62"/>
    <w:rsid w:val="003F12CC"/>
    <w:rsid w:val="0040124D"/>
    <w:rsid w:val="00413C04"/>
    <w:rsid w:val="0041488F"/>
    <w:rsid w:val="00420B66"/>
    <w:rsid w:val="0042782E"/>
    <w:rsid w:val="004300CB"/>
    <w:rsid w:val="004302ED"/>
    <w:rsid w:val="004353B7"/>
    <w:rsid w:val="004361C2"/>
    <w:rsid w:val="00444535"/>
    <w:rsid w:val="004479E8"/>
    <w:rsid w:val="00453483"/>
    <w:rsid w:val="00466B79"/>
    <w:rsid w:val="00474615"/>
    <w:rsid w:val="00474DA8"/>
    <w:rsid w:val="004936FF"/>
    <w:rsid w:val="004A0A17"/>
    <w:rsid w:val="004A3FB5"/>
    <w:rsid w:val="004A4412"/>
    <w:rsid w:val="004A4CD7"/>
    <w:rsid w:val="004A7C25"/>
    <w:rsid w:val="004B0ADE"/>
    <w:rsid w:val="004B36B6"/>
    <w:rsid w:val="004B5DED"/>
    <w:rsid w:val="004C6686"/>
    <w:rsid w:val="004D388D"/>
    <w:rsid w:val="004D3B34"/>
    <w:rsid w:val="004D47FA"/>
    <w:rsid w:val="004D4B94"/>
    <w:rsid w:val="004E2CAF"/>
    <w:rsid w:val="004E62B3"/>
    <w:rsid w:val="004E6896"/>
    <w:rsid w:val="004E70CC"/>
    <w:rsid w:val="004F23A2"/>
    <w:rsid w:val="004F51AE"/>
    <w:rsid w:val="004F7866"/>
    <w:rsid w:val="00506C85"/>
    <w:rsid w:val="005076A7"/>
    <w:rsid w:val="0051332E"/>
    <w:rsid w:val="005167D1"/>
    <w:rsid w:val="005248F4"/>
    <w:rsid w:val="00526C1F"/>
    <w:rsid w:val="00527F3B"/>
    <w:rsid w:val="005311C9"/>
    <w:rsid w:val="005312D4"/>
    <w:rsid w:val="005335D5"/>
    <w:rsid w:val="00533F44"/>
    <w:rsid w:val="00536902"/>
    <w:rsid w:val="0054020D"/>
    <w:rsid w:val="00541A4D"/>
    <w:rsid w:val="00543FC6"/>
    <w:rsid w:val="00551CBE"/>
    <w:rsid w:val="005676A9"/>
    <w:rsid w:val="0057678C"/>
    <w:rsid w:val="005A0EDC"/>
    <w:rsid w:val="005A147C"/>
    <w:rsid w:val="005A279E"/>
    <w:rsid w:val="005B7494"/>
    <w:rsid w:val="005C0F91"/>
    <w:rsid w:val="005D7A3C"/>
    <w:rsid w:val="005E511B"/>
    <w:rsid w:val="005E6B5E"/>
    <w:rsid w:val="005F3EEA"/>
    <w:rsid w:val="0060591F"/>
    <w:rsid w:val="0061210C"/>
    <w:rsid w:val="00615ECF"/>
    <w:rsid w:val="00616D57"/>
    <w:rsid w:val="00634BB7"/>
    <w:rsid w:val="00644B83"/>
    <w:rsid w:val="00645F99"/>
    <w:rsid w:val="00650A7D"/>
    <w:rsid w:val="00650BB4"/>
    <w:rsid w:val="0065151A"/>
    <w:rsid w:val="00654D4E"/>
    <w:rsid w:val="00681B51"/>
    <w:rsid w:val="006865F7"/>
    <w:rsid w:val="00691FFF"/>
    <w:rsid w:val="006970C4"/>
    <w:rsid w:val="00697202"/>
    <w:rsid w:val="006A114F"/>
    <w:rsid w:val="006A76A8"/>
    <w:rsid w:val="006B0C14"/>
    <w:rsid w:val="006B2035"/>
    <w:rsid w:val="006B6AEE"/>
    <w:rsid w:val="006C0C55"/>
    <w:rsid w:val="006D5AAC"/>
    <w:rsid w:val="006E3AE5"/>
    <w:rsid w:val="006E5A04"/>
    <w:rsid w:val="006E5DB9"/>
    <w:rsid w:val="006E66CC"/>
    <w:rsid w:val="006E7DB5"/>
    <w:rsid w:val="006F447B"/>
    <w:rsid w:val="006F5309"/>
    <w:rsid w:val="006F62E4"/>
    <w:rsid w:val="00705D16"/>
    <w:rsid w:val="00711D89"/>
    <w:rsid w:val="00720C24"/>
    <w:rsid w:val="007213F4"/>
    <w:rsid w:val="0072212A"/>
    <w:rsid w:val="007307A8"/>
    <w:rsid w:val="007430C7"/>
    <w:rsid w:val="0075715D"/>
    <w:rsid w:val="00760166"/>
    <w:rsid w:val="00762C00"/>
    <w:rsid w:val="0077019C"/>
    <w:rsid w:val="00797447"/>
    <w:rsid w:val="007A5285"/>
    <w:rsid w:val="007A5DEF"/>
    <w:rsid w:val="007C0F30"/>
    <w:rsid w:val="007D32C3"/>
    <w:rsid w:val="007E7580"/>
    <w:rsid w:val="007F54BE"/>
    <w:rsid w:val="007F7E25"/>
    <w:rsid w:val="008024A0"/>
    <w:rsid w:val="00805E1A"/>
    <w:rsid w:val="008077A3"/>
    <w:rsid w:val="00820E53"/>
    <w:rsid w:val="0084124F"/>
    <w:rsid w:val="00841D9D"/>
    <w:rsid w:val="00865DD9"/>
    <w:rsid w:val="00867499"/>
    <w:rsid w:val="00875496"/>
    <w:rsid w:val="00880E10"/>
    <w:rsid w:val="00887FA4"/>
    <w:rsid w:val="0089025C"/>
    <w:rsid w:val="0089167B"/>
    <w:rsid w:val="00894AFC"/>
    <w:rsid w:val="00895387"/>
    <w:rsid w:val="008A095F"/>
    <w:rsid w:val="008B570E"/>
    <w:rsid w:val="008B7937"/>
    <w:rsid w:val="008C5393"/>
    <w:rsid w:val="008C5757"/>
    <w:rsid w:val="008D14DD"/>
    <w:rsid w:val="008D1D6E"/>
    <w:rsid w:val="008D41B9"/>
    <w:rsid w:val="008D566E"/>
    <w:rsid w:val="008F26C2"/>
    <w:rsid w:val="009001DA"/>
    <w:rsid w:val="00914BB0"/>
    <w:rsid w:val="00917054"/>
    <w:rsid w:val="00920B83"/>
    <w:rsid w:val="00923667"/>
    <w:rsid w:val="0093437F"/>
    <w:rsid w:val="009368E5"/>
    <w:rsid w:val="00942512"/>
    <w:rsid w:val="00946E0E"/>
    <w:rsid w:val="009510DF"/>
    <w:rsid w:val="0095684B"/>
    <w:rsid w:val="009669FE"/>
    <w:rsid w:val="00966D1C"/>
    <w:rsid w:val="009700FA"/>
    <w:rsid w:val="009702F7"/>
    <w:rsid w:val="0097055B"/>
    <w:rsid w:val="0098436D"/>
    <w:rsid w:val="0099054F"/>
    <w:rsid w:val="0099143C"/>
    <w:rsid w:val="009A6117"/>
    <w:rsid w:val="009B0C4B"/>
    <w:rsid w:val="009B6D37"/>
    <w:rsid w:val="009C0372"/>
    <w:rsid w:val="009C0EFC"/>
    <w:rsid w:val="009C27DD"/>
    <w:rsid w:val="009C6B26"/>
    <w:rsid w:val="009C725E"/>
    <w:rsid w:val="009D07C9"/>
    <w:rsid w:val="009D30C1"/>
    <w:rsid w:val="009E3623"/>
    <w:rsid w:val="009E640B"/>
    <w:rsid w:val="009E6A13"/>
    <w:rsid w:val="009E7DB1"/>
    <w:rsid w:val="009F5A02"/>
    <w:rsid w:val="009F6360"/>
    <w:rsid w:val="009F6378"/>
    <w:rsid w:val="00A018FE"/>
    <w:rsid w:val="00A0646B"/>
    <w:rsid w:val="00A13041"/>
    <w:rsid w:val="00A17D5E"/>
    <w:rsid w:val="00A20663"/>
    <w:rsid w:val="00A276DB"/>
    <w:rsid w:val="00A42580"/>
    <w:rsid w:val="00A56182"/>
    <w:rsid w:val="00A562F5"/>
    <w:rsid w:val="00A64C32"/>
    <w:rsid w:val="00A84ECD"/>
    <w:rsid w:val="00A91125"/>
    <w:rsid w:val="00A9741E"/>
    <w:rsid w:val="00AA1AD9"/>
    <w:rsid w:val="00AA2A9F"/>
    <w:rsid w:val="00AA4F7D"/>
    <w:rsid w:val="00AA6C47"/>
    <w:rsid w:val="00AB025A"/>
    <w:rsid w:val="00AB4F97"/>
    <w:rsid w:val="00AC2BF7"/>
    <w:rsid w:val="00AC3751"/>
    <w:rsid w:val="00AE2950"/>
    <w:rsid w:val="00AF3608"/>
    <w:rsid w:val="00B02EC4"/>
    <w:rsid w:val="00B1576E"/>
    <w:rsid w:val="00B16406"/>
    <w:rsid w:val="00B4543E"/>
    <w:rsid w:val="00B51748"/>
    <w:rsid w:val="00B54D5F"/>
    <w:rsid w:val="00B55388"/>
    <w:rsid w:val="00B56AAC"/>
    <w:rsid w:val="00B609CB"/>
    <w:rsid w:val="00B60F34"/>
    <w:rsid w:val="00B7068A"/>
    <w:rsid w:val="00B73265"/>
    <w:rsid w:val="00B87805"/>
    <w:rsid w:val="00B94CDA"/>
    <w:rsid w:val="00BA433C"/>
    <w:rsid w:val="00BA6066"/>
    <w:rsid w:val="00BA7EDB"/>
    <w:rsid w:val="00BC16C0"/>
    <w:rsid w:val="00BD16DD"/>
    <w:rsid w:val="00BD4A1D"/>
    <w:rsid w:val="00BD52AF"/>
    <w:rsid w:val="00BE1AED"/>
    <w:rsid w:val="00BE4C9A"/>
    <w:rsid w:val="00BE5DA9"/>
    <w:rsid w:val="00BF229E"/>
    <w:rsid w:val="00C069E8"/>
    <w:rsid w:val="00C1478E"/>
    <w:rsid w:val="00C149CF"/>
    <w:rsid w:val="00C22B17"/>
    <w:rsid w:val="00C24788"/>
    <w:rsid w:val="00C26835"/>
    <w:rsid w:val="00C3125C"/>
    <w:rsid w:val="00C37A94"/>
    <w:rsid w:val="00C416C1"/>
    <w:rsid w:val="00C44F38"/>
    <w:rsid w:val="00C4612C"/>
    <w:rsid w:val="00C4613D"/>
    <w:rsid w:val="00C52095"/>
    <w:rsid w:val="00C53EC8"/>
    <w:rsid w:val="00C56908"/>
    <w:rsid w:val="00C6349A"/>
    <w:rsid w:val="00C6799B"/>
    <w:rsid w:val="00C857CB"/>
    <w:rsid w:val="00C86AAA"/>
    <w:rsid w:val="00C92AE8"/>
    <w:rsid w:val="00C92C69"/>
    <w:rsid w:val="00C95AB1"/>
    <w:rsid w:val="00C97959"/>
    <w:rsid w:val="00CA3E4B"/>
    <w:rsid w:val="00CA58FB"/>
    <w:rsid w:val="00CA69AE"/>
    <w:rsid w:val="00CA7A35"/>
    <w:rsid w:val="00CC159A"/>
    <w:rsid w:val="00CC2E8E"/>
    <w:rsid w:val="00CC533B"/>
    <w:rsid w:val="00CD02FF"/>
    <w:rsid w:val="00CD7EDD"/>
    <w:rsid w:val="00CE351C"/>
    <w:rsid w:val="00CF1406"/>
    <w:rsid w:val="00CF151A"/>
    <w:rsid w:val="00CF359F"/>
    <w:rsid w:val="00D008A8"/>
    <w:rsid w:val="00D10DEB"/>
    <w:rsid w:val="00D10F84"/>
    <w:rsid w:val="00D12E15"/>
    <w:rsid w:val="00D13193"/>
    <w:rsid w:val="00D21A52"/>
    <w:rsid w:val="00D321C9"/>
    <w:rsid w:val="00D34F36"/>
    <w:rsid w:val="00D40EC8"/>
    <w:rsid w:val="00D418CC"/>
    <w:rsid w:val="00D44DB8"/>
    <w:rsid w:val="00D45C7C"/>
    <w:rsid w:val="00D5105A"/>
    <w:rsid w:val="00D546BC"/>
    <w:rsid w:val="00D60AF2"/>
    <w:rsid w:val="00D67B42"/>
    <w:rsid w:val="00D80118"/>
    <w:rsid w:val="00D80B46"/>
    <w:rsid w:val="00D81A3E"/>
    <w:rsid w:val="00D85EF4"/>
    <w:rsid w:val="00D911CC"/>
    <w:rsid w:val="00D93125"/>
    <w:rsid w:val="00D941CC"/>
    <w:rsid w:val="00DA01AE"/>
    <w:rsid w:val="00DA06BD"/>
    <w:rsid w:val="00DA3256"/>
    <w:rsid w:val="00DA6455"/>
    <w:rsid w:val="00DB31F7"/>
    <w:rsid w:val="00DC1C26"/>
    <w:rsid w:val="00DC6569"/>
    <w:rsid w:val="00DD0578"/>
    <w:rsid w:val="00DE6C20"/>
    <w:rsid w:val="00DF2D40"/>
    <w:rsid w:val="00E002DA"/>
    <w:rsid w:val="00E15D79"/>
    <w:rsid w:val="00E16B6E"/>
    <w:rsid w:val="00E20A53"/>
    <w:rsid w:val="00E2111C"/>
    <w:rsid w:val="00E21326"/>
    <w:rsid w:val="00E24592"/>
    <w:rsid w:val="00E26305"/>
    <w:rsid w:val="00E34700"/>
    <w:rsid w:val="00E36AAE"/>
    <w:rsid w:val="00E37774"/>
    <w:rsid w:val="00E37DE5"/>
    <w:rsid w:val="00E46610"/>
    <w:rsid w:val="00E57C0C"/>
    <w:rsid w:val="00E717B9"/>
    <w:rsid w:val="00E84289"/>
    <w:rsid w:val="00E845A9"/>
    <w:rsid w:val="00E87E92"/>
    <w:rsid w:val="00E908FE"/>
    <w:rsid w:val="00EA31DA"/>
    <w:rsid w:val="00EA7E1D"/>
    <w:rsid w:val="00EB0B86"/>
    <w:rsid w:val="00EB2089"/>
    <w:rsid w:val="00EC18FD"/>
    <w:rsid w:val="00EC22EF"/>
    <w:rsid w:val="00EC6432"/>
    <w:rsid w:val="00ED029D"/>
    <w:rsid w:val="00ED02EA"/>
    <w:rsid w:val="00ED0350"/>
    <w:rsid w:val="00EE7C4E"/>
    <w:rsid w:val="00EF3FB1"/>
    <w:rsid w:val="00F001DF"/>
    <w:rsid w:val="00F011A0"/>
    <w:rsid w:val="00F03B78"/>
    <w:rsid w:val="00F04ADB"/>
    <w:rsid w:val="00F11230"/>
    <w:rsid w:val="00F12BA7"/>
    <w:rsid w:val="00F16123"/>
    <w:rsid w:val="00F16E27"/>
    <w:rsid w:val="00F302F3"/>
    <w:rsid w:val="00F348B6"/>
    <w:rsid w:val="00F34C67"/>
    <w:rsid w:val="00F34EB4"/>
    <w:rsid w:val="00F35245"/>
    <w:rsid w:val="00F37D42"/>
    <w:rsid w:val="00F40C27"/>
    <w:rsid w:val="00F44297"/>
    <w:rsid w:val="00F47E34"/>
    <w:rsid w:val="00F509F1"/>
    <w:rsid w:val="00F72620"/>
    <w:rsid w:val="00F72D6F"/>
    <w:rsid w:val="00F81158"/>
    <w:rsid w:val="00F855BC"/>
    <w:rsid w:val="00F949E9"/>
    <w:rsid w:val="00F9676E"/>
    <w:rsid w:val="00F96E8D"/>
    <w:rsid w:val="00F9745E"/>
    <w:rsid w:val="00FA0430"/>
    <w:rsid w:val="00FA669B"/>
    <w:rsid w:val="00FA6DD6"/>
    <w:rsid w:val="00FA6F7E"/>
    <w:rsid w:val="00FB5E19"/>
    <w:rsid w:val="00FB6370"/>
    <w:rsid w:val="00FC1344"/>
    <w:rsid w:val="00FC14DF"/>
    <w:rsid w:val="00FC2F3F"/>
    <w:rsid w:val="00FC3158"/>
    <w:rsid w:val="00FD4CC9"/>
    <w:rsid w:val="00FE4278"/>
    <w:rsid w:val="00FE5362"/>
    <w:rsid w:val="00FE69F5"/>
    <w:rsid w:val="00FE7889"/>
    <w:rsid w:val="00FF4F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64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16406"/>
    <w:pPr>
      <w:keepNext/>
      <w:ind w:left="5664" w:firstLine="708"/>
      <w:outlineLvl w:val="0"/>
    </w:pPr>
    <w:rPr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16406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styleId="a3">
    <w:name w:val="Hyperlink"/>
    <w:basedOn w:val="a0"/>
    <w:rsid w:val="00B16406"/>
    <w:rPr>
      <w:rFonts w:cs="Times New Roman"/>
      <w:color w:val="0000FF"/>
      <w:u w:val="single"/>
    </w:rPr>
  </w:style>
  <w:style w:type="paragraph" w:styleId="a4">
    <w:name w:val="Body Text"/>
    <w:basedOn w:val="a"/>
    <w:link w:val="a5"/>
    <w:uiPriority w:val="99"/>
    <w:semiHidden/>
    <w:rsid w:val="00B16406"/>
    <w:pPr>
      <w:jc w:val="center"/>
    </w:pPr>
    <w:rPr>
      <w:b/>
      <w:sz w:val="28"/>
      <w:szCs w:val="24"/>
    </w:rPr>
  </w:style>
  <w:style w:type="character" w:customStyle="1" w:styleId="a5">
    <w:name w:val="Основной текст Знак"/>
    <w:basedOn w:val="a0"/>
    <w:link w:val="a4"/>
    <w:uiPriority w:val="99"/>
    <w:semiHidden/>
    <w:rsid w:val="00B16406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customStyle="1" w:styleId="ConsPlusNormal">
    <w:name w:val="ConsPlusNormal"/>
    <w:link w:val="ConsPlusNormal0"/>
    <w:rsid w:val="00B1640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rsid w:val="00B16406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B1640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6">
    <w:name w:val="List Paragraph"/>
    <w:basedOn w:val="a"/>
    <w:uiPriority w:val="34"/>
    <w:qFormat/>
    <w:rsid w:val="00B1640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3">
    <w:name w:val="Body Text 3"/>
    <w:basedOn w:val="a"/>
    <w:link w:val="30"/>
    <w:rsid w:val="00B1640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B16406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1">
    <w:name w:val="Основной текст с отступом1"/>
    <w:basedOn w:val="a"/>
    <w:semiHidden/>
    <w:rsid w:val="00B16406"/>
    <w:pPr>
      <w:spacing w:before="60"/>
      <w:ind w:firstLine="851"/>
      <w:jc w:val="both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hkola60@rambler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623</Words>
  <Characters>3555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4170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ump18</cp:lastModifiedBy>
  <cp:revision>4</cp:revision>
  <dcterms:created xsi:type="dcterms:W3CDTF">2012-02-13T09:09:00Z</dcterms:created>
  <dcterms:modified xsi:type="dcterms:W3CDTF">2012-02-13T12:53:00Z</dcterms:modified>
</cp:coreProperties>
</file>