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A9A" w:rsidRPr="00A8561D" w:rsidRDefault="00B90A9A" w:rsidP="00B90A9A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</w:t>
      </w:r>
    </w:p>
    <w:p w:rsidR="00B90A9A" w:rsidRPr="00A8561D" w:rsidRDefault="00B90A9A" w:rsidP="00B90A9A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C77FF6" w:rsidRPr="00B112E3" w:rsidRDefault="00B90A9A" w:rsidP="00B90A9A">
      <w:pPr>
        <w:pStyle w:val="ConsPlusNormal"/>
        <w:widowControl/>
        <w:ind w:firstLine="540"/>
        <w:jc w:val="center"/>
        <w:rPr>
          <w:color w:val="000000"/>
          <w:spacing w:val="-3"/>
          <w:sz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</w:t>
      </w:r>
    </w:p>
    <w:p w:rsidR="00C77FF6" w:rsidRDefault="00C77FF6" w:rsidP="00C77FF6">
      <w:pPr>
        <w:shd w:val="clear" w:color="auto" w:fill="FFFFFF"/>
        <w:spacing w:line="274" w:lineRule="exact"/>
        <w:ind w:left="6792"/>
        <w:rPr>
          <w:color w:val="000000"/>
          <w:spacing w:val="-3"/>
          <w:sz w:val="24"/>
        </w:rPr>
      </w:pPr>
    </w:p>
    <w:p w:rsidR="00C77FF6" w:rsidRDefault="00C77FF6" w:rsidP="00C77FF6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Техническое задание</w:t>
      </w:r>
    </w:p>
    <w:p w:rsidR="007420D5" w:rsidRDefault="007420D5" w:rsidP="007420D5">
      <w:pPr>
        <w:tabs>
          <w:tab w:val="left" w:pos="-180"/>
        </w:tabs>
        <w:spacing w:line="360" w:lineRule="auto"/>
        <w:ind w:firstLine="540"/>
        <w:jc w:val="center"/>
        <w:rPr>
          <w:b/>
          <w:sz w:val="24"/>
        </w:rPr>
      </w:pPr>
      <w:r>
        <w:rPr>
          <w:b/>
          <w:sz w:val="24"/>
        </w:rPr>
        <w:t>на поставку компьютерной и оргтехники</w:t>
      </w:r>
    </w:p>
    <w:p w:rsidR="007420D5" w:rsidRDefault="007420D5" w:rsidP="007420D5">
      <w:pPr>
        <w:tabs>
          <w:tab w:val="left" w:pos="-180"/>
        </w:tabs>
        <w:spacing w:line="360" w:lineRule="auto"/>
        <w:ind w:firstLine="540"/>
        <w:jc w:val="center"/>
        <w:rPr>
          <w:b/>
          <w:sz w:val="24"/>
        </w:rPr>
      </w:pPr>
    </w:p>
    <w:p w:rsidR="00B90A9A" w:rsidRDefault="00B90A9A" w:rsidP="00C77FF6">
      <w:pPr>
        <w:jc w:val="center"/>
        <w:rPr>
          <w:b/>
          <w:bCs/>
          <w:sz w:val="26"/>
          <w:szCs w:val="26"/>
        </w:rPr>
      </w:pPr>
      <w:bookmarkStart w:id="0" w:name="_GoBack"/>
      <w:bookmarkEnd w:id="0"/>
    </w:p>
    <w:tbl>
      <w:tblPr>
        <w:tblW w:w="10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5"/>
        <w:gridCol w:w="1614"/>
        <w:gridCol w:w="4839"/>
        <w:gridCol w:w="2158"/>
        <w:gridCol w:w="934"/>
      </w:tblGrid>
      <w:tr w:rsidR="00B90A9A" w:rsidTr="00F70DFE">
        <w:trPr>
          <w:cantSplit/>
          <w:trHeight w:val="270"/>
        </w:trPr>
        <w:tc>
          <w:tcPr>
            <w:tcW w:w="475" w:type="dxa"/>
          </w:tcPr>
          <w:p w:rsidR="00B90A9A" w:rsidRDefault="00B90A9A" w:rsidP="00B6581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№ </w:t>
            </w:r>
            <w:proofErr w:type="gramStart"/>
            <w:r>
              <w:rPr>
                <w:b/>
                <w:bCs/>
                <w:sz w:val="18"/>
                <w:szCs w:val="18"/>
              </w:rPr>
              <w:t>п</w:t>
            </w:r>
            <w:proofErr w:type="gramEnd"/>
            <w:r>
              <w:rPr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1614" w:type="dxa"/>
          </w:tcPr>
          <w:p w:rsidR="00B90A9A" w:rsidRDefault="00B90A9A" w:rsidP="00B6581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997" w:type="dxa"/>
            <w:gridSpan w:val="2"/>
          </w:tcPr>
          <w:p w:rsidR="00B90A9A" w:rsidRPr="0017066C" w:rsidRDefault="00B90A9A" w:rsidP="00B6581B">
            <w:pPr>
              <w:jc w:val="center"/>
              <w:rPr>
                <w:b/>
                <w:bCs/>
                <w:sz w:val="18"/>
                <w:szCs w:val="18"/>
              </w:rPr>
            </w:pPr>
            <w:r w:rsidRPr="0017066C">
              <w:rPr>
                <w:b/>
                <w:bCs/>
                <w:sz w:val="18"/>
                <w:szCs w:val="18"/>
              </w:rPr>
              <w:t>Характеристики</w:t>
            </w:r>
          </w:p>
          <w:p w:rsidR="00B90A9A" w:rsidRDefault="00B90A9A" w:rsidP="00B658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34" w:type="dxa"/>
          </w:tcPr>
          <w:p w:rsidR="00B90A9A" w:rsidRDefault="00B90A9A" w:rsidP="00B6581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Кол-во</w:t>
            </w: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 w:val="restart"/>
            <w:vAlign w:val="center"/>
          </w:tcPr>
          <w:p w:rsidR="00C77FF6" w:rsidRPr="003E45D8" w:rsidRDefault="00C77FF6" w:rsidP="00B6581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614" w:type="dxa"/>
            <w:vMerge w:val="restart"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  <w:r w:rsidRPr="003E45D8">
              <w:rPr>
                <w:sz w:val="18"/>
                <w:szCs w:val="18"/>
              </w:rPr>
              <w:t>Персональный компьютер в комплекте (си</w:t>
            </w:r>
            <w:r>
              <w:rPr>
                <w:sz w:val="18"/>
                <w:szCs w:val="18"/>
              </w:rPr>
              <w:t>стемный блок, клавиатура, мышь), основной цвет</w:t>
            </w:r>
            <w:r w:rsidRPr="003E45D8">
              <w:rPr>
                <w:sz w:val="18"/>
                <w:szCs w:val="18"/>
              </w:rPr>
              <w:t xml:space="preserve"> – </w:t>
            </w:r>
            <w:r w:rsidRPr="00E8630F">
              <w:rPr>
                <w:sz w:val="18"/>
                <w:szCs w:val="18"/>
              </w:rPr>
              <w:t>черный</w:t>
            </w:r>
          </w:p>
        </w:tc>
        <w:tc>
          <w:tcPr>
            <w:tcW w:w="4839" w:type="dxa"/>
          </w:tcPr>
          <w:p w:rsidR="00C77FF6" w:rsidRPr="003E45D8" w:rsidRDefault="00C77FF6" w:rsidP="00B6581B">
            <w:pPr>
              <w:rPr>
                <w:b/>
                <w:sz w:val="18"/>
                <w:szCs w:val="18"/>
              </w:rPr>
            </w:pPr>
            <w:r w:rsidRPr="003E45D8">
              <w:rPr>
                <w:b/>
                <w:sz w:val="18"/>
                <w:szCs w:val="18"/>
              </w:rPr>
              <w:t>Корпус: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934" w:type="dxa"/>
            <w:vMerge w:val="restart"/>
            <w:vAlign w:val="center"/>
          </w:tcPr>
          <w:p w:rsidR="00C77FF6" w:rsidRPr="00685E67" w:rsidRDefault="00C77FF6" w:rsidP="00B658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мощность блока питания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4</w:t>
            </w: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0 Вт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типоразмер корпуса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Mi</w:t>
            </w:r>
            <w:proofErr w:type="spellEnd"/>
            <w:r>
              <w:rPr>
                <w:sz w:val="18"/>
                <w:szCs w:val="18"/>
                <w:lang w:val="en-US"/>
              </w:rPr>
              <w:t>d</w:t>
            </w:r>
            <w:r>
              <w:rPr>
                <w:sz w:val="18"/>
                <w:szCs w:val="18"/>
              </w:rPr>
              <w:t>i-</w:t>
            </w:r>
            <w:proofErr w:type="spellStart"/>
            <w:r>
              <w:rPr>
                <w:sz w:val="18"/>
                <w:szCs w:val="18"/>
              </w:rPr>
              <w:t>Tower</w:t>
            </w:r>
            <w:proofErr w:type="spellEnd"/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 w:rsidRPr="001A46C9">
              <w:rPr>
                <w:sz w:val="18"/>
                <w:szCs w:val="18"/>
              </w:rPr>
              <w:t>USB и аудио разъем</w:t>
            </w:r>
            <w:r>
              <w:rPr>
                <w:sz w:val="18"/>
                <w:szCs w:val="18"/>
              </w:rPr>
              <w:t>ы на передней панели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B775B2" w:rsidRDefault="00C77FF6" w:rsidP="00B6581B">
            <w:pPr>
              <w:rPr>
                <w:sz w:val="18"/>
                <w:szCs w:val="18"/>
              </w:rPr>
            </w:pPr>
            <w:r w:rsidRPr="00E8630F">
              <w:rPr>
                <w:sz w:val="18"/>
                <w:szCs w:val="18"/>
              </w:rPr>
              <w:t>место для вентилятора на задней стенке корпуса 120x120</w:t>
            </w:r>
            <w:r w:rsidRPr="003222F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мм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E8630F" w:rsidRDefault="00C77FF6" w:rsidP="00B6581B">
            <w:pPr>
              <w:rPr>
                <w:sz w:val="18"/>
                <w:szCs w:val="18"/>
              </w:rPr>
            </w:pPr>
            <w:r w:rsidRPr="00E8630F">
              <w:rPr>
                <w:sz w:val="18"/>
                <w:szCs w:val="18"/>
              </w:rPr>
              <w:t>кнопки (</w:t>
            </w:r>
            <w:proofErr w:type="spellStart"/>
            <w:r w:rsidRPr="00E8630F">
              <w:rPr>
                <w:sz w:val="18"/>
                <w:szCs w:val="18"/>
              </w:rPr>
              <w:t>Power</w:t>
            </w:r>
            <w:proofErr w:type="spellEnd"/>
            <w:r w:rsidRPr="00E8630F">
              <w:rPr>
                <w:sz w:val="18"/>
                <w:szCs w:val="18"/>
              </w:rPr>
              <w:t xml:space="preserve">, </w:t>
            </w:r>
            <w:proofErr w:type="spellStart"/>
            <w:r w:rsidRPr="00E8630F">
              <w:rPr>
                <w:sz w:val="18"/>
                <w:szCs w:val="18"/>
              </w:rPr>
              <w:t>Reset</w:t>
            </w:r>
            <w:proofErr w:type="spellEnd"/>
            <w:r w:rsidRPr="00E8630F">
              <w:rPr>
                <w:sz w:val="18"/>
                <w:szCs w:val="18"/>
              </w:rPr>
              <w:t>)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 w:rsidRPr="00E8630F">
              <w:rPr>
                <w:sz w:val="18"/>
                <w:szCs w:val="18"/>
              </w:rPr>
              <w:t>петля для висячего замка на задней стенке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3E45D8" w:rsidRDefault="00C77FF6" w:rsidP="00B6581B">
            <w:pPr>
              <w:rPr>
                <w:b/>
                <w:sz w:val="18"/>
                <w:szCs w:val="18"/>
              </w:rPr>
            </w:pPr>
            <w:r w:rsidRPr="003E45D8">
              <w:rPr>
                <w:b/>
                <w:sz w:val="18"/>
                <w:szCs w:val="18"/>
              </w:rPr>
              <w:t>Материнская плата: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664D53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форм-фактор</w:t>
            </w:r>
          </w:p>
        </w:tc>
        <w:tc>
          <w:tcPr>
            <w:tcW w:w="2158" w:type="dxa"/>
          </w:tcPr>
          <w:p w:rsidR="00C77FF6" w:rsidRPr="00664D53" w:rsidRDefault="00C77FF6" w:rsidP="00B6581B">
            <w:pPr>
              <w:rPr>
                <w:sz w:val="18"/>
                <w:szCs w:val="18"/>
              </w:rPr>
            </w:pPr>
            <w:proofErr w:type="spellStart"/>
            <w:r w:rsidRPr="00664D53">
              <w:rPr>
                <w:sz w:val="18"/>
                <w:szCs w:val="18"/>
              </w:rPr>
              <w:t>MicroATX</w:t>
            </w:r>
            <w:proofErr w:type="spellEnd"/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 w:rsidRPr="00664D53">
              <w:rPr>
                <w:sz w:val="18"/>
                <w:szCs w:val="18"/>
              </w:rPr>
              <w:t>частота шины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 w:rsidRPr="00664D53">
              <w:rPr>
                <w:sz w:val="18"/>
                <w:szCs w:val="18"/>
              </w:rPr>
              <w:t>не менее 5000МГц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664D53" w:rsidRDefault="00C77FF6" w:rsidP="00B6581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порты </w:t>
            </w:r>
            <w:r>
              <w:rPr>
                <w:sz w:val="18"/>
                <w:szCs w:val="18"/>
                <w:lang w:val="en-US"/>
              </w:rPr>
              <w:t>SATAII</w:t>
            </w:r>
          </w:p>
        </w:tc>
        <w:tc>
          <w:tcPr>
            <w:tcW w:w="2158" w:type="dxa"/>
          </w:tcPr>
          <w:p w:rsidR="00C77FF6" w:rsidRPr="00664D53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4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 w:rsidRPr="00664D53">
              <w:rPr>
                <w:sz w:val="18"/>
                <w:szCs w:val="18"/>
              </w:rPr>
              <w:t>поддержка DDR-III</w:t>
            </w:r>
          </w:p>
        </w:tc>
        <w:tc>
          <w:tcPr>
            <w:tcW w:w="2158" w:type="dxa"/>
          </w:tcPr>
          <w:p w:rsidR="00C77FF6" w:rsidRDefault="00C77FF6" w:rsidP="00B6581B">
            <w:r w:rsidRPr="0013134C"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Порт </w:t>
            </w:r>
            <w:proofErr w:type="spellStart"/>
            <w:r>
              <w:rPr>
                <w:sz w:val="18"/>
                <w:szCs w:val="18"/>
              </w:rPr>
              <w:t>Ethernet</w:t>
            </w:r>
            <w:proofErr w:type="spellEnd"/>
            <w:r>
              <w:rPr>
                <w:sz w:val="18"/>
                <w:szCs w:val="18"/>
              </w:rPr>
              <w:t xml:space="preserve"> 10/100/1000</w:t>
            </w:r>
          </w:p>
        </w:tc>
        <w:tc>
          <w:tcPr>
            <w:tcW w:w="2158" w:type="dxa"/>
          </w:tcPr>
          <w:p w:rsidR="00C77FF6" w:rsidRDefault="00C77FF6" w:rsidP="00B6581B">
            <w:r w:rsidRPr="0013134C"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Звук</w:t>
            </w:r>
          </w:p>
        </w:tc>
        <w:tc>
          <w:tcPr>
            <w:tcW w:w="2158" w:type="dxa"/>
          </w:tcPr>
          <w:p w:rsidR="00C77FF6" w:rsidRDefault="00C77FF6" w:rsidP="00B6581B">
            <w:r w:rsidRPr="0013134C"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порт </w:t>
            </w:r>
            <w:r w:rsidRPr="00664D53">
              <w:rPr>
                <w:sz w:val="18"/>
                <w:szCs w:val="18"/>
              </w:rPr>
              <w:t>PS/2 клавиатура</w:t>
            </w:r>
          </w:p>
        </w:tc>
        <w:tc>
          <w:tcPr>
            <w:tcW w:w="2158" w:type="dxa"/>
          </w:tcPr>
          <w:p w:rsidR="00C77FF6" w:rsidRDefault="00C77FF6" w:rsidP="00B6581B">
            <w:r w:rsidRPr="0013134C"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порт </w:t>
            </w:r>
            <w:r w:rsidRPr="00664D53">
              <w:rPr>
                <w:sz w:val="18"/>
                <w:szCs w:val="18"/>
              </w:rPr>
              <w:t xml:space="preserve">PS/2 </w:t>
            </w:r>
            <w:r>
              <w:rPr>
                <w:sz w:val="18"/>
                <w:szCs w:val="18"/>
              </w:rPr>
              <w:t>мышь</w:t>
            </w:r>
          </w:p>
        </w:tc>
        <w:tc>
          <w:tcPr>
            <w:tcW w:w="2158" w:type="dxa"/>
          </w:tcPr>
          <w:p w:rsidR="00C77FF6" w:rsidRDefault="00C77FF6" w:rsidP="00B6581B">
            <w:r w:rsidRPr="0013134C"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порты </w:t>
            </w:r>
            <w:r w:rsidRPr="00F77CC3">
              <w:rPr>
                <w:sz w:val="18"/>
                <w:szCs w:val="18"/>
              </w:rPr>
              <w:t>USB 2.0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4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F77CC3" w:rsidRDefault="00C77FF6" w:rsidP="00B6581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порт </w:t>
            </w:r>
            <w:r>
              <w:rPr>
                <w:sz w:val="18"/>
                <w:szCs w:val="18"/>
                <w:lang w:val="en-US"/>
              </w:rPr>
              <w:t>D-sub</w:t>
            </w:r>
          </w:p>
        </w:tc>
        <w:tc>
          <w:tcPr>
            <w:tcW w:w="2158" w:type="dxa"/>
          </w:tcPr>
          <w:p w:rsidR="00C77FF6" w:rsidRDefault="00C77FF6" w:rsidP="00B6581B">
            <w:r w:rsidRPr="00B44749"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F77CC3" w:rsidRDefault="00C77FF6" w:rsidP="00B6581B">
            <w:pPr>
              <w:rPr>
                <w:sz w:val="18"/>
                <w:szCs w:val="18"/>
                <w:lang w:val="en-US"/>
              </w:rPr>
            </w:pPr>
            <w:r w:rsidRPr="00E8630F">
              <w:rPr>
                <w:sz w:val="18"/>
                <w:szCs w:val="18"/>
              </w:rPr>
              <w:t xml:space="preserve">порт </w:t>
            </w:r>
            <w:r w:rsidRPr="00E8630F">
              <w:rPr>
                <w:sz w:val="18"/>
                <w:szCs w:val="18"/>
                <w:lang w:val="en-US"/>
              </w:rPr>
              <w:t>DVI</w:t>
            </w:r>
          </w:p>
        </w:tc>
        <w:tc>
          <w:tcPr>
            <w:tcW w:w="2158" w:type="dxa"/>
          </w:tcPr>
          <w:p w:rsidR="00C77FF6" w:rsidRDefault="00C77FF6" w:rsidP="00B6581B">
            <w:r w:rsidRPr="00B44749"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3E45D8" w:rsidRDefault="00C77FF6" w:rsidP="00B6581B">
            <w:pPr>
              <w:rPr>
                <w:b/>
                <w:sz w:val="18"/>
                <w:szCs w:val="18"/>
              </w:rPr>
            </w:pPr>
            <w:r w:rsidRPr="003E45D8">
              <w:rPr>
                <w:b/>
                <w:sz w:val="18"/>
                <w:szCs w:val="18"/>
              </w:rPr>
              <w:t>Процессор: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ядер на процессор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тактовая частота процессора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3,0 ГГц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8C4627" w:rsidRDefault="00C77FF6" w:rsidP="00B6581B">
            <w:pPr>
              <w:rPr>
                <w:sz w:val="18"/>
                <w:szCs w:val="18"/>
              </w:rPr>
            </w:pPr>
            <w:r w:rsidRPr="008C4627">
              <w:rPr>
                <w:sz w:val="18"/>
                <w:szCs w:val="18"/>
              </w:rPr>
              <w:t>поддержка памяти PC3-10600 (DDR</w:t>
            </w:r>
            <w:r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III</w:t>
            </w:r>
            <w:r w:rsidRPr="008C4627">
              <w:rPr>
                <w:sz w:val="18"/>
                <w:szCs w:val="18"/>
              </w:rPr>
              <w:t xml:space="preserve"> 1333 МГц)</w:t>
            </w:r>
          </w:p>
        </w:tc>
        <w:tc>
          <w:tcPr>
            <w:tcW w:w="2158" w:type="dxa"/>
          </w:tcPr>
          <w:p w:rsidR="00C77FF6" w:rsidRPr="008C4627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8C4627" w:rsidRDefault="00C77FF6" w:rsidP="00B6581B">
            <w:pPr>
              <w:rPr>
                <w:sz w:val="18"/>
                <w:szCs w:val="18"/>
              </w:rPr>
            </w:pPr>
            <w:r w:rsidRPr="008C4627">
              <w:rPr>
                <w:sz w:val="18"/>
                <w:szCs w:val="18"/>
              </w:rPr>
              <w:t>общий объем кэша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  <w:lang w:val="en-US"/>
              </w:rPr>
            </w:pPr>
            <w:proofErr w:type="spellStart"/>
            <w:r w:rsidRPr="008C4627">
              <w:rPr>
                <w:sz w:val="18"/>
                <w:szCs w:val="18"/>
                <w:lang w:val="en-US"/>
              </w:rPr>
              <w:t>не</w:t>
            </w:r>
            <w:proofErr w:type="spellEnd"/>
            <w:r w:rsidRPr="008C462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C4627">
              <w:rPr>
                <w:sz w:val="18"/>
                <w:szCs w:val="18"/>
                <w:lang w:val="en-US"/>
              </w:rPr>
              <w:t>менее</w:t>
            </w:r>
            <w:proofErr w:type="spellEnd"/>
            <w:r w:rsidRPr="008C4627">
              <w:rPr>
                <w:sz w:val="18"/>
                <w:szCs w:val="18"/>
                <w:lang w:val="en-US"/>
              </w:rPr>
              <w:t xml:space="preserve"> 3,5 </w:t>
            </w:r>
            <w:proofErr w:type="spellStart"/>
            <w:r w:rsidRPr="008C4627">
              <w:rPr>
                <w:sz w:val="18"/>
                <w:szCs w:val="18"/>
                <w:lang w:val="en-US"/>
              </w:rPr>
              <w:t>Мб</w:t>
            </w:r>
            <w:proofErr w:type="spellEnd"/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 w:rsidRPr="008C4627">
              <w:rPr>
                <w:sz w:val="18"/>
                <w:szCs w:val="18"/>
              </w:rPr>
              <w:t>встроенный видеопроцессор</w:t>
            </w:r>
          </w:p>
        </w:tc>
        <w:tc>
          <w:tcPr>
            <w:tcW w:w="2158" w:type="dxa"/>
          </w:tcPr>
          <w:p w:rsidR="00C77FF6" w:rsidRDefault="00C77FF6" w:rsidP="00B6581B">
            <w:r w:rsidRPr="000B4113"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 w:rsidRPr="008C4627">
              <w:rPr>
                <w:sz w:val="18"/>
                <w:szCs w:val="18"/>
              </w:rPr>
              <w:t>процессорный кулер</w:t>
            </w:r>
          </w:p>
        </w:tc>
        <w:tc>
          <w:tcPr>
            <w:tcW w:w="2158" w:type="dxa"/>
          </w:tcPr>
          <w:p w:rsidR="00C77FF6" w:rsidRDefault="00C77FF6" w:rsidP="00B6581B">
            <w:r w:rsidRPr="000B4113"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3E45D8" w:rsidRDefault="00C77FF6" w:rsidP="00B6581B">
            <w:pPr>
              <w:rPr>
                <w:b/>
                <w:sz w:val="18"/>
                <w:szCs w:val="18"/>
              </w:rPr>
            </w:pPr>
            <w:r w:rsidRPr="003E45D8">
              <w:rPr>
                <w:b/>
                <w:sz w:val="18"/>
                <w:szCs w:val="18"/>
              </w:rPr>
              <w:t>Оперативная память: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8C4627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204692">
              <w:rPr>
                <w:sz w:val="18"/>
                <w:szCs w:val="18"/>
              </w:rPr>
              <w:t>омплект из 2х модулей памяти для использования в 2х канальных чипсетах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E8630F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памяти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 w:rsidRPr="00E8630F">
              <w:rPr>
                <w:sz w:val="18"/>
                <w:szCs w:val="18"/>
              </w:rPr>
              <w:t>DDR-III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C25FAE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частота</w:t>
            </w:r>
            <w:r w:rsidRPr="00C25FAE">
              <w:rPr>
                <w:sz w:val="18"/>
                <w:szCs w:val="18"/>
              </w:rPr>
              <w:t xml:space="preserve"> памяти</w:t>
            </w:r>
          </w:p>
        </w:tc>
        <w:tc>
          <w:tcPr>
            <w:tcW w:w="2158" w:type="dxa"/>
          </w:tcPr>
          <w:p w:rsidR="00C77FF6" w:rsidRPr="00C25FAE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1333 МГц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8C4627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общий объём</w:t>
            </w:r>
            <w:r w:rsidRPr="00E8630F">
              <w:rPr>
                <w:sz w:val="18"/>
                <w:szCs w:val="18"/>
              </w:rPr>
              <w:t xml:space="preserve"> памяти 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4 Гб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3E45D8" w:rsidRDefault="00C77FF6" w:rsidP="00B6581B">
            <w:pPr>
              <w:rPr>
                <w:b/>
                <w:sz w:val="18"/>
                <w:szCs w:val="18"/>
              </w:rPr>
            </w:pPr>
            <w:r w:rsidRPr="003E45D8">
              <w:rPr>
                <w:b/>
                <w:sz w:val="18"/>
                <w:szCs w:val="18"/>
              </w:rPr>
              <w:t>Жесткий диск: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интерфейс жесткого диска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SATA</w:t>
            </w:r>
            <w:r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II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жесткого диска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500 Гб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скорость вращения шпинделя жесткого диска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7200 </w:t>
            </w:r>
            <w:proofErr w:type="gramStart"/>
            <w:r>
              <w:rPr>
                <w:sz w:val="18"/>
                <w:szCs w:val="18"/>
              </w:rPr>
              <w:t>об</w:t>
            </w:r>
            <w:proofErr w:type="gramEnd"/>
            <w:r>
              <w:rPr>
                <w:sz w:val="18"/>
                <w:szCs w:val="18"/>
              </w:rPr>
              <w:t>/мин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8C4627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буфер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16 Мб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3E45D8" w:rsidRDefault="00C77FF6" w:rsidP="00B6581B">
            <w:pPr>
              <w:rPr>
                <w:b/>
                <w:sz w:val="18"/>
                <w:szCs w:val="18"/>
              </w:rPr>
            </w:pPr>
            <w:r w:rsidRPr="003E45D8">
              <w:rPr>
                <w:b/>
                <w:sz w:val="18"/>
                <w:szCs w:val="18"/>
              </w:rPr>
              <w:t xml:space="preserve">Оптический привод: 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поддержка </w:t>
            </w:r>
            <w:r w:rsidRPr="00CC1AA7">
              <w:rPr>
                <w:sz w:val="18"/>
                <w:szCs w:val="18"/>
              </w:rPr>
              <w:t>DVD RAM &amp; DVD±R/RW &amp; CDRW</w:t>
            </w:r>
          </w:p>
        </w:tc>
        <w:tc>
          <w:tcPr>
            <w:tcW w:w="2158" w:type="dxa"/>
          </w:tcPr>
          <w:p w:rsidR="00C77FF6" w:rsidRPr="00CC1AA7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интерфейс оптического привода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SATA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буфер</w:t>
            </w:r>
          </w:p>
        </w:tc>
        <w:tc>
          <w:tcPr>
            <w:tcW w:w="2158" w:type="dxa"/>
          </w:tcPr>
          <w:p w:rsidR="00C77FF6" w:rsidRPr="00CC1AA7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2Мб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3E45D8" w:rsidRDefault="00C77FF6" w:rsidP="00B6581B">
            <w:pPr>
              <w:rPr>
                <w:b/>
                <w:sz w:val="18"/>
                <w:szCs w:val="18"/>
              </w:rPr>
            </w:pPr>
            <w:r w:rsidRPr="00E8630F">
              <w:rPr>
                <w:b/>
                <w:sz w:val="18"/>
                <w:szCs w:val="18"/>
              </w:rPr>
              <w:t>Вентилятор</w:t>
            </w:r>
            <w:r w:rsidRPr="003E45D8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размеры (ширина х высота)</w:t>
            </w:r>
          </w:p>
        </w:tc>
        <w:tc>
          <w:tcPr>
            <w:tcW w:w="2158" w:type="dxa"/>
          </w:tcPr>
          <w:p w:rsidR="00C77FF6" w:rsidRPr="00CC1AA7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120х120 мм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шума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 w:rsidRPr="00CC1AA7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  <w:lang w:val="en-US"/>
              </w:rPr>
              <w:t>19</w:t>
            </w:r>
            <w:r w:rsidRPr="00CC1AA7">
              <w:rPr>
                <w:sz w:val="18"/>
                <w:szCs w:val="18"/>
              </w:rPr>
              <w:t xml:space="preserve"> дБ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D96E0B" w:rsidRDefault="00C77FF6" w:rsidP="00B6581B">
            <w:pPr>
              <w:rPr>
                <w:b/>
                <w:sz w:val="18"/>
                <w:szCs w:val="18"/>
              </w:rPr>
            </w:pPr>
            <w:r w:rsidRPr="00D96E0B">
              <w:rPr>
                <w:b/>
                <w:sz w:val="18"/>
                <w:szCs w:val="18"/>
              </w:rPr>
              <w:t>Программное обеспечение:</w:t>
            </w:r>
          </w:p>
        </w:tc>
        <w:tc>
          <w:tcPr>
            <w:tcW w:w="2158" w:type="dxa"/>
          </w:tcPr>
          <w:p w:rsidR="00C77FF6" w:rsidRPr="00CC1AA7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255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 w:rsidRPr="00D96E0B">
              <w:rPr>
                <w:sz w:val="18"/>
                <w:szCs w:val="18"/>
              </w:rPr>
              <w:t>Операционная система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Windows</w:t>
            </w:r>
            <w:r>
              <w:rPr>
                <w:sz w:val="18"/>
                <w:szCs w:val="18"/>
              </w:rPr>
              <w:t xml:space="preserve"> 7 Профессиональная 32 бита или эквивалент, поддерживающая </w:t>
            </w:r>
            <w:r>
              <w:rPr>
                <w:sz w:val="18"/>
                <w:szCs w:val="18"/>
                <w:lang w:val="en-US"/>
              </w:rPr>
              <w:t>DirectX</w:t>
            </w:r>
            <w:r>
              <w:rPr>
                <w:sz w:val="18"/>
                <w:szCs w:val="18"/>
              </w:rPr>
              <w:t xml:space="preserve">; позволяющая запускать </w:t>
            </w:r>
            <w:r>
              <w:rPr>
                <w:sz w:val="18"/>
                <w:szCs w:val="18"/>
                <w:lang w:val="en-US"/>
              </w:rPr>
              <w:t>win</w:t>
            </w:r>
            <w:r>
              <w:rPr>
                <w:sz w:val="18"/>
                <w:szCs w:val="18"/>
              </w:rPr>
              <w:t xml:space="preserve">32 приложения без эмуляции (в режиме </w:t>
            </w:r>
            <w:r>
              <w:rPr>
                <w:sz w:val="18"/>
                <w:szCs w:val="18"/>
                <w:lang w:val="en-US"/>
              </w:rPr>
              <w:t>native</w:t>
            </w:r>
            <w:r>
              <w:rPr>
                <w:sz w:val="18"/>
                <w:szCs w:val="18"/>
              </w:rPr>
              <w:t xml:space="preserve">); </w:t>
            </w:r>
            <w:proofErr w:type="gramStart"/>
            <w:r>
              <w:rPr>
                <w:sz w:val="18"/>
                <w:szCs w:val="18"/>
              </w:rPr>
              <w:t>интеграцию</w:t>
            </w:r>
            <w:proofErr w:type="gramEnd"/>
            <w:r>
              <w:rPr>
                <w:sz w:val="18"/>
                <w:szCs w:val="18"/>
              </w:rPr>
              <w:t xml:space="preserve"> в сетевую инфраструктуру базирующуюся на службе каталогов </w:t>
            </w:r>
            <w:r>
              <w:rPr>
                <w:sz w:val="18"/>
                <w:szCs w:val="18"/>
                <w:lang w:val="en-US"/>
              </w:rPr>
              <w:t>Active</w:t>
            </w:r>
            <w:r w:rsidRPr="001A46C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Directory</w:t>
            </w:r>
            <w:r>
              <w:rPr>
                <w:sz w:val="18"/>
                <w:szCs w:val="18"/>
              </w:rPr>
              <w:t xml:space="preserve"> с поддержкой групповых политик (</w:t>
            </w:r>
            <w:r>
              <w:rPr>
                <w:sz w:val="18"/>
                <w:szCs w:val="18"/>
                <w:lang w:val="en-US"/>
              </w:rPr>
              <w:t>Group</w:t>
            </w:r>
            <w:r w:rsidRPr="001A46C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Policy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255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DD5CA9" w:rsidRDefault="00C77FF6" w:rsidP="00B6581B">
            <w:pPr>
              <w:rPr>
                <w:sz w:val="18"/>
                <w:szCs w:val="18"/>
              </w:rPr>
            </w:pPr>
            <w:r w:rsidRPr="00D96E0B">
              <w:rPr>
                <w:sz w:val="18"/>
                <w:szCs w:val="18"/>
              </w:rPr>
              <w:t>Пакет</w:t>
            </w:r>
            <w:r w:rsidRPr="00DD5CA9">
              <w:rPr>
                <w:sz w:val="18"/>
                <w:szCs w:val="18"/>
              </w:rPr>
              <w:t xml:space="preserve"> </w:t>
            </w:r>
            <w:r w:rsidRPr="00D96E0B">
              <w:rPr>
                <w:sz w:val="18"/>
                <w:szCs w:val="18"/>
              </w:rPr>
              <w:t>офисных</w:t>
            </w:r>
            <w:r w:rsidRPr="00DD5CA9">
              <w:rPr>
                <w:sz w:val="18"/>
                <w:szCs w:val="18"/>
              </w:rPr>
              <w:t xml:space="preserve"> </w:t>
            </w:r>
            <w:r w:rsidRPr="00D96E0B">
              <w:rPr>
                <w:sz w:val="18"/>
                <w:szCs w:val="18"/>
              </w:rPr>
              <w:t>программ</w:t>
            </w:r>
            <w:r w:rsidRPr="00DD5CA9">
              <w:rPr>
                <w:sz w:val="18"/>
                <w:szCs w:val="18"/>
              </w:rPr>
              <w:t xml:space="preserve"> </w:t>
            </w:r>
            <w:r w:rsidRPr="00DD5CA9">
              <w:rPr>
                <w:sz w:val="18"/>
                <w:szCs w:val="18"/>
                <w:lang w:val="en-US"/>
              </w:rPr>
              <w:t>Microsoft</w:t>
            </w:r>
            <w:r w:rsidRPr="00DD5CA9">
              <w:rPr>
                <w:sz w:val="18"/>
                <w:szCs w:val="18"/>
              </w:rPr>
              <w:t xml:space="preserve"> </w:t>
            </w:r>
            <w:r w:rsidRPr="00DD5CA9">
              <w:rPr>
                <w:sz w:val="18"/>
                <w:szCs w:val="18"/>
                <w:lang w:val="en-US"/>
              </w:rPr>
              <w:t>Office</w:t>
            </w:r>
            <w:r w:rsidRPr="00DD5CA9">
              <w:rPr>
                <w:sz w:val="18"/>
                <w:szCs w:val="18"/>
              </w:rPr>
              <w:t xml:space="preserve"> стандартный 2010 Русская версия </w:t>
            </w:r>
            <w:proofErr w:type="spellStart"/>
            <w:r w:rsidRPr="00DD5CA9">
              <w:rPr>
                <w:sz w:val="18"/>
                <w:szCs w:val="18"/>
                <w:lang w:val="en-US"/>
              </w:rPr>
              <w:t>OpenLicensePack</w:t>
            </w:r>
            <w:proofErr w:type="spellEnd"/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3E45D8" w:rsidRDefault="00C77FF6" w:rsidP="00B6581B">
            <w:pPr>
              <w:rPr>
                <w:b/>
                <w:sz w:val="18"/>
                <w:szCs w:val="18"/>
              </w:rPr>
            </w:pPr>
            <w:r w:rsidRPr="003E45D8">
              <w:rPr>
                <w:b/>
                <w:sz w:val="18"/>
                <w:szCs w:val="18"/>
              </w:rPr>
              <w:t>Клавиатура:</w:t>
            </w:r>
          </w:p>
        </w:tc>
        <w:tc>
          <w:tcPr>
            <w:tcW w:w="2158" w:type="dxa"/>
          </w:tcPr>
          <w:p w:rsidR="00C77FF6" w:rsidRPr="005E16BF" w:rsidRDefault="00C77FF6" w:rsidP="00B6581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интерфейс подключения</w:t>
            </w:r>
          </w:p>
        </w:tc>
        <w:tc>
          <w:tcPr>
            <w:tcW w:w="2158" w:type="dxa"/>
          </w:tcPr>
          <w:p w:rsidR="00C77FF6" w:rsidRPr="00CA2ADF" w:rsidRDefault="00C77FF6" w:rsidP="00B6581B">
            <w:pPr>
              <w:rPr>
                <w:sz w:val="18"/>
                <w:szCs w:val="18"/>
                <w:lang w:val="en-US"/>
              </w:rPr>
            </w:pPr>
            <w:r w:rsidRPr="005E16BF">
              <w:rPr>
                <w:sz w:val="18"/>
                <w:szCs w:val="18"/>
                <w:lang w:val="en-US"/>
              </w:rPr>
              <w:t>PS/2</w:t>
            </w:r>
            <w:r>
              <w:rPr>
                <w:sz w:val="18"/>
                <w:szCs w:val="18"/>
              </w:rPr>
              <w:t>+</w:t>
            </w:r>
            <w:r>
              <w:rPr>
                <w:sz w:val="18"/>
                <w:szCs w:val="18"/>
                <w:lang w:val="en-US"/>
              </w:rPr>
              <w:t>USB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E8630F" w:rsidRDefault="00C77FF6" w:rsidP="00B6581B">
            <w:pPr>
              <w:rPr>
                <w:sz w:val="18"/>
                <w:szCs w:val="18"/>
              </w:rPr>
            </w:pPr>
            <w:r w:rsidRPr="00E8630F">
              <w:rPr>
                <w:sz w:val="18"/>
                <w:szCs w:val="18"/>
              </w:rPr>
              <w:t>износостойкие надписи разного цвета</w:t>
            </w:r>
          </w:p>
        </w:tc>
        <w:tc>
          <w:tcPr>
            <w:tcW w:w="2158" w:type="dxa"/>
          </w:tcPr>
          <w:p w:rsidR="00C77FF6" w:rsidRDefault="00C77FF6" w:rsidP="00B6581B">
            <w:r w:rsidRPr="007C0E63"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E8630F" w:rsidRDefault="00C77FF6" w:rsidP="00B6581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</w:t>
            </w:r>
            <w:r w:rsidRPr="00E8630F">
              <w:rPr>
                <w:sz w:val="18"/>
                <w:szCs w:val="18"/>
              </w:rPr>
              <w:t>лагоустойчивость</w:t>
            </w:r>
            <w:proofErr w:type="spellEnd"/>
          </w:p>
        </w:tc>
        <w:tc>
          <w:tcPr>
            <w:tcW w:w="2158" w:type="dxa"/>
          </w:tcPr>
          <w:p w:rsidR="00C77FF6" w:rsidRDefault="00C77FF6" w:rsidP="00B6581B">
            <w:r w:rsidRPr="007C0E63"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3E45D8" w:rsidRDefault="00C77FF6" w:rsidP="00B6581B">
            <w:pPr>
              <w:rPr>
                <w:b/>
                <w:sz w:val="18"/>
                <w:szCs w:val="18"/>
              </w:rPr>
            </w:pPr>
            <w:r w:rsidRPr="003E45D8">
              <w:rPr>
                <w:b/>
                <w:sz w:val="18"/>
                <w:szCs w:val="18"/>
              </w:rPr>
              <w:t>Мышь: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интерфейс подключения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  <w:lang w:val="en-US"/>
              </w:rPr>
            </w:pPr>
            <w:r w:rsidRPr="005E16BF">
              <w:rPr>
                <w:sz w:val="18"/>
                <w:szCs w:val="18"/>
                <w:lang w:val="en-US"/>
              </w:rPr>
              <w:t>PS/2</w:t>
            </w:r>
            <w:r>
              <w:rPr>
                <w:sz w:val="18"/>
                <w:szCs w:val="18"/>
                <w:lang w:val="en-US"/>
              </w:rPr>
              <w:t>+USB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сенсора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лазерный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разрешение</w:t>
            </w:r>
          </w:p>
        </w:tc>
        <w:tc>
          <w:tcPr>
            <w:tcW w:w="2158" w:type="dxa"/>
          </w:tcPr>
          <w:p w:rsidR="00C77FF6" w:rsidRPr="005E16BF" w:rsidRDefault="00C77FF6" w:rsidP="00B6581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не менее 1600 </w:t>
            </w:r>
            <w:r>
              <w:rPr>
                <w:sz w:val="18"/>
                <w:szCs w:val="18"/>
                <w:lang w:val="en-US"/>
              </w:rPr>
              <w:t>dpi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3E45D8" w:rsidRDefault="00C77FF6" w:rsidP="00B6581B">
            <w:pPr>
              <w:rPr>
                <w:b/>
                <w:sz w:val="18"/>
                <w:szCs w:val="18"/>
              </w:rPr>
            </w:pPr>
            <w:r w:rsidRPr="003E45D8">
              <w:rPr>
                <w:b/>
                <w:sz w:val="18"/>
                <w:szCs w:val="18"/>
              </w:rPr>
              <w:t>Гарантийное обслуживание компьютера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3-х лет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 w:val="restart"/>
            <w:vAlign w:val="center"/>
          </w:tcPr>
          <w:p w:rsidR="00C77FF6" w:rsidRPr="00B12F2E" w:rsidRDefault="00C77FF6" w:rsidP="00B658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614" w:type="dxa"/>
            <w:vMerge w:val="restart"/>
            <w:vAlign w:val="center"/>
          </w:tcPr>
          <w:p w:rsidR="00C77FF6" w:rsidRPr="00DE0855" w:rsidRDefault="00C77FF6" w:rsidP="00B6581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Монитор</w:t>
            </w:r>
          </w:p>
        </w:tc>
        <w:tc>
          <w:tcPr>
            <w:tcW w:w="4839" w:type="dxa"/>
          </w:tcPr>
          <w:p w:rsidR="00C77FF6" w:rsidRPr="00542B0D" w:rsidRDefault="00C77FF6" w:rsidP="00B6581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ц</w:t>
            </w:r>
            <w:proofErr w:type="spellStart"/>
            <w:r w:rsidRPr="00542B0D">
              <w:rPr>
                <w:sz w:val="18"/>
                <w:szCs w:val="18"/>
                <w:lang w:val="en-US"/>
              </w:rPr>
              <w:t>вет</w:t>
            </w:r>
            <w:proofErr w:type="spellEnd"/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чёрный</w:t>
            </w:r>
          </w:p>
        </w:tc>
        <w:tc>
          <w:tcPr>
            <w:tcW w:w="934" w:type="dxa"/>
            <w:vMerge w:val="restart"/>
            <w:vAlign w:val="center"/>
          </w:tcPr>
          <w:p w:rsidR="00C77FF6" w:rsidRPr="00012721" w:rsidRDefault="00C77FF6" w:rsidP="00B658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542B0D" w:rsidRDefault="00C77FF6" w:rsidP="00B6581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д</w:t>
            </w:r>
            <w:proofErr w:type="spellStart"/>
            <w:r w:rsidRPr="00542B0D">
              <w:rPr>
                <w:sz w:val="18"/>
                <w:szCs w:val="18"/>
                <w:lang w:val="en-US"/>
              </w:rPr>
              <w:t>иагональ</w:t>
            </w:r>
            <w:proofErr w:type="spellEnd"/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19</w:t>
            </w:r>
            <w:r w:rsidRPr="00D6592D">
              <w:rPr>
                <w:sz w:val="18"/>
                <w:szCs w:val="18"/>
              </w:rPr>
              <w:t>" (</w:t>
            </w:r>
            <w:r>
              <w:rPr>
                <w:sz w:val="18"/>
                <w:szCs w:val="18"/>
              </w:rPr>
              <w:t>48.3</w:t>
            </w:r>
            <w:r w:rsidRPr="00D6592D">
              <w:rPr>
                <w:sz w:val="18"/>
                <w:szCs w:val="18"/>
              </w:rPr>
              <w:t xml:space="preserve"> см)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542B0D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542B0D">
              <w:rPr>
                <w:sz w:val="18"/>
                <w:szCs w:val="18"/>
              </w:rPr>
              <w:t>строенные колонки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542B0D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  <w:r w:rsidRPr="00542B0D">
              <w:rPr>
                <w:sz w:val="18"/>
                <w:szCs w:val="18"/>
              </w:rPr>
              <w:t>ркость матрицы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25</w:t>
            </w:r>
            <w:r w:rsidRPr="009D47C0">
              <w:rPr>
                <w:sz w:val="18"/>
                <w:szCs w:val="18"/>
              </w:rPr>
              <w:t>0 кд/м</w:t>
            </w:r>
            <w:proofErr w:type="gramStart"/>
            <w:r w:rsidRPr="009D47C0"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542B0D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542B0D">
              <w:rPr>
                <w:sz w:val="18"/>
                <w:szCs w:val="18"/>
              </w:rPr>
              <w:t>оверхность экрана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9D47C0">
              <w:rPr>
                <w:sz w:val="18"/>
                <w:szCs w:val="18"/>
              </w:rPr>
              <w:t>атовая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542B0D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542B0D">
              <w:rPr>
                <w:sz w:val="18"/>
                <w:szCs w:val="18"/>
              </w:rPr>
              <w:t>ремя отклика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более </w:t>
            </w:r>
            <w:r w:rsidRPr="009D47C0">
              <w:rPr>
                <w:sz w:val="18"/>
                <w:szCs w:val="18"/>
              </w:rPr>
              <w:t xml:space="preserve">5 </w:t>
            </w:r>
            <w:proofErr w:type="spellStart"/>
            <w:r w:rsidRPr="009D47C0">
              <w:rPr>
                <w:sz w:val="18"/>
                <w:szCs w:val="18"/>
              </w:rPr>
              <w:t>мс</w:t>
            </w:r>
            <w:proofErr w:type="spellEnd"/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542B0D" w:rsidRDefault="00C77FF6" w:rsidP="00B6581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р</w:t>
            </w:r>
            <w:proofErr w:type="spellStart"/>
            <w:r w:rsidRPr="00542B0D">
              <w:rPr>
                <w:sz w:val="18"/>
                <w:szCs w:val="18"/>
                <w:lang w:val="en-US"/>
              </w:rPr>
              <w:t>азрешение</w:t>
            </w:r>
            <w:proofErr w:type="spellEnd"/>
            <w:r w:rsidRPr="00542B0D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42B0D">
              <w:rPr>
                <w:sz w:val="18"/>
                <w:szCs w:val="18"/>
                <w:lang w:val="en-US"/>
              </w:rPr>
              <w:t>экрана</w:t>
            </w:r>
            <w:proofErr w:type="spellEnd"/>
            <w:r w:rsidRPr="00542B0D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Pr="00012721">
              <w:rPr>
                <w:sz w:val="18"/>
                <w:szCs w:val="18"/>
                <w:lang w:val="en-US"/>
              </w:rPr>
              <w:t>1280x1024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542B0D" w:rsidRDefault="00C77FF6" w:rsidP="00B6581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и</w:t>
            </w:r>
            <w:proofErr w:type="spellStart"/>
            <w:r w:rsidRPr="00542B0D">
              <w:rPr>
                <w:sz w:val="18"/>
                <w:szCs w:val="18"/>
                <w:lang w:val="en-US"/>
              </w:rPr>
              <w:t>нтерфейс</w:t>
            </w:r>
            <w:proofErr w:type="spellEnd"/>
            <w:r w:rsidRPr="00542B0D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42B0D">
              <w:rPr>
                <w:sz w:val="18"/>
                <w:szCs w:val="18"/>
                <w:lang w:val="en-US"/>
              </w:rPr>
              <w:t>монитора</w:t>
            </w:r>
            <w:proofErr w:type="spellEnd"/>
            <w:r w:rsidRPr="00542B0D">
              <w:rPr>
                <w:sz w:val="18"/>
                <w:szCs w:val="18"/>
                <w:lang w:val="en-US"/>
              </w:rPr>
              <w:t xml:space="preserve"> DVI 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 w:rsidRPr="00685E67"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542B0D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542B0D">
              <w:rPr>
                <w:sz w:val="18"/>
                <w:szCs w:val="18"/>
              </w:rPr>
              <w:t xml:space="preserve">нтерфейс монитора </w:t>
            </w:r>
            <w:r w:rsidRPr="00542B0D">
              <w:rPr>
                <w:sz w:val="18"/>
                <w:szCs w:val="18"/>
                <w:lang w:val="en-US"/>
              </w:rPr>
              <w:t>VGA</w:t>
            </w:r>
            <w:r w:rsidRPr="00542B0D">
              <w:rPr>
                <w:sz w:val="18"/>
                <w:szCs w:val="18"/>
              </w:rPr>
              <w:t xml:space="preserve"> (15-пиновый коннектор </w:t>
            </w:r>
            <w:r w:rsidRPr="00542B0D">
              <w:rPr>
                <w:sz w:val="18"/>
                <w:szCs w:val="18"/>
                <w:lang w:val="en-US"/>
              </w:rPr>
              <w:t>D</w:t>
            </w:r>
            <w:r w:rsidRPr="00542B0D">
              <w:rPr>
                <w:sz w:val="18"/>
                <w:szCs w:val="18"/>
              </w:rPr>
              <w:t>-</w:t>
            </w:r>
            <w:r w:rsidRPr="00542B0D">
              <w:rPr>
                <w:sz w:val="18"/>
                <w:szCs w:val="18"/>
                <w:lang w:val="en-US"/>
              </w:rPr>
              <w:t>sub</w:t>
            </w:r>
            <w:r w:rsidRPr="00542B0D">
              <w:rPr>
                <w:sz w:val="18"/>
                <w:szCs w:val="18"/>
              </w:rPr>
              <w:t>)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 w:rsidRPr="00685E67"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542B0D" w:rsidRDefault="00C77FF6" w:rsidP="00B6581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а</w:t>
            </w:r>
            <w:proofErr w:type="spellStart"/>
            <w:r w:rsidRPr="00542B0D">
              <w:rPr>
                <w:sz w:val="18"/>
                <w:szCs w:val="18"/>
                <w:lang w:val="en-US"/>
              </w:rPr>
              <w:t>удиовход</w:t>
            </w:r>
            <w:proofErr w:type="spellEnd"/>
            <w:r w:rsidRPr="00542B0D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42B0D">
              <w:rPr>
                <w:sz w:val="18"/>
                <w:szCs w:val="18"/>
                <w:lang w:val="en-US"/>
              </w:rPr>
              <w:t>миниджек</w:t>
            </w:r>
            <w:proofErr w:type="spellEnd"/>
            <w:r w:rsidRPr="00542B0D">
              <w:rPr>
                <w:sz w:val="18"/>
                <w:szCs w:val="18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3.5 мм"/>
              </w:smartTagPr>
              <w:r w:rsidRPr="00542B0D">
                <w:rPr>
                  <w:sz w:val="18"/>
                  <w:szCs w:val="18"/>
                  <w:lang w:val="en-US"/>
                </w:rPr>
                <w:t xml:space="preserve">3.5 </w:t>
              </w:r>
              <w:proofErr w:type="spellStart"/>
              <w:r w:rsidRPr="00542B0D">
                <w:rPr>
                  <w:sz w:val="18"/>
                  <w:szCs w:val="18"/>
                  <w:lang w:val="en-US"/>
                </w:rPr>
                <w:t>мм</w:t>
              </w:r>
            </w:smartTag>
            <w:proofErr w:type="spellEnd"/>
            <w:r w:rsidRPr="00542B0D">
              <w:rPr>
                <w:sz w:val="18"/>
                <w:szCs w:val="18"/>
                <w:lang w:val="en-US"/>
              </w:rPr>
              <w:t>,</w:t>
            </w:r>
          </w:p>
        </w:tc>
        <w:tc>
          <w:tcPr>
            <w:tcW w:w="2158" w:type="dxa"/>
          </w:tcPr>
          <w:p w:rsidR="00C77FF6" w:rsidRPr="00664D53" w:rsidRDefault="00C77FF6" w:rsidP="00B6581B">
            <w:pPr>
              <w:rPr>
                <w:sz w:val="18"/>
                <w:szCs w:val="18"/>
              </w:rPr>
            </w:pPr>
            <w:r w:rsidRPr="00685E67"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542B0D" w:rsidRDefault="00C77FF6" w:rsidP="00B6581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р</w:t>
            </w:r>
            <w:proofErr w:type="spellStart"/>
            <w:r w:rsidRPr="00542B0D">
              <w:rPr>
                <w:sz w:val="18"/>
                <w:szCs w:val="18"/>
                <w:lang w:val="en-US"/>
              </w:rPr>
              <w:t>егулировка</w:t>
            </w:r>
            <w:proofErr w:type="spellEnd"/>
            <w:r w:rsidRPr="00542B0D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42B0D">
              <w:rPr>
                <w:sz w:val="18"/>
                <w:szCs w:val="18"/>
                <w:lang w:val="en-US"/>
              </w:rPr>
              <w:t>положения</w:t>
            </w:r>
            <w:proofErr w:type="spellEnd"/>
            <w:r w:rsidRPr="00542B0D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42B0D">
              <w:rPr>
                <w:sz w:val="18"/>
                <w:szCs w:val="18"/>
                <w:lang w:val="en-US"/>
              </w:rPr>
              <w:t>экрана</w:t>
            </w:r>
            <w:proofErr w:type="spellEnd"/>
            <w:r w:rsidRPr="00542B0D">
              <w:rPr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542B0D">
              <w:rPr>
                <w:sz w:val="18"/>
                <w:szCs w:val="18"/>
                <w:lang w:val="en-US"/>
              </w:rPr>
              <w:t>наклон</w:t>
            </w:r>
            <w:proofErr w:type="spellEnd"/>
            <w:r w:rsidRPr="00542B0D">
              <w:rPr>
                <w:sz w:val="18"/>
                <w:szCs w:val="18"/>
                <w:lang w:val="en-US"/>
              </w:rPr>
              <w:t xml:space="preserve">)  </w:t>
            </w:r>
          </w:p>
        </w:tc>
        <w:tc>
          <w:tcPr>
            <w:tcW w:w="2158" w:type="dxa"/>
          </w:tcPr>
          <w:p w:rsidR="00C77FF6" w:rsidRPr="00685E67" w:rsidRDefault="00C77FF6" w:rsidP="00B6581B">
            <w:pPr>
              <w:rPr>
                <w:sz w:val="18"/>
                <w:szCs w:val="18"/>
              </w:rPr>
            </w:pPr>
            <w:r w:rsidRPr="00685E67"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542B0D" w:rsidRDefault="00C77FF6" w:rsidP="00B6581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в</w:t>
            </w:r>
            <w:proofErr w:type="spellStart"/>
            <w:r w:rsidRPr="00542B0D">
              <w:rPr>
                <w:sz w:val="18"/>
                <w:szCs w:val="18"/>
                <w:lang w:val="en-US"/>
              </w:rPr>
              <w:t>строенный</w:t>
            </w:r>
            <w:proofErr w:type="spellEnd"/>
            <w:r w:rsidRPr="00542B0D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42B0D">
              <w:rPr>
                <w:sz w:val="18"/>
                <w:szCs w:val="18"/>
                <w:lang w:val="en-US"/>
              </w:rPr>
              <w:t>блок</w:t>
            </w:r>
            <w:proofErr w:type="spellEnd"/>
            <w:r w:rsidRPr="00542B0D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42B0D">
              <w:rPr>
                <w:sz w:val="18"/>
                <w:szCs w:val="18"/>
                <w:lang w:val="en-US"/>
              </w:rPr>
              <w:t>питания</w:t>
            </w:r>
            <w:proofErr w:type="spellEnd"/>
            <w:r w:rsidRPr="00542B0D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42B0D">
              <w:rPr>
                <w:sz w:val="18"/>
                <w:szCs w:val="18"/>
                <w:lang w:val="en-US"/>
              </w:rPr>
              <w:t>монитора</w:t>
            </w:r>
            <w:proofErr w:type="spellEnd"/>
            <w:r w:rsidRPr="00542B0D">
              <w:rPr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2158" w:type="dxa"/>
          </w:tcPr>
          <w:p w:rsidR="00C77FF6" w:rsidRPr="00685E67" w:rsidRDefault="00C77FF6" w:rsidP="00B6581B">
            <w:pPr>
              <w:rPr>
                <w:sz w:val="18"/>
                <w:szCs w:val="18"/>
              </w:rPr>
            </w:pPr>
            <w:r w:rsidRPr="00685E67"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542B0D" w:rsidRDefault="00C77FF6" w:rsidP="00B6581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а</w:t>
            </w:r>
            <w:proofErr w:type="spellStart"/>
            <w:r w:rsidRPr="00542B0D">
              <w:rPr>
                <w:sz w:val="18"/>
                <w:szCs w:val="18"/>
                <w:lang w:val="en-US"/>
              </w:rPr>
              <w:t>удиокабель</w:t>
            </w:r>
            <w:proofErr w:type="spellEnd"/>
          </w:p>
        </w:tc>
        <w:tc>
          <w:tcPr>
            <w:tcW w:w="2158" w:type="dxa"/>
          </w:tcPr>
          <w:p w:rsidR="00C77FF6" w:rsidRPr="00685E67" w:rsidRDefault="00C77FF6" w:rsidP="00B6581B">
            <w:pPr>
              <w:rPr>
                <w:sz w:val="18"/>
                <w:szCs w:val="18"/>
              </w:rPr>
            </w:pPr>
            <w:r w:rsidRPr="00685E67"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3E45D8" w:rsidRDefault="00C77FF6" w:rsidP="00B6581B">
            <w:pPr>
              <w:rPr>
                <w:b/>
                <w:sz w:val="18"/>
                <w:szCs w:val="18"/>
              </w:rPr>
            </w:pPr>
            <w:r w:rsidRPr="003E45D8">
              <w:rPr>
                <w:b/>
                <w:sz w:val="18"/>
                <w:szCs w:val="18"/>
              </w:rPr>
              <w:t>Гар</w:t>
            </w:r>
            <w:r>
              <w:rPr>
                <w:b/>
                <w:sz w:val="18"/>
                <w:szCs w:val="18"/>
              </w:rPr>
              <w:t>антийное обслуживание монитора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 w:rsidRPr="007A6D96">
              <w:rPr>
                <w:sz w:val="18"/>
                <w:szCs w:val="18"/>
              </w:rPr>
              <w:t>не менее 2-х лет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 w:val="restart"/>
            <w:vAlign w:val="center"/>
          </w:tcPr>
          <w:p w:rsidR="00C77FF6" w:rsidRPr="00B12F2E" w:rsidRDefault="00C77FF6" w:rsidP="00B658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614" w:type="dxa"/>
            <w:vMerge w:val="restart"/>
            <w:vAlign w:val="center"/>
          </w:tcPr>
          <w:p w:rsidR="00C77FF6" w:rsidRPr="0074653E" w:rsidRDefault="00C77FF6" w:rsidP="00B6581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Многофункциональное устройство</w:t>
            </w:r>
          </w:p>
        </w:tc>
        <w:tc>
          <w:tcPr>
            <w:tcW w:w="4839" w:type="dxa"/>
          </w:tcPr>
          <w:p w:rsidR="00C77FF6" w:rsidRPr="003E45D8" w:rsidRDefault="00C77FF6" w:rsidP="00B6581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Основные</w:t>
            </w:r>
            <w:r w:rsidRPr="003E45D8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934" w:type="dxa"/>
            <w:vMerge w:val="restart"/>
            <w:vAlign w:val="center"/>
          </w:tcPr>
          <w:p w:rsidR="00C77FF6" w:rsidRPr="00486A0E" w:rsidRDefault="00C77FF6" w:rsidP="00B658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B60CD9" w:rsidRDefault="00C77FF6" w:rsidP="00B6581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технология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лазерная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формат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proofErr w:type="gramStart"/>
            <w:r>
              <w:rPr>
                <w:sz w:val="18"/>
                <w:szCs w:val="18"/>
              </w:rPr>
              <w:t>4</w:t>
            </w:r>
            <w:proofErr w:type="gramEnd"/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производительность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28 </w:t>
            </w:r>
            <w:proofErr w:type="spellStart"/>
            <w:proofErr w:type="gramStart"/>
            <w:r w:rsidRPr="001245C9">
              <w:rPr>
                <w:sz w:val="18"/>
                <w:szCs w:val="18"/>
              </w:rPr>
              <w:t>стр</w:t>
            </w:r>
            <w:proofErr w:type="spellEnd"/>
            <w:proofErr w:type="gramEnd"/>
            <w:r w:rsidRPr="001245C9">
              <w:rPr>
                <w:sz w:val="18"/>
                <w:szCs w:val="18"/>
              </w:rPr>
              <w:t>/мин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RPr="001245C9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245C9">
              <w:rPr>
                <w:sz w:val="18"/>
                <w:szCs w:val="18"/>
              </w:rPr>
              <w:t>азрешение (печать)</w:t>
            </w:r>
            <w:r w:rsidRPr="001245C9">
              <w:rPr>
                <w:sz w:val="18"/>
                <w:szCs w:val="18"/>
                <w:lang w:val="en-US"/>
              </w:rPr>
              <w:t xml:space="preserve"> 1200x1200 dpi</w:t>
            </w:r>
          </w:p>
        </w:tc>
        <w:tc>
          <w:tcPr>
            <w:tcW w:w="2158" w:type="dxa"/>
          </w:tcPr>
          <w:p w:rsidR="00C77FF6" w:rsidRPr="001245C9" w:rsidRDefault="00C77FF6" w:rsidP="00B6581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наличие </w:t>
            </w:r>
          </w:p>
        </w:tc>
        <w:tc>
          <w:tcPr>
            <w:tcW w:w="934" w:type="dxa"/>
            <w:vMerge/>
            <w:vAlign w:val="center"/>
          </w:tcPr>
          <w:p w:rsidR="00C77FF6" w:rsidRPr="001245C9" w:rsidRDefault="00C77FF6" w:rsidP="00B6581B">
            <w:pPr>
              <w:rPr>
                <w:sz w:val="18"/>
                <w:szCs w:val="18"/>
                <w:lang w:val="en-US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Pr="001245C9" w:rsidRDefault="00C77FF6" w:rsidP="00B6581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Pr="001245C9" w:rsidRDefault="00C77FF6" w:rsidP="00B6581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4839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245C9">
              <w:rPr>
                <w:sz w:val="18"/>
                <w:szCs w:val="18"/>
              </w:rPr>
              <w:t xml:space="preserve">азрешение (сканирование/копирование) 600x600 </w:t>
            </w:r>
            <w:proofErr w:type="spellStart"/>
            <w:r w:rsidRPr="001245C9">
              <w:rPr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C26EDB">
              <w:rPr>
                <w:sz w:val="18"/>
                <w:szCs w:val="18"/>
              </w:rPr>
              <w:t>амять</w:t>
            </w:r>
            <w:r>
              <w:rPr>
                <w:sz w:val="18"/>
                <w:szCs w:val="18"/>
              </w:rPr>
              <w:t xml:space="preserve"> оперативная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Pr="001245C9">
              <w:rPr>
                <w:sz w:val="18"/>
                <w:szCs w:val="18"/>
              </w:rPr>
              <w:t>256Мб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ресурс барабана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Pr="001245C9">
              <w:rPr>
                <w:sz w:val="18"/>
                <w:szCs w:val="18"/>
              </w:rPr>
              <w:t>100000 страниц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 w:rsidRPr="00F97575">
              <w:rPr>
                <w:sz w:val="18"/>
                <w:szCs w:val="18"/>
              </w:rPr>
              <w:t xml:space="preserve">ресурс </w:t>
            </w:r>
            <w:proofErr w:type="gramStart"/>
            <w:r w:rsidRPr="00F97575">
              <w:rPr>
                <w:sz w:val="18"/>
                <w:szCs w:val="18"/>
              </w:rPr>
              <w:t>тонер-картриджа</w:t>
            </w:r>
            <w:proofErr w:type="gramEnd"/>
            <w:r w:rsidRPr="00F97575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58" w:type="dxa"/>
          </w:tcPr>
          <w:p w:rsidR="00C77FF6" w:rsidRPr="001245C9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Pr="00F97575">
              <w:rPr>
                <w:sz w:val="18"/>
                <w:szCs w:val="18"/>
              </w:rPr>
              <w:t>7200 копий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нагрузка</w:t>
            </w:r>
          </w:p>
        </w:tc>
        <w:tc>
          <w:tcPr>
            <w:tcW w:w="2158" w:type="dxa"/>
          </w:tcPr>
          <w:p w:rsidR="00C77FF6" w:rsidRPr="003C3644" w:rsidRDefault="00C77FF6" w:rsidP="00B6581B">
            <w:pPr>
              <w:rPr>
                <w:sz w:val="18"/>
                <w:szCs w:val="18"/>
                <w:highlight w:val="yellow"/>
              </w:rPr>
            </w:pPr>
            <w:r w:rsidRPr="003C3644">
              <w:rPr>
                <w:sz w:val="18"/>
                <w:szCs w:val="18"/>
              </w:rPr>
              <w:t xml:space="preserve">не менее </w:t>
            </w:r>
            <w:r w:rsidRPr="00C26EDB">
              <w:rPr>
                <w:sz w:val="18"/>
                <w:szCs w:val="18"/>
              </w:rPr>
              <w:t xml:space="preserve">20000 </w:t>
            </w:r>
            <w:proofErr w:type="spellStart"/>
            <w:proofErr w:type="gramStart"/>
            <w:r w:rsidRPr="00C26EDB">
              <w:rPr>
                <w:sz w:val="18"/>
                <w:szCs w:val="18"/>
              </w:rPr>
              <w:t>стр</w:t>
            </w:r>
            <w:proofErr w:type="spellEnd"/>
            <w:proofErr w:type="gramEnd"/>
            <w:r w:rsidRPr="00C26EDB">
              <w:rPr>
                <w:sz w:val="18"/>
                <w:szCs w:val="18"/>
              </w:rPr>
              <w:t>/месяц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944631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944631">
              <w:rPr>
                <w:sz w:val="18"/>
                <w:szCs w:val="18"/>
              </w:rPr>
              <w:t xml:space="preserve">ногофункциональный лоток 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</w:t>
            </w:r>
            <w:r w:rsidRPr="00944631">
              <w:rPr>
                <w:sz w:val="18"/>
                <w:szCs w:val="18"/>
              </w:rPr>
              <w:t xml:space="preserve"> 50 листов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664D53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  <w:r w:rsidRPr="00944631">
              <w:rPr>
                <w:sz w:val="18"/>
                <w:szCs w:val="18"/>
              </w:rPr>
              <w:t xml:space="preserve">ниверсальная кассета </w:t>
            </w:r>
          </w:p>
        </w:tc>
        <w:tc>
          <w:tcPr>
            <w:tcW w:w="2158" w:type="dxa"/>
          </w:tcPr>
          <w:p w:rsidR="00C77FF6" w:rsidRPr="00664D53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</w:t>
            </w:r>
            <w:r w:rsidRPr="00944631">
              <w:rPr>
                <w:sz w:val="18"/>
                <w:szCs w:val="18"/>
              </w:rPr>
              <w:t xml:space="preserve"> 250 листов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944631">
              <w:rPr>
                <w:sz w:val="18"/>
                <w:szCs w:val="18"/>
              </w:rPr>
              <w:t xml:space="preserve">уплекс 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выходной лоток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Pr="00944631">
              <w:rPr>
                <w:sz w:val="18"/>
                <w:szCs w:val="18"/>
              </w:rPr>
              <w:t>150 листов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944631" w:rsidRDefault="00C77FF6" w:rsidP="00B6581B">
            <w:pPr>
              <w:rPr>
                <w:b/>
                <w:sz w:val="18"/>
                <w:szCs w:val="18"/>
              </w:rPr>
            </w:pPr>
            <w:r w:rsidRPr="00944631">
              <w:rPr>
                <w:b/>
                <w:sz w:val="18"/>
                <w:szCs w:val="18"/>
              </w:rPr>
              <w:t>Функции печати: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RPr="00944631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944631" w:rsidRDefault="00C77FF6" w:rsidP="00B6581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интерфейс</w:t>
            </w:r>
            <w:r w:rsidRPr="00944631">
              <w:rPr>
                <w:sz w:val="18"/>
                <w:szCs w:val="18"/>
              </w:rPr>
              <w:t xml:space="preserve"> USB 2.0</w:t>
            </w:r>
          </w:p>
        </w:tc>
        <w:tc>
          <w:tcPr>
            <w:tcW w:w="2158" w:type="dxa"/>
          </w:tcPr>
          <w:p w:rsidR="00C77FF6" w:rsidRPr="00944631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</w:t>
            </w:r>
          </w:p>
        </w:tc>
        <w:tc>
          <w:tcPr>
            <w:tcW w:w="934" w:type="dxa"/>
            <w:vMerge/>
            <w:vAlign w:val="center"/>
          </w:tcPr>
          <w:p w:rsidR="00C77FF6" w:rsidRPr="00944631" w:rsidRDefault="00C77FF6" w:rsidP="00B6581B">
            <w:pPr>
              <w:rPr>
                <w:sz w:val="18"/>
                <w:szCs w:val="18"/>
                <w:lang w:val="en-US"/>
              </w:rPr>
            </w:pPr>
          </w:p>
        </w:tc>
      </w:tr>
      <w:tr w:rsidR="00C77FF6" w:rsidRPr="00944631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Pr="00944631" w:rsidRDefault="00C77FF6" w:rsidP="00B6581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Pr="00944631" w:rsidRDefault="00C77FF6" w:rsidP="00B6581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4839" w:type="dxa"/>
          </w:tcPr>
          <w:p w:rsidR="00C77FF6" w:rsidRPr="00944631" w:rsidRDefault="00C77FF6" w:rsidP="00B6581B">
            <w:pPr>
              <w:rPr>
                <w:sz w:val="18"/>
                <w:szCs w:val="18"/>
                <w:lang w:val="en-US"/>
              </w:rPr>
            </w:pPr>
            <w:r w:rsidRPr="00944631">
              <w:rPr>
                <w:sz w:val="18"/>
                <w:szCs w:val="18"/>
                <w:lang w:val="en-US"/>
              </w:rPr>
              <w:t>Fast Ethernet 10-Base-T/100Base-TX</w:t>
            </w:r>
          </w:p>
        </w:tc>
        <w:tc>
          <w:tcPr>
            <w:tcW w:w="2158" w:type="dxa"/>
          </w:tcPr>
          <w:p w:rsidR="00C77FF6" w:rsidRPr="00944631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</w:t>
            </w:r>
          </w:p>
        </w:tc>
        <w:tc>
          <w:tcPr>
            <w:tcW w:w="934" w:type="dxa"/>
            <w:vMerge/>
            <w:vAlign w:val="center"/>
          </w:tcPr>
          <w:p w:rsidR="00C77FF6" w:rsidRPr="00944631" w:rsidRDefault="00C77FF6" w:rsidP="00B6581B">
            <w:pPr>
              <w:rPr>
                <w:sz w:val="18"/>
                <w:szCs w:val="18"/>
                <w:lang w:val="en-US"/>
              </w:rPr>
            </w:pPr>
          </w:p>
        </w:tc>
      </w:tr>
      <w:tr w:rsidR="00C77FF6" w:rsidRPr="00944631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Pr="00944631" w:rsidRDefault="00C77FF6" w:rsidP="00B6581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Pr="00944631" w:rsidRDefault="00C77FF6" w:rsidP="00B6581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4839" w:type="dxa"/>
          </w:tcPr>
          <w:p w:rsidR="00C77FF6" w:rsidRPr="00944631" w:rsidRDefault="00C77FF6" w:rsidP="00B6581B">
            <w:pPr>
              <w:rPr>
                <w:sz w:val="18"/>
                <w:szCs w:val="18"/>
                <w:lang w:val="en-US"/>
              </w:rPr>
            </w:pPr>
            <w:r w:rsidRPr="004E41F6">
              <w:rPr>
                <w:sz w:val="18"/>
                <w:szCs w:val="18"/>
                <w:lang w:val="en-US"/>
              </w:rPr>
              <w:t xml:space="preserve">PDF </w:t>
            </w:r>
            <w:proofErr w:type="spellStart"/>
            <w:r w:rsidRPr="004E41F6">
              <w:rPr>
                <w:sz w:val="18"/>
                <w:szCs w:val="18"/>
                <w:lang w:val="en-US"/>
              </w:rPr>
              <w:t>прямая</w:t>
            </w:r>
            <w:proofErr w:type="spellEnd"/>
            <w:r w:rsidRPr="004E41F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E41F6">
              <w:rPr>
                <w:sz w:val="18"/>
                <w:szCs w:val="18"/>
                <w:lang w:val="en-US"/>
              </w:rPr>
              <w:t>печать</w:t>
            </w:r>
            <w:proofErr w:type="spellEnd"/>
          </w:p>
        </w:tc>
        <w:tc>
          <w:tcPr>
            <w:tcW w:w="2158" w:type="dxa"/>
          </w:tcPr>
          <w:p w:rsidR="00C77FF6" w:rsidRPr="00944631" w:rsidRDefault="00C77FF6" w:rsidP="00B6581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наличие</w:t>
            </w:r>
          </w:p>
        </w:tc>
        <w:tc>
          <w:tcPr>
            <w:tcW w:w="934" w:type="dxa"/>
            <w:vMerge/>
            <w:vAlign w:val="center"/>
          </w:tcPr>
          <w:p w:rsidR="00C77FF6" w:rsidRPr="00944631" w:rsidRDefault="00C77FF6" w:rsidP="00B6581B">
            <w:pPr>
              <w:rPr>
                <w:sz w:val="18"/>
                <w:szCs w:val="18"/>
                <w:lang w:val="en-US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Pr="00944631" w:rsidRDefault="00C77FF6" w:rsidP="00B6581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Pr="00944631" w:rsidRDefault="00C77FF6" w:rsidP="00B6581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4839" w:type="dxa"/>
          </w:tcPr>
          <w:p w:rsidR="00C77FF6" w:rsidRPr="003E45D8" w:rsidRDefault="00C77FF6" w:rsidP="00B6581B">
            <w:pPr>
              <w:rPr>
                <w:b/>
                <w:sz w:val="18"/>
                <w:szCs w:val="18"/>
              </w:rPr>
            </w:pPr>
            <w:r w:rsidRPr="004E41F6">
              <w:rPr>
                <w:b/>
                <w:sz w:val="18"/>
                <w:szCs w:val="18"/>
              </w:rPr>
              <w:t>Функции копирования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множественное</w:t>
            </w:r>
            <w:r w:rsidRPr="003700DF">
              <w:rPr>
                <w:sz w:val="18"/>
                <w:szCs w:val="18"/>
              </w:rPr>
              <w:t xml:space="preserve"> копирование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1-</w:t>
            </w:r>
            <w:r w:rsidRPr="003700DF">
              <w:rPr>
                <w:sz w:val="18"/>
                <w:szCs w:val="18"/>
              </w:rPr>
              <w:t>999 копий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3700DF">
              <w:rPr>
                <w:sz w:val="18"/>
                <w:szCs w:val="18"/>
              </w:rPr>
              <w:t>строенное масштабирование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3C3644" w:rsidRDefault="00C77FF6" w:rsidP="00B6581B">
            <w:pPr>
              <w:rPr>
                <w:sz w:val="18"/>
                <w:szCs w:val="18"/>
                <w:highlight w:val="yellow"/>
              </w:rPr>
            </w:pPr>
            <w:r w:rsidRPr="00121CA7">
              <w:rPr>
                <w:sz w:val="18"/>
                <w:szCs w:val="18"/>
              </w:rPr>
              <w:t>функции «2-в-1» и «4-в-1»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наличие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3E45D8" w:rsidRDefault="00C77FF6" w:rsidP="00B6581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Функции сканирования</w:t>
            </w:r>
            <w:r w:rsidRPr="003E45D8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8C4627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9B2975">
              <w:rPr>
                <w:sz w:val="18"/>
                <w:szCs w:val="18"/>
              </w:rPr>
              <w:t xml:space="preserve">корость (300 </w:t>
            </w:r>
            <w:proofErr w:type="spellStart"/>
            <w:r w:rsidRPr="009B2975">
              <w:rPr>
                <w:sz w:val="18"/>
                <w:szCs w:val="18"/>
              </w:rPr>
              <w:t>dpi</w:t>
            </w:r>
            <w:proofErr w:type="spellEnd"/>
            <w:r w:rsidRPr="009B2975">
              <w:rPr>
                <w:sz w:val="18"/>
                <w:szCs w:val="18"/>
              </w:rPr>
              <w:t>/A4/</w:t>
            </w:r>
            <w:proofErr w:type="spellStart"/>
            <w:r w:rsidRPr="009B2975">
              <w:rPr>
                <w:sz w:val="18"/>
                <w:szCs w:val="18"/>
              </w:rPr>
              <w:t>чб</w:t>
            </w:r>
            <w:proofErr w:type="spellEnd"/>
            <w:r w:rsidRPr="009B2975">
              <w:rPr>
                <w:sz w:val="18"/>
                <w:szCs w:val="18"/>
              </w:rPr>
              <w:t>)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Pr="009B2975">
              <w:rPr>
                <w:sz w:val="18"/>
                <w:szCs w:val="18"/>
              </w:rPr>
              <w:t xml:space="preserve">35 </w:t>
            </w:r>
            <w:proofErr w:type="spellStart"/>
            <w:r w:rsidRPr="009B2975">
              <w:rPr>
                <w:sz w:val="18"/>
                <w:szCs w:val="18"/>
              </w:rPr>
              <w:t>изобр</w:t>
            </w:r>
            <w:proofErr w:type="spellEnd"/>
            <w:r>
              <w:rPr>
                <w:sz w:val="18"/>
                <w:szCs w:val="18"/>
              </w:rPr>
              <w:t>/</w:t>
            </w:r>
            <w:r w:rsidRPr="009B2975">
              <w:rPr>
                <w:sz w:val="18"/>
                <w:szCs w:val="18"/>
              </w:rPr>
              <w:t>мин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8C4627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скорость </w:t>
            </w:r>
            <w:r w:rsidRPr="009B2975">
              <w:rPr>
                <w:sz w:val="18"/>
                <w:szCs w:val="18"/>
              </w:rPr>
              <w:t xml:space="preserve">(300 </w:t>
            </w:r>
            <w:proofErr w:type="spellStart"/>
            <w:r w:rsidRPr="009B2975">
              <w:rPr>
                <w:sz w:val="18"/>
                <w:szCs w:val="18"/>
              </w:rPr>
              <w:t>dpi</w:t>
            </w:r>
            <w:proofErr w:type="spellEnd"/>
            <w:r w:rsidRPr="009B2975">
              <w:rPr>
                <w:sz w:val="18"/>
                <w:szCs w:val="18"/>
              </w:rPr>
              <w:t>/A4/цвет)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Pr="009B2975">
              <w:rPr>
                <w:sz w:val="18"/>
                <w:szCs w:val="18"/>
              </w:rPr>
              <w:t>14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9B2975">
              <w:rPr>
                <w:sz w:val="18"/>
                <w:szCs w:val="18"/>
              </w:rPr>
              <w:t>изобр</w:t>
            </w:r>
            <w:proofErr w:type="spellEnd"/>
            <w:r>
              <w:rPr>
                <w:sz w:val="18"/>
                <w:szCs w:val="18"/>
              </w:rPr>
              <w:t>/</w:t>
            </w:r>
            <w:r w:rsidRPr="009B2975">
              <w:rPr>
                <w:sz w:val="18"/>
                <w:szCs w:val="18"/>
              </w:rPr>
              <w:t>мин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9B2975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742345">
              <w:rPr>
                <w:sz w:val="18"/>
                <w:szCs w:val="18"/>
              </w:rPr>
              <w:t>ипы файлов</w:t>
            </w:r>
            <w:r w:rsidRPr="009B2975">
              <w:rPr>
                <w:sz w:val="18"/>
                <w:szCs w:val="18"/>
              </w:rPr>
              <w:t xml:space="preserve"> TIFF, PDF, JPEG, XPS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2D7E19" w:rsidRDefault="00C77FF6" w:rsidP="00B6581B">
            <w:pPr>
              <w:rPr>
                <w:sz w:val="18"/>
                <w:szCs w:val="18"/>
              </w:rPr>
            </w:pPr>
            <w:r w:rsidRPr="009B2975">
              <w:rPr>
                <w:sz w:val="18"/>
                <w:szCs w:val="18"/>
              </w:rPr>
              <w:t xml:space="preserve">сканирование в </w:t>
            </w:r>
            <w:r>
              <w:rPr>
                <w:sz w:val="18"/>
                <w:szCs w:val="18"/>
                <w:lang w:val="en-US"/>
              </w:rPr>
              <w:t>email</w:t>
            </w:r>
            <w:r w:rsidRPr="002D7E19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SMB</w:t>
            </w:r>
            <w:r w:rsidRPr="002D7E19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FTP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USB</w:t>
            </w:r>
          </w:p>
        </w:tc>
        <w:tc>
          <w:tcPr>
            <w:tcW w:w="2158" w:type="dxa"/>
          </w:tcPr>
          <w:p w:rsidR="00C77FF6" w:rsidRPr="009B2975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255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тонер-картридж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3E45D8" w:rsidRDefault="00C77FF6" w:rsidP="00B6581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Гарантийное обслуживание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2 лет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 w:val="restart"/>
            <w:vAlign w:val="center"/>
          </w:tcPr>
          <w:p w:rsidR="00C77FF6" w:rsidRPr="00DE2ABB" w:rsidRDefault="00C77FF6" w:rsidP="00B658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4</w:t>
            </w:r>
          </w:p>
        </w:tc>
        <w:tc>
          <w:tcPr>
            <w:tcW w:w="1614" w:type="dxa"/>
            <w:vMerge w:val="restart"/>
            <w:vAlign w:val="center"/>
          </w:tcPr>
          <w:p w:rsidR="00C77FF6" w:rsidRPr="00DE2ABB" w:rsidRDefault="00C77FF6" w:rsidP="00B6581B">
            <w:pPr>
              <w:rPr>
                <w:sz w:val="18"/>
                <w:szCs w:val="18"/>
                <w:lang w:val="en-US"/>
              </w:rPr>
            </w:pPr>
            <w:r w:rsidRPr="00DE2ABB">
              <w:rPr>
                <w:sz w:val="18"/>
                <w:szCs w:val="18"/>
              </w:rPr>
              <w:t>Источник бесперебойного питания</w:t>
            </w:r>
          </w:p>
        </w:tc>
        <w:tc>
          <w:tcPr>
            <w:tcW w:w="4839" w:type="dxa"/>
          </w:tcPr>
          <w:p w:rsidR="00C77FF6" w:rsidRPr="00327DF9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327DF9">
              <w:rPr>
                <w:sz w:val="18"/>
                <w:szCs w:val="18"/>
              </w:rPr>
              <w:t>ыход  Максимальная выходная мощность</w:t>
            </w:r>
          </w:p>
        </w:tc>
        <w:tc>
          <w:tcPr>
            <w:tcW w:w="2158" w:type="dxa"/>
          </w:tcPr>
          <w:p w:rsidR="00C77FF6" w:rsidRPr="00327DF9" w:rsidRDefault="00C77FF6" w:rsidP="00B6581B">
            <w:pPr>
              <w:rPr>
                <w:sz w:val="18"/>
                <w:szCs w:val="18"/>
              </w:rPr>
            </w:pPr>
            <w:r w:rsidRPr="00327DF9">
              <w:rPr>
                <w:sz w:val="18"/>
                <w:szCs w:val="18"/>
              </w:rPr>
              <w:t>300 Ватт / 500 ВА</w:t>
            </w:r>
          </w:p>
        </w:tc>
        <w:tc>
          <w:tcPr>
            <w:tcW w:w="934" w:type="dxa"/>
            <w:vMerge w:val="restart"/>
            <w:vAlign w:val="center"/>
          </w:tcPr>
          <w:p w:rsidR="00C77FF6" w:rsidRPr="00DE2ABB" w:rsidRDefault="00C77FF6" w:rsidP="00B658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327DF9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327DF9">
              <w:rPr>
                <w:sz w:val="18"/>
                <w:szCs w:val="18"/>
              </w:rPr>
              <w:t xml:space="preserve">оминальное выходное напряжение   </w:t>
            </w:r>
          </w:p>
        </w:tc>
        <w:tc>
          <w:tcPr>
            <w:tcW w:w="2158" w:type="dxa"/>
          </w:tcPr>
          <w:p w:rsidR="00C77FF6" w:rsidRPr="00327DF9" w:rsidRDefault="00C77FF6" w:rsidP="00B6581B">
            <w:pPr>
              <w:rPr>
                <w:sz w:val="18"/>
                <w:szCs w:val="18"/>
              </w:rPr>
            </w:pPr>
            <w:r w:rsidRPr="00327DF9">
              <w:rPr>
                <w:sz w:val="18"/>
                <w:szCs w:val="18"/>
              </w:rPr>
              <w:t>230</w:t>
            </w:r>
            <w:r w:rsidRPr="00327DF9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327DF9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327DF9">
              <w:rPr>
                <w:sz w:val="18"/>
                <w:szCs w:val="18"/>
              </w:rPr>
              <w:t>ыходная частота (синхронизи</w:t>
            </w:r>
            <w:r>
              <w:rPr>
                <w:sz w:val="18"/>
                <w:szCs w:val="18"/>
              </w:rPr>
              <w:t>рованная с электросетью)</w:t>
            </w:r>
          </w:p>
        </w:tc>
        <w:tc>
          <w:tcPr>
            <w:tcW w:w="2158" w:type="dxa"/>
          </w:tcPr>
          <w:p w:rsidR="00C77FF6" w:rsidRPr="00327DF9" w:rsidRDefault="00C77FF6" w:rsidP="00B6581B">
            <w:pPr>
              <w:rPr>
                <w:sz w:val="18"/>
                <w:szCs w:val="18"/>
              </w:rPr>
            </w:pPr>
            <w:r w:rsidRPr="00327DF9">
              <w:rPr>
                <w:sz w:val="18"/>
                <w:szCs w:val="18"/>
              </w:rPr>
              <w:t>50 Гц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327DF9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327DF9">
              <w:rPr>
                <w:sz w:val="18"/>
                <w:szCs w:val="18"/>
              </w:rPr>
              <w:t xml:space="preserve">ип формы напряжения   </w:t>
            </w:r>
          </w:p>
        </w:tc>
        <w:tc>
          <w:tcPr>
            <w:tcW w:w="2158" w:type="dxa"/>
          </w:tcPr>
          <w:p w:rsidR="00C77FF6" w:rsidRPr="00327DF9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327DF9">
              <w:rPr>
                <w:sz w:val="18"/>
                <w:szCs w:val="18"/>
              </w:rPr>
              <w:t>туп</w:t>
            </w:r>
            <w:proofErr w:type="gramStart"/>
            <w:r w:rsidRPr="00327DF9">
              <w:rPr>
                <w:sz w:val="18"/>
                <w:szCs w:val="18"/>
                <w:lang w:val="en-US"/>
              </w:rPr>
              <w:t>e</w:t>
            </w:r>
            <w:proofErr w:type="spellStart"/>
            <w:proofErr w:type="gramEnd"/>
            <w:r w:rsidRPr="00327DF9">
              <w:rPr>
                <w:sz w:val="18"/>
                <w:szCs w:val="18"/>
              </w:rPr>
              <w:t>нчатая</w:t>
            </w:r>
            <w:proofErr w:type="spellEnd"/>
            <w:r w:rsidRPr="00327DF9">
              <w:rPr>
                <w:sz w:val="18"/>
                <w:szCs w:val="18"/>
              </w:rPr>
              <w:t xml:space="preserve"> аппроксимация синусоиды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327DF9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327DF9">
              <w:rPr>
                <w:sz w:val="18"/>
                <w:szCs w:val="18"/>
              </w:rPr>
              <w:t xml:space="preserve">ыходные соединения  </w:t>
            </w:r>
          </w:p>
        </w:tc>
        <w:tc>
          <w:tcPr>
            <w:tcW w:w="2158" w:type="dxa"/>
          </w:tcPr>
          <w:p w:rsidR="00C77FF6" w:rsidRPr="00327DF9" w:rsidRDefault="00C77FF6" w:rsidP="00B6581B">
            <w:pPr>
              <w:rPr>
                <w:sz w:val="18"/>
                <w:szCs w:val="18"/>
              </w:rPr>
            </w:pPr>
            <w:r w:rsidRPr="00327DF9">
              <w:rPr>
                <w:sz w:val="18"/>
                <w:szCs w:val="18"/>
              </w:rPr>
              <w:t xml:space="preserve">(3) </w:t>
            </w:r>
            <w:r w:rsidRPr="00327DF9">
              <w:rPr>
                <w:sz w:val="18"/>
                <w:szCs w:val="18"/>
                <w:lang w:val="en-US"/>
              </w:rPr>
              <w:t>IEC</w:t>
            </w:r>
            <w:r w:rsidRPr="00327DF9">
              <w:rPr>
                <w:sz w:val="18"/>
                <w:szCs w:val="18"/>
              </w:rPr>
              <w:t xml:space="preserve"> 320 </w:t>
            </w:r>
            <w:r w:rsidRPr="00327DF9">
              <w:rPr>
                <w:sz w:val="18"/>
                <w:szCs w:val="18"/>
                <w:lang w:val="en-US"/>
              </w:rPr>
              <w:t>C</w:t>
            </w:r>
            <w:r w:rsidRPr="00327DF9">
              <w:rPr>
                <w:sz w:val="18"/>
                <w:szCs w:val="18"/>
              </w:rPr>
              <w:t>13 (Батарейное резервное питание)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327DF9" w:rsidRDefault="00C77FF6" w:rsidP="00B6581B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в</w:t>
            </w:r>
            <w:r w:rsidRPr="00327DF9">
              <w:rPr>
                <w:sz w:val="18"/>
                <w:szCs w:val="18"/>
              </w:rPr>
              <w:t>ходной</w:t>
            </w:r>
            <w:proofErr w:type="gramEnd"/>
            <w:r w:rsidRPr="00327DF9">
              <w:rPr>
                <w:sz w:val="18"/>
                <w:szCs w:val="18"/>
              </w:rPr>
              <w:t xml:space="preserve">  Номинальное входное напряжение   </w:t>
            </w:r>
          </w:p>
        </w:tc>
        <w:tc>
          <w:tcPr>
            <w:tcW w:w="2158" w:type="dxa"/>
          </w:tcPr>
          <w:p w:rsidR="00C77FF6" w:rsidRPr="00327DF9" w:rsidRDefault="00C77FF6" w:rsidP="00B6581B">
            <w:pPr>
              <w:rPr>
                <w:sz w:val="18"/>
                <w:szCs w:val="18"/>
              </w:rPr>
            </w:pPr>
            <w:r w:rsidRPr="00327DF9">
              <w:rPr>
                <w:sz w:val="18"/>
                <w:szCs w:val="18"/>
              </w:rPr>
              <w:t>230</w:t>
            </w:r>
            <w:r w:rsidRPr="00327DF9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327DF9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327DF9">
              <w:rPr>
                <w:sz w:val="18"/>
                <w:szCs w:val="18"/>
              </w:rPr>
              <w:t xml:space="preserve">ходная частота  </w:t>
            </w:r>
          </w:p>
        </w:tc>
        <w:tc>
          <w:tcPr>
            <w:tcW w:w="2158" w:type="dxa"/>
          </w:tcPr>
          <w:p w:rsidR="00C77FF6" w:rsidRPr="00327DF9" w:rsidRDefault="00C77FF6" w:rsidP="00B6581B">
            <w:pPr>
              <w:rPr>
                <w:sz w:val="18"/>
                <w:szCs w:val="18"/>
              </w:rPr>
            </w:pPr>
            <w:r w:rsidRPr="00327DF9">
              <w:rPr>
                <w:sz w:val="18"/>
                <w:szCs w:val="18"/>
              </w:rPr>
              <w:t xml:space="preserve">45 - 65 </w:t>
            </w:r>
            <w:r w:rsidRPr="00327DF9">
              <w:rPr>
                <w:sz w:val="18"/>
                <w:szCs w:val="18"/>
                <w:lang w:val="en-US"/>
              </w:rPr>
              <w:t>Hz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327DF9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327DF9">
              <w:rPr>
                <w:sz w:val="18"/>
                <w:szCs w:val="18"/>
              </w:rPr>
              <w:t>ип входного соединения</w:t>
            </w:r>
          </w:p>
        </w:tc>
        <w:tc>
          <w:tcPr>
            <w:tcW w:w="2158" w:type="dxa"/>
          </w:tcPr>
          <w:p w:rsidR="00C77FF6" w:rsidRPr="00327DF9" w:rsidRDefault="00C77FF6" w:rsidP="00B6581B">
            <w:pPr>
              <w:rPr>
                <w:sz w:val="18"/>
                <w:szCs w:val="18"/>
              </w:rPr>
            </w:pPr>
            <w:r w:rsidRPr="00327DF9">
              <w:rPr>
                <w:sz w:val="18"/>
                <w:szCs w:val="18"/>
                <w:lang w:val="en-US"/>
              </w:rPr>
              <w:t>IEC</w:t>
            </w:r>
            <w:r w:rsidRPr="00327DF9">
              <w:rPr>
                <w:sz w:val="18"/>
                <w:szCs w:val="18"/>
              </w:rPr>
              <w:t xml:space="preserve">-320 </w:t>
            </w:r>
            <w:r w:rsidRPr="00327DF9">
              <w:rPr>
                <w:sz w:val="18"/>
                <w:szCs w:val="18"/>
                <w:lang w:val="en-US"/>
              </w:rPr>
              <w:t>C</w:t>
            </w:r>
            <w:r w:rsidRPr="00327DF9">
              <w:rPr>
                <w:sz w:val="18"/>
                <w:szCs w:val="18"/>
              </w:rPr>
              <w:t>14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327DF9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327DF9">
              <w:rPr>
                <w:sz w:val="18"/>
                <w:szCs w:val="18"/>
              </w:rPr>
              <w:t xml:space="preserve">лина шнура  </w:t>
            </w:r>
          </w:p>
        </w:tc>
        <w:tc>
          <w:tcPr>
            <w:tcW w:w="2158" w:type="dxa"/>
          </w:tcPr>
          <w:p w:rsidR="00C77FF6" w:rsidRPr="00327DF9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327DF9">
              <w:rPr>
                <w:sz w:val="18"/>
                <w:szCs w:val="18"/>
              </w:rPr>
              <w:t>е менее 1.83 метр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327DF9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327DF9">
              <w:rPr>
                <w:sz w:val="18"/>
                <w:szCs w:val="18"/>
              </w:rPr>
              <w:t>иапазон входного напряжения при работе от сети</w:t>
            </w:r>
          </w:p>
        </w:tc>
        <w:tc>
          <w:tcPr>
            <w:tcW w:w="2158" w:type="dxa"/>
          </w:tcPr>
          <w:p w:rsidR="00C77FF6" w:rsidRPr="00327DF9" w:rsidRDefault="00C77FF6" w:rsidP="00B6581B">
            <w:pPr>
              <w:rPr>
                <w:sz w:val="18"/>
                <w:szCs w:val="18"/>
              </w:rPr>
            </w:pPr>
            <w:r w:rsidRPr="00327DF9">
              <w:rPr>
                <w:sz w:val="18"/>
                <w:szCs w:val="18"/>
              </w:rPr>
              <w:t>160 - 280В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327DF9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327DF9">
              <w:rPr>
                <w:sz w:val="18"/>
                <w:szCs w:val="18"/>
              </w:rPr>
              <w:t xml:space="preserve">аксимальный входной ток  </w:t>
            </w:r>
          </w:p>
        </w:tc>
        <w:tc>
          <w:tcPr>
            <w:tcW w:w="2158" w:type="dxa"/>
          </w:tcPr>
          <w:p w:rsidR="00C77FF6" w:rsidRPr="00327DF9" w:rsidRDefault="00C77FF6" w:rsidP="00B6581B">
            <w:pPr>
              <w:rPr>
                <w:sz w:val="18"/>
                <w:szCs w:val="18"/>
              </w:rPr>
            </w:pPr>
            <w:r w:rsidRPr="00327DF9">
              <w:rPr>
                <w:sz w:val="18"/>
                <w:szCs w:val="18"/>
              </w:rPr>
              <w:t>2</w:t>
            </w:r>
            <w:r w:rsidRPr="00327DF9">
              <w:rPr>
                <w:sz w:val="18"/>
                <w:szCs w:val="18"/>
                <w:lang w:val="en-US"/>
              </w:rPr>
              <w:t>A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327DF9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327DF9">
              <w:rPr>
                <w:sz w:val="18"/>
                <w:szCs w:val="18"/>
              </w:rPr>
              <w:t>оминал входного автоматического предохранителя</w:t>
            </w:r>
          </w:p>
        </w:tc>
        <w:tc>
          <w:tcPr>
            <w:tcW w:w="2158" w:type="dxa"/>
          </w:tcPr>
          <w:p w:rsidR="00C77FF6" w:rsidRPr="00327DF9" w:rsidRDefault="00C77FF6" w:rsidP="00B6581B">
            <w:pPr>
              <w:rPr>
                <w:sz w:val="18"/>
                <w:szCs w:val="18"/>
              </w:rPr>
            </w:pPr>
            <w:r w:rsidRPr="00327DF9">
              <w:rPr>
                <w:sz w:val="18"/>
                <w:szCs w:val="18"/>
              </w:rPr>
              <w:t xml:space="preserve">7.0  </w:t>
            </w:r>
            <w:r w:rsidRPr="00327DF9">
              <w:rPr>
                <w:sz w:val="18"/>
                <w:szCs w:val="18"/>
                <w:lang w:val="en-US"/>
              </w:rPr>
              <w:t>A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327DF9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327DF9">
              <w:rPr>
                <w:sz w:val="18"/>
                <w:szCs w:val="18"/>
              </w:rPr>
              <w:t>ип батареи</w:t>
            </w:r>
          </w:p>
        </w:tc>
        <w:tc>
          <w:tcPr>
            <w:tcW w:w="2158" w:type="dxa"/>
          </w:tcPr>
          <w:p w:rsidR="00C77FF6" w:rsidRPr="00327DF9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327DF9">
              <w:rPr>
                <w:sz w:val="18"/>
                <w:szCs w:val="18"/>
              </w:rPr>
              <w:t>еобслуживаемая герметичная свинцово-кислотная батарея с загущенным электролитом</w:t>
            </w:r>
            <w:proofErr w:type="gramStart"/>
            <w:r w:rsidRPr="00327DF9">
              <w:rPr>
                <w:sz w:val="18"/>
                <w:szCs w:val="18"/>
              </w:rPr>
              <w:t xml:space="preserve"> :</w:t>
            </w:r>
            <w:proofErr w:type="gramEnd"/>
            <w:r w:rsidRPr="00327DF9">
              <w:rPr>
                <w:sz w:val="18"/>
                <w:szCs w:val="18"/>
              </w:rPr>
              <w:t xml:space="preserve"> защита от утечек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CA2ADF" w:rsidRDefault="00C77FF6" w:rsidP="00B6581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AVR</w:t>
            </w:r>
          </w:p>
        </w:tc>
        <w:tc>
          <w:tcPr>
            <w:tcW w:w="2158" w:type="dxa"/>
          </w:tcPr>
          <w:p w:rsidR="00C77FF6" w:rsidRPr="00CA2ADF" w:rsidRDefault="00C77FF6" w:rsidP="00B6581B">
            <w:r w:rsidRPr="00B90A9A"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327DF9" w:rsidRDefault="00C77FF6" w:rsidP="00B6581B">
            <w:pPr>
              <w:rPr>
                <w:b/>
                <w:sz w:val="18"/>
                <w:szCs w:val="18"/>
              </w:rPr>
            </w:pPr>
            <w:r w:rsidRPr="00327DF9">
              <w:rPr>
                <w:b/>
                <w:sz w:val="18"/>
                <w:szCs w:val="18"/>
              </w:rPr>
              <w:t xml:space="preserve">Звуковой сигнал </w:t>
            </w:r>
          </w:p>
        </w:tc>
        <w:tc>
          <w:tcPr>
            <w:tcW w:w="2158" w:type="dxa"/>
          </w:tcPr>
          <w:p w:rsidR="00C77FF6" w:rsidRDefault="00C77FF6" w:rsidP="00B6581B"/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327DF9" w:rsidRDefault="00C77FF6" w:rsidP="00B6581B">
            <w:pPr>
              <w:rPr>
                <w:sz w:val="18"/>
                <w:szCs w:val="18"/>
              </w:rPr>
            </w:pPr>
            <w:r w:rsidRPr="00327DF9">
              <w:rPr>
                <w:sz w:val="18"/>
                <w:szCs w:val="18"/>
              </w:rPr>
              <w:t>Сигнал перехода в режим работы от аккумуляторов</w:t>
            </w:r>
            <w:proofErr w:type="gramStart"/>
            <w:r w:rsidRPr="00327DF9">
              <w:rPr>
                <w:sz w:val="18"/>
                <w:szCs w:val="18"/>
              </w:rPr>
              <w:t xml:space="preserve"> :</w:t>
            </w:r>
            <w:proofErr w:type="gramEnd"/>
            <w:r w:rsidRPr="00327DF9">
              <w:rPr>
                <w:sz w:val="18"/>
                <w:szCs w:val="18"/>
              </w:rPr>
              <w:t xml:space="preserve"> особый сигнал исчерпания заряда батарей </w:t>
            </w:r>
          </w:p>
        </w:tc>
        <w:tc>
          <w:tcPr>
            <w:tcW w:w="2158" w:type="dxa"/>
          </w:tcPr>
          <w:p w:rsidR="00C77FF6" w:rsidRPr="009D47C0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327DF9" w:rsidRDefault="00C77FF6" w:rsidP="00B6581B">
            <w:pPr>
              <w:rPr>
                <w:sz w:val="18"/>
                <w:szCs w:val="18"/>
              </w:rPr>
            </w:pPr>
            <w:r w:rsidRPr="00327DF9">
              <w:rPr>
                <w:sz w:val="18"/>
                <w:szCs w:val="18"/>
              </w:rPr>
              <w:t>Защита от всплесков напряжения и фильтрация шумов</w:t>
            </w:r>
          </w:p>
        </w:tc>
        <w:tc>
          <w:tcPr>
            <w:tcW w:w="2158" w:type="dxa"/>
          </w:tcPr>
          <w:p w:rsidR="00C77FF6" w:rsidRPr="009D47C0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DE2ABB" w:rsidRDefault="00C77FF6" w:rsidP="00B6581B">
            <w:pPr>
              <w:rPr>
                <w:b/>
                <w:sz w:val="18"/>
                <w:szCs w:val="18"/>
              </w:rPr>
            </w:pPr>
            <w:r w:rsidRPr="00327DF9">
              <w:rPr>
                <w:b/>
                <w:sz w:val="18"/>
                <w:szCs w:val="18"/>
              </w:rPr>
              <w:t>Физические характеристики</w:t>
            </w:r>
          </w:p>
        </w:tc>
        <w:tc>
          <w:tcPr>
            <w:tcW w:w="2158" w:type="dxa"/>
          </w:tcPr>
          <w:p w:rsidR="00C77FF6" w:rsidRPr="009D47C0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327DF9" w:rsidRDefault="00C77FF6" w:rsidP="00B6581B">
            <w:pPr>
              <w:rPr>
                <w:sz w:val="18"/>
                <w:szCs w:val="18"/>
              </w:rPr>
            </w:pPr>
            <w:r w:rsidRPr="00327DF9">
              <w:rPr>
                <w:sz w:val="18"/>
                <w:szCs w:val="18"/>
              </w:rPr>
              <w:t xml:space="preserve">Максимальная высота  </w:t>
            </w:r>
          </w:p>
        </w:tc>
        <w:tc>
          <w:tcPr>
            <w:tcW w:w="2158" w:type="dxa"/>
          </w:tcPr>
          <w:p w:rsidR="00C77FF6" w:rsidRPr="009D47C0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более </w:t>
            </w:r>
            <w:r w:rsidRPr="00327DF9">
              <w:rPr>
                <w:sz w:val="18"/>
                <w:szCs w:val="18"/>
              </w:rPr>
              <w:t xml:space="preserve">185.00 </w:t>
            </w:r>
            <w:r w:rsidRPr="00327DF9">
              <w:rPr>
                <w:sz w:val="18"/>
                <w:szCs w:val="18"/>
                <w:lang w:val="en-US"/>
              </w:rPr>
              <w:t>mm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327DF9" w:rsidRDefault="00C77FF6" w:rsidP="00B6581B">
            <w:pPr>
              <w:rPr>
                <w:sz w:val="18"/>
                <w:szCs w:val="18"/>
              </w:rPr>
            </w:pPr>
            <w:r w:rsidRPr="00327DF9">
              <w:rPr>
                <w:sz w:val="18"/>
                <w:szCs w:val="18"/>
              </w:rPr>
              <w:t xml:space="preserve">Максимальная ширина  </w:t>
            </w:r>
          </w:p>
        </w:tc>
        <w:tc>
          <w:tcPr>
            <w:tcW w:w="2158" w:type="dxa"/>
          </w:tcPr>
          <w:p w:rsidR="00C77FF6" w:rsidRPr="009D47C0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более </w:t>
            </w:r>
            <w:smartTag w:uri="urn:schemas-microsoft-com:office:smarttags" w:element="metricconverter">
              <w:smartTagPr>
                <w:attr w:name="ProductID" w:val="115.00 mm"/>
              </w:smartTagPr>
              <w:r w:rsidRPr="00327DF9">
                <w:rPr>
                  <w:sz w:val="18"/>
                  <w:szCs w:val="18"/>
                </w:rPr>
                <w:t xml:space="preserve">115.00 </w:t>
              </w:r>
              <w:r w:rsidRPr="00327DF9">
                <w:rPr>
                  <w:sz w:val="18"/>
                  <w:szCs w:val="18"/>
                  <w:lang w:val="en-US"/>
                </w:rPr>
                <w:t>mm</w:t>
              </w:r>
            </w:smartTag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327DF9" w:rsidRDefault="00C77FF6" w:rsidP="00B6581B">
            <w:pPr>
              <w:rPr>
                <w:sz w:val="18"/>
                <w:szCs w:val="18"/>
              </w:rPr>
            </w:pPr>
            <w:r w:rsidRPr="00327DF9">
              <w:rPr>
                <w:sz w:val="18"/>
                <w:szCs w:val="18"/>
              </w:rPr>
              <w:t xml:space="preserve">Максимальная глубина </w:t>
            </w:r>
          </w:p>
        </w:tc>
        <w:tc>
          <w:tcPr>
            <w:tcW w:w="2158" w:type="dxa"/>
          </w:tcPr>
          <w:p w:rsidR="00C77FF6" w:rsidRPr="009D47C0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более </w:t>
            </w:r>
            <w:r w:rsidRPr="00327DF9">
              <w:rPr>
                <w:sz w:val="18"/>
                <w:szCs w:val="18"/>
              </w:rPr>
              <w:t xml:space="preserve">213.00 </w:t>
            </w:r>
            <w:r w:rsidRPr="00327DF9">
              <w:rPr>
                <w:sz w:val="18"/>
                <w:szCs w:val="18"/>
                <w:lang w:val="en-US"/>
              </w:rPr>
              <w:t>mm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Default="00C77FF6" w:rsidP="00B65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327DF9" w:rsidRDefault="00C77FF6" w:rsidP="00B6581B">
            <w:pPr>
              <w:rPr>
                <w:sz w:val="18"/>
                <w:szCs w:val="18"/>
              </w:rPr>
            </w:pPr>
            <w:r w:rsidRPr="00327DF9">
              <w:rPr>
                <w:sz w:val="18"/>
                <w:szCs w:val="18"/>
              </w:rPr>
              <w:t xml:space="preserve">Масса нетто  </w:t>
            </w:r>
          </w:p>
        </w:tc>
        <w:tc>
          <w:tcPr>
            <w:tcW w:w="2158" w:type="dxa"/>
          </w:tcPr>
          <w:p w:rsidR="00C77FF6" w:rsidRPr="009D47C0" w:rsidRDefault="00C77FF6" w:rsidP="00B658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более </w:t>
            </w:r>
            <w:r w:rsidRPr="00327DF9">
              <w:rPr>
                <w:sz w:val="18"/>
                <w:szCs w:val="18"/>
              </w:rPr>
              <w:t>5.20 КГ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Pr="00DE2ABB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016CDF" w:rsidRDefault="00C77FF6" w:rsidP="00B6581B">
            <w:pPr>
              <w:rPr>
                <w:b/>
                <w:sz w:val="18"/>
                <w:szCs w:val="18"/>
              </w:rPr>
            </w:pPr>
            <w:r w:rsidRPr="00016CDF">
              <w:rPr>
                <w:b/>
                <w:sz w:val="18"/>
                <w:szCs w:val="18"/>
              </w:rPr>
              <w:t>Характеристики Окружающей среды</w:t>
            </w:r>
          </w:p>
          <w:p w:rsidR="00C77FF6" w:rsidRPr="00327DF9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Pr="00DE2ABB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327DF9" w:rsidRDefault="00C77FF6" w:rsidP="00B6581B">
            <w:pPr>
              <w:rPr>
                <w:sz w:val="18"/>
                <w:szCs w:val="18"/>
              </w:rPr>
            </w:pPr>
            <w:r w:rsidRPr="00327DF9">
              <w:rPr>
                <w:sz w:val="18"/>
                <w:szCs w:val="18"/>
              </w:rPr>
              <w:t>Рабочий диапазон параметров окружающей среды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 w:rsidRPr="00327DF9">
              <w:rPr>
                <w:sz w:val="18"/>
                <w:szCs w:val="18"/>
              </w:rPr>
              <w:t xml:space="preserve">0 - </w:t>
            </w:r>
            <w:smartTag w:uri="urn:schemas-microsoft-com:office:smarttags" w:element="metricconverter">
              <w:smartTagPr>
                <w:attr w:name="ProductID" w:val="40 °C"/>
              </w:smartTagPr>
              <w:r w:rsidRPr="00327DF9">
                <w:rPr>
                  <w:sz w:val="18"/>
                  <w:szCs w:val="18"/>
                </w:rPr>
                <w:t>40 °</w:t>
              </w:r>
              <w:r w:rsidRPr="00327DF9">
                <w:rPr>
                  <w:sz w:val="18"/>
                  <w:szCs w:val="18"/>
                  <w:lang w:val="en-US"/>
                </w:rPr>
                <w:t>C</w:t>
              </w:r>
            </w:smartTag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Pr="00DE2ABB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327DF9" w:rsidRDefault="00C77FF6" w:rsidP="00B6581B">
            <w:pPr>
              <w:rPr>
                <w:sz w:val="18"/>
                <w:szCs w:val="18"/>
              </w:rPr>
            </w:pPr>
            <w:r w:rsidRPr="00327DF9">
              <w:rPr>
                <w:sz w:val="18"/>
                <w:szCs w:val="18"/>
              </w:rPr>
              <w:t>Рабочий диапазон относительной влажности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 w:rsidRPr="00327DF9">
              <w:rPr>
                <w:sz w:val="18"/>
                <w:szCs w:val="18"/>
              </w:rPr>
              <w:t>0 - 95%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Pr="00DE2ABB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327DF9" w:rsidRDefault="00C77FF6" w:rsidP="00B6581B">
            <w:pPr>
              <w:rPr>
                <w:sz w:val="18"/>
                <w:szCs w:val="18"/>
              </w:rPr>
            </w:pPr>
            <w:r w:rsidRPr="00327DF9">
              <w:rPr>
                <w:sz w:val="18"/>
                <w:szCs w:val="18"/>
              </w:rPr>
              <w:t xml:space="preserve">Рабочий диапазон высоты над уровнем моря  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 w:rsidRPr="00327DF9">
              <w:rPr>
                <w:sz w:val="18"/>
                <w:szCs w:val="18"/>
              </w:rPr>
              <w:t>0-</w:t>
            </w:r>
            <w:smartTag w:uri="urn:schemas-microsoft-com:office:smarttags" w:element="metricconverter">
              <w:smartTagPr>
                <w:attr w:name="ProductID" w:val="3000 метр"/>
              </w:smartTagPr>
              <w:r w:rsidRPr="00327DF9">
                <w:rPr>
                  <w:sz w:val="18"/>
                  <w:szCs w:val="18"/>
                </w:rPr>
                <w:t>3000 метр</w:t>
              </w:r>
            </w:smartTag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Pr="00DE2ABB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327DF9" w:rsidRDefault="00C77FF6" w:rsidP="00B6581B">
            <w:pPr>
              <w:rPr>
                <w:sz w:val="18"/>
                <w:szCs w:val="18"/>
              </w:rPr>
            </w:pPr>
            <w:r w:rsidRPr="00327DF9">
              <w:rPr>
                <w:sz w:val="18"/>
                <w:szCs w:val="18"/>
              </w:rPr>
              <w:t xml:space="preserve">Температура хранения  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 w:rsidRPr="00327DF9">
              <w:rPr>
                <w:sz w:val="18"/>
                <w:szCs w:val="18"/>
              </w:rPr>
              <w:t xml:space="preserve">-15 - </w:t>
            </w:r>
            <w:smartTag w:uri="urn:schemas-microsoft-com:office:smarttags" w:element="metricconverter">
              <w:smartTagPr>
                <w:attr w:name="ProductID" w:val="45 °C"/>
              </w:smartTagPr>
              <w:r w:rsidRPr="00327DF9">
                <w:rPr>
                  <w:sz w:val="18"/>
                  <w:szCs w:val="18"/>
                </w:rPr>
                <w:t>45 °</w:t>
              </w:r>
              <w:r w:rsidRPr="00327DF9">
                <w:rPr>
                  <w:sz w:val="18"/>
                  <w:szCs w:val="18"/>
                  <w:lang w:val="en-US"/>
                </w:rPr>
                <w:t>C</w:t>
              </w:r>
            </w:smartTag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Pr="00DE2ABB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327DF9" w:rsidRDefault="00C77FF6" w:rsidP="00B6581B">
            <w:pPr>
              <w:rPr>
                <w:sz w:val="18"/>
                <w:szCs w:val="18"/>
              </w:rPr>
            </w:pPr>
            <w:r w:rsidRPr="00327DF9">
              <w:rPr>
                <w:sz w:val="18"/>
                <w:szCs w:val="18"/>
              </w:rPr>
              <w:t xml:space="preserve">Относительная влажность хранения  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 w:rsidRPr="00327DF9">
              <w:rPr>
                <w:sz w:val="18"/>
                <w:szCs w:val="18"/>
              </w:rPr>
              <w:t>0 - 95%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Pr="00DE2ABB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327DF9" w:rsidRDefault="00C77FF6" w:rsidP="00B6581B">
            <w:pPr>
              <w:rPr>
                <w:sz w:val="18"/>
                <w:szCs w:val="18"/>
              </w:rPr>
            </w:pPr>
            <w:r w:rsidRPr="00327DF9">
              <w:rPr>
                <w:sz w:val="18"/>
                <w:szCs w:val="18"/>
              </w:rPr>
              <w:t>Высота над уровнем моря хранения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 w:rsidRPr="00327DF9">
              <w:rPr>
                <w:sz w:val="18"/>
                <w:szCs w:val="18"/>
              </w:rPr>
              <w:t>0-</w:t>
            </w:r>
            <w:smartTag w:uri="urn:schemas-microsoft-com:office:smarttags" w:element="metricconverter">
              <w:smartTagPr>
                <w:attr w:name="ProductID" w:val="15000 метр"/>
              </w:smartTagPr>
              <w:r w:rsidRPr="00327DF9">
                <w:rPr>
                  <w:sz w:val="18"/>
                  <w:szCs w:val="18"/>
                </w:rPr>
                <w:t>15000 метр</w:t>
              </w:r>
            </w:smartTag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Pr="00DE2ABB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327DF9" w:rsidRDefault="00C77FF6" w:rsidP="00B6581B">
            <w:pPr>
              <w:rPr>
                <w:sz w:val="18"/>
                <w:szCs w:val="18"/>
              </w:rPr>
            </w:pPr>
            <w:r w:rsidRPr="00327DF9">
              <w:rPr>
                <w:sz w:val="18"/>
                <w:szCs w:val="18"/>
              </w:rPr>
              <w:t xml:space="preserve">Соответствие требованиям  </w:t>
            </w:r>
          </w:p>
        </w:tc>
        <w:tc>
          <w:tcPr>
            <w:tcW w:w="2158" w:type="dxa"/>
          </w:tcPr>
          <w:p w:rsidR="00C77FF6" w:rsidRPr="00327DF9" w:rsidRDefault="00C77FF6" w:rsidP="00B6581B">
            <w:pPr>
              <w:rPr>
                <w:sz w:val="18"/>
                <w:szCs w:val="18"/>
              </w:rPr>
            </w:pPr>
            <w:r w:rsidRPr="00327DF9">
              <w:rPr>
                <w:sz w:val="18"/>
                <w:szCs w:val="18"/>
                <w:lang w:val="en-US"/>
              </w:rPr>
              <w:t>CE</w:t>
            </w:r>
            <w:r w:rsidRPr="00327DF9">
              <w:rPr>
                <w:sz w:val="18"/>
                <w:szCs w:val="18"/>
              </w:rPr>
              <w:t>,</w:t>
            </w:r>
            <w:r w:rsidRPr="00327DF9">
              <w:rPr>
                <w:sz w:val="18"/>
                <w:szCs w:val="18"/>
                <w:lang w:val="en-US"/>
              </w:rPr>
              <w:t>GOST</w:t>
            </w:r>
            <w:r w:rsidRPr="00327DF9">
              <w:rPr>
                <w:sz w:val="18"/>
                <w:szCs w:val="18"/>
              </w:rPr>
              <w:t xml:space="preserve"> 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  <w:tr w:rsidR="00C77FF6" w:rsidTr="00B6581B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C77FF6" w:rsidRPr="00DE2ABB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C77FF6" w:rsidRPr="003E45D8" w:rsidRDefault="00C77FF6" w:rsidP="00B6581B">
            <w:pPr>
              <w:rPr>
                <w:b/>
                <w:sz w:val="18"/>
                <w:szCs w:val="18"/>
              </w:rPr>
            </w:pPr>
            <w:r w:rsidRPr="007A6D96">
              <w:rPr>
                <w:b/>
                <w:sz w:val="18"/>
                <w:szCs w:val="18"/>
              </w:rPr>
              <w:t>Гарантийное обслуживание</w:t>
            </w:r>
          </w:p>
        </w:tc>
        <w:tc>
          <w:tcPr>
            <w:tcW w:w="2158" w:type="dxa"/>
          </w:tcPr>
          <w:p w:rsidR="00C77FF6" w:rsidRDefault="00C77FF6" w:rsidP="00B6581B">
            <w:pPr>
              <w:rPr>
                <w:sz w:val="18"/>
                <w:szCs w:val="18"/>
              </w:rPr>
            </w:pPr>
            <w:r w:rsidRPr="007A6D96">
              <w:rPr>
                <w:sz w:val="18"/>
                <w:szCs w:val="18"/>
              </w:rPr>
              <w:t>не менее 2-х лет</w:t>
            </w:r>
          </w:p>
        </w:tc>
        <w:tc>
          <w:tcPr>
            <w:tcW w:w="934" w:type="dxa"/>
            <w:vMerge/>
            <w:vAlign w:val="center"/>
          </w:tcPr>
          <w:p w:rsidR="00C77FF6" w:rsidRDefault="00C77FF6" w:rsidP="00B6581B">
            <w:pPr>
              <w:rPr>
                <w:sz w:val="18"/>
                <w:szCs w:val="18"/>
              </w:rPr>
            </w:pPr>
          </w:p>
        </w:tc>
      </w:tr>
    </w:tbl>
    <w:p w:rsidR="00C77FF6" w:rsidRDefault="00C77FF6" w:rsidP="00C77FF6"/>
    <w:p w:rsidR="00C77FF6" w:rsidRDefault="00C77FF6" w:rsidP="00C77FF6"/>
    <w:p w:rsidR="00C77FF6" w:rsidRDefault="00C77FF6" w:rsidP="00C77FF6"/>
    <w:p w:rsidR="00C77FF6" w:rsidRPr="00016CDF" w:rsidRDefault="00C77FF6" w:rsidP="00C77FF6">
      <w:r w:rsidRPr="00327DF9">
        <w:rPr>
          <w:sz w:val="18"/>
          <w:szCs w:val="18"/>
        </w:rPr>
        <w:t>1)</w:t>
      </w:r>
      <w:r w:rsidRPr="00327DF9">
        <w:rPr>
          <w:sz w:val="18"/>
          <w:szCs w:val="18"/>
        </w:rPr>
        <w:tab/>
        <w:t>Всё поставляемое оборудование должно быть новым, работоспособным и обеспечивать предусмотренную производителем функциональность;</w:t>
      </w:r>
    </w:p>
    <w:p w:rsidR="00C77FF6" w:rsidRDefault="00C77FF6" w:rsidP="00C77FF6">
      <w:pPr>
        <w:rPr>
          <w:sz w:val="18"/>
          <w:szCs w:val="18"/>
        </w:rPr>
      </w:pPr>
      <w:r w:rsidRPr="00327DF9">
        <w:rPr>
          <w:sz w:val="18"/>
          <w:szCs w:val="18"/>
        </w:rPr>
        <w:t>2)</w:t>
      </w:r>
      <w:r w:rsidRPr="00327DF9">
        <w:rPr>
          <w:sz w:val="18"/>
          <w:szCs w:val="18"/>
        </w:rPr>
        <w:tab/>
        <w:t>Товар должен быть поставлен с комплектом сопроводительной документации на русском языке, включающим инструкции по эксплуатации и другие документы, поставляемые производителем, сертификаты соответствия, информацию о наличии сервисных центров, адреса и способы связи с ними.</w:t>
      </w:r>
    </w:p>
    <w:p w:rsidR="00C77FF6" w:rsidRDefault="00C77FF6" w:rsidP="00C77FF6">
      <w:pPr>
        <w:rPr>
          <w:sz w:val="18"/>
          <w:szCs w:val="18"/>
        </w:rPr>
      </w:pPr>
    </w:p>
    <w:p w:rsidR="00C77FF6" w:rsidRDefault="00C77FF6" w:rsidP="00C77FF6">
      <w:pPr>
        <w:rPr>
          <w:sz w:val="18"/>
          <w:szCs w:val="1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94"/>
        <w:gridCol w:w="534"/>
        <w:gridCol w:w="1247"/>
        <w:gridCol w:w="3792"/>
      </w:tblGrid>
      <w:tr w:rsidR="00C77FF6" w:rsidRPr="00785F95" w:rsidTr="00B6581B">
        <w:tc>
          <w:tcPr>
            <w:tcW w:w="4394" w:type="dxa"/>
            <w:shd w:val="clear" w:color="auto" w:fill="auto"/>
          </w:tcPr>
          <w:p w:rsidR="00C77FF6" w:rsidRPr="00785F95" w:rsidRDefault="00C77FF6" w:rsidP="00B90A9A">
            <w:pPr>
              <w:spacing w:line="360" w:lineRule="auto"/>
              <w:rPr>
                <w:b/>
                <w:i/>
                <w:sz w:val="24"/>
              </w:rPr>
            </w:pPr>
          </w:p>
        </w:tc>
        <w:tc>
          <w:tcPr>
            <w:tcW w:w="1781" w:type="dxa"/>
            <w:gridSpan w:val="2"/>
            <w:shd w:val="clear" w:color="auto" w:fill="auto"/>
          </w:tcPr>
          <w:p w:rsidR="00C77FF6" w:rsidRPr="00785F95" w:rsidRDefault="00C77FF6" w:rsidP="00B6581B">
            <w:pPr>
              <w:spacing w:line="360" w:lineRule="auto"/>
              <w:jc w:val="both"/>
              <w:rPr>
                <w:b/>
                <w:i/>
                <w:sz w:val="24"/>
              </w:rPr>
            </w:pPr>
          </w:p>
        </w:tc>
        <w:tc>
          <w:tcPr>
            <w:tcW w:w="3792" w:type="dxa"/>
            <w:shd w:val="clear" w:color="auto" w:fill="auto"/>
          </w:tcPr>
          <w:p w:rsidR="00C77FF6" w:rsidRPr="00785F95" w:rsidRDefault="00C77FF6" w:rsidP="00B6581B">
            <w:pPr>
              <w:spacing w:line="360" w:lineRule="auto"/>
              <w:jc w:val="both"/>
              <w:rPr>
                <w:b/>
                <w:i/>
                <w:sz w:val="24"/>
              </w:rPr>
            </w:pPr>
          </w:p>
        </w:tc>
      </w:tr>
      <w:tr w:rsidR="00C77FF6" w:rsidRPr="00785F95" w:rsidTr="00B6581B">
        <w:tc>
          <w:tcPr>
            <w:tcW w:w="4394" w:type="dxa"/>
            <w:shd w:val="clear" w:color="auto" w:fill="auto"/>
          </w:tcPr>
          <w:p w:rsidR="00C77FF6" w:rsidRPr="00785F95" w:rsidRDefault="00C77FF6" w:rsidP="00B6581B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534" w:type="dxa"/>
            <w:shd w:val="clear" w:color="auto" w:fill="auto"/>
          </w:tcPr>
          <w:p w:rsidR="00C77FF6" w:rsidRPr="00785F95" w:rsidRDefault="00C77FF6" w:rsidP="00B6581B">
            <w:pPr>
              <w:spacing w:line="360" w:lineRule="auto"/>
              <w:jc w:val="both"/>
              <w:rPr>
                <w:i/>
                <w:sz w:val="24"/>
              </w:rPr>
            </w:pPr>
          </w:p>
        </w:tc>
        <w:tc>
          <w:tcPr>
            <w:tcW w:w="5039" w:type="dxa"/>
            <w:gridSpan w:val="2"/>
            <w:shd w:val="clear" w:color="auto" w:fill="auto"/>
          </w:tcPr>
          <w:p w:rsidR="00C77FF6" w:rsidRPr="00785F95" w:rsidRDefault="00C77FF6" w:rsidP="00B6581B">
            <w:pPr>
              <w:spacing w:line="360" w:lineRule="auto"/>
              <w:jc w:val="both"/>
              <w:rPr>
                <w:sz w:val="24"/>
              </w:rPr>
            </w:pPr>
          </w:p>
        </w:tc>
      </w:tr>
    </w:tbl>
    <w:p w:rsidR="000F0084" w:rsidRPr="00B90A9A" w:rsidRDefault="00B90A9A">
      <w:pPr>
        <w:rPr>
          <w:sz w:val="18"/>
          <w:szCs w:val="18"/>
        </w:rPr>
      </w:pPr>
      <w:r w:rsidRPr="00B90A9A">
        <w:rPr>
          <w:sz w:val="18"/>
          <w:szCs w:val="18"/>
        </w:rPr>
        <w:t>Ответственный за тех</w:t>
      </w:r>
      <w:r>
        <w:rPr>
          <w:sz w:val="18"/>
          <w:szCs w:val="18"/>
        </w:rPr>
        <w:t xml:space="preserve">ническое </w:t>
      </w:r>
      <w:r w:rsidRPr="00B90A9A">
        <w:rPr>
          <w:sz w:val="18"/>
          <w:szCs w:val="18"/>
        </w:rPr>
        <w:t>задание</w:t>
      </w:r>
      <w:proofErr w:type="gramStart"/>
      <w:r>
        <w:rPr>
          <w:sz w:val="18"/>
          <w:szCs w:val="18"/>
        </w:rPr>
        <w:t xml:space="preserve"> </w:t>
      </w:r>
      <w:r w:rsidR="0017066C">
        <w:rPr>
          <w:sz w:val="18"/>
          <w:szCs w:val="18"/>
        </w:rPr>
        <w:t>:</w:t>
      </w:r>
      <w:proofErr w:type="gramEnd"/>
      <w:r>
        <w:rPr>
          <w:sz w:val="18"/>
          <w:szCs w:val="18"/>
        </w:rPr>
        <w:t xml:space="preserve">                                                                                     /______________________</w:t>
      </w:r>
    </w:p>
    <w:sectPr w:rsidR="000F0084" w:rsidRPr="00B90A9A" w:rsidSect="00B112E3">
      <w:footerReference w:type="even" r:id="rId7"/>
      <w:footerReference w:type="default" r:id="rId8"/>
      <w:pgSz w:w="11906" w:h="16838" w:code="9"/>
      <w:pgMar w:top="539" w:right="737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A14" w:rsidRDefault="001B5A14" w:rsidP="00C77FF6">
      <w:r>
        <w:separator/>
      </w:r>
    </w:p>
  </w:endnote>
  <w:endnote w:type="continuationSeparator" w:id="0">
    <w:p w:rsidR="001B5A14" w:rsidRDefault="001B5A14" w:rsidP="00C77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0A0" w:rsidRPr="00EA51F0" w:rsidRDefault="007B7376">
    <w:pPr>
      <w:pStyle w:val="a3"/>
      <w:rPr>
        <w:sz w:val="22"/>
        <w:szCs w:val="22"/>
      </w:rPr>
    </w:pPr>
    <w:r>
      <w:rPr>
        <w:sz w:val="22"/>
        <w:szCs w:val="22"/>
      </w:rPr>
      <w:t>Заказчик:                                                                                                        Поставщик: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0A0" w:rsidRDefault="007B7376">
    <w:pPr>
      <w:pStyle w:val="a3"/>
      <w:rPr>
        <w:sz w:val="22"/>
        <w:szCs w:val="22"/>
      </w:rPr>
    </w:pPr>
    <w:r>
      <w:rPr>
        <w:sz w:val="22"/>
        <w:szCs w:val="22"/>
      </w:rPr>
      <w:t xml:space="preserve">                                                                    </w:t>
    </w:r>
  </w:p>
  <w:p w:rsidR="000340A0" w:rsidRPr="00EA51F0" w:rsidRDefault="001B5A14">
    <w:pPr>
      <w:pStyle w:val="a3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A14" w:rsidRDefault="001B5A14" w:rsidP="00C77FF6">
      <w:r>
        <w:separator/>
      </w:r>
    </w:p>
  </w:footnote>
  <w:footnote w:type="continuationSeparator" w:id="0">
    <w:p w:rsidR="001B5A14" w:rsidRDefault="001B5A14" w:rsidP="00C77F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196"/>
    <w:rsid w:val="000F0084"/>
    <w:rsid w:val="0017066C"/>
    <w:rsid w:val="001A3C5D"/>
    <w:rsid w:val="001B5A14"/>
    <w:rsid w:val="007420D5"/>
    <w:rsid w:val="007B7376"/>
    <w:rsid w:val="00870196"/>
    <w:rsid w:val="00B90A9A"/>
    <w:rsid w:val="00C7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FF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77FF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77FF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rsid w:val="00C77FF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C77F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C77FF6"/>
    <w:rPr>
      <w:rFonts w:cs="Times New Roman"/>
      <w:vertAlign w:val="superscript"/>
    </w:rPr>
  </w:style>
  <w:style w:type="paragraph" w:customStyle="1" w:styleId="ConsPlusNormal">
    <w:name w:val="ConsPlusNormal"/>
    <w:rsid w:val="00B90A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FF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77FF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77FF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rsid w:val="00C77FF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C77F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C77FF6"/>
    <w:rPr>
      <w:rFonts w:cs="Times New Roman"/>
      <w:vertAlign w:val="superscript"/>
    </w:rPr>
  </w:style>
  <w:style w:type="paragraph" w:customStyle="1" w:styleId="ConsPlusNormal">
    <w:name w:val="ConsPlusNormal"/>
    <w:rsid w:val="00B90A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68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956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5</cp:revision>
  <dcterms:created xsi:type="dcterms:W3CDTF">2012-03-06T05:45:00Z</dcterms:created>
  <dcterms:modified xsi:type="dcterms:W3CDTF">2012-03-06T09:02:00Z</dcterms:modified>
</cp:coreProperties>
</file>