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2F63B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034D18" w:rsidRDefault="00034D18" w:rsidP="002F63B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B114A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05E60">
              <w:rPr>
                <w:rFonts w:ascii="Times New Roman" w:hAnsi="Times New Roman" w:cs="Times New Roman"/>
                <w:sz w:val="24"/>
                <w:szCs w:val="24"/>
              </w:rPr>
              <w:t>0356300007412000007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20.03.2012 г.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077B10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Краткое наименование аукциона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E5663" w:rsidP="0099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Выполнение работ по капитальному ремонту улиц города Перми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Открытый аукцион в электронной форме 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http://www.sberbank-ast.ru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муниципальное </w:t>
            </w:r>
            <w:r w:rsidR="00681FA2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казённое 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учреждение "Пермблагоустройство"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2F63B7" w:rsidRPr="002F63B7" w:rsidRDefault="00AB0006" w:rsidP="002F63B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AB0006" w:rsidRPr="002F63B7" w:rsidRDefault="00AB0006" w:rsidP="002F63B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mk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-pb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@</w:t>
            </w: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gorodperm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.ru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+7 (342) 2120624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+7 (342) 2120624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Башкиров Иван Сергеевич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E5663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Выполнение работ по капитальному ремонту улиц города Перми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663" w:rsidRPr="002F63B7" w:rsidRDefault="002E5663" w:rsidP="002E56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7 761 320 (Семь миллионов семьсот шестьдесят одна тысяча триста двадцать) рублей 00 коп.</w:t>
            </w:r>
          </w:p>
          <w:p w:rsidR="002E5663" w:rsidRPr="002F63B7" w:rsidRDefault="002E5663" w:rsidP="002E56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- ул. Плеханова от ул. Петропавловской до ул. Екатерининской: </w:t>
            </w:r>
          </w:p>
          <w:p w:rsidR="002E5663" w:rsidRPr="002F63B7" w:rsidRDefault="002E5663" w:rsidP="002E56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5 308 480,00 рублей.</w:t>
            </w:r>
          </w:p>
          <w:p w:rsidR="002E5663" w:rsidRPr="002F63B7" w:rsidRDefault="002E5663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- ул. Толмачева от ул. Петропавловской до ул. Ленина: </w:t>
            </w:r>
          </w:p>
          <w:p w:rsidR="00AB0006" w:rsidRPr="002F63B7" w:rsidRDefault="002E5663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2 452 840,00 рублей.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B42D66" w:rsidRDefault="00B42D6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42D66">
              <w:rPr>
                <w:rFonts w:ascii="Times New Roman" w:hAnsi="Times New Roman" w:cs="Times New Roman"/>
                <w:sz w:val="23"/>
                <w:szCs w:val="23"/>
              </w:rPr>
              <w:t>4540040 Устройство дорожных оснований и покрытий [4540361] - [4540385]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77B10" w:rsidRDefault="00077B10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77B10">
              <w:rPr>
                <w:rFonts w:ascii="Times New Roman" w:hAnsi="Times New Roman" w:cs="Times New Roman"/>
                <w:sz w:val="23"/>
                <w:szCs w:val="23"/>
              </w:rPr>
              <w:t>В соответствии с техническим заданием (приложение №1 к аукционной документации и №11 к муниципальному контракту) и локальным ресурсным сметным расчетом (Приложение №2 к муниципальному контракту)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2F63B7" w:rsidTr="002530FB">
        <w:tc>
          <w:tcPr>
            <w:tcW w:w="112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Российская Федерация, 614000, Пермский край, г.</w:t>
            </w:r>
            <w:r w:rsidR="002E5663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Пермь</w:t>
            </w:r>
            <w:r w:rsidR="002E5663" w:rsidRPr="002F63B7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2E5663" w:rsidRPr="002F63B7" w:rsidRDefault="002E5663" w:rsidP="002E566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ул. Плеханова от ул. Петропавловской до ул. Екатерининской </w:t>
            </w:r>
          </w:p>
          <w:p w:rsidR="002E5663" w:rsidRPr="002F63B7" w:rsidRDefault="002E5663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ул. Толмачева от ул. Петропавловской до ул. Ленина</w:t>
            </w:r>
          </w:p>
        </w:tc>
      </w:tr>
      <w:tr w:rsidR="00AB0006" w:rsidRPr="002F63B7" w:rsidTr="002530FB">
        <w:tc>
          <w:tcPr>
            <w:tcW w:w="112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663" w:rsidRPr="002F63B7" w:rsidRDefault="002E5663" w:rsidP="002E5663">
            <w:pPr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Начало выполнения работ: 01 июля 2012 года.</w:t>
            </w:r>
            <w:r w:rsidRPr="002F63B7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 xml:space="preserve"> </w:t>
            </w:r>
          </w:p>
          <w:p w:rsidR="00AB0006" w:rsidRPr="002F63B7" w:rsidRDefault="002E5663" w:rsidP="002E5663">
            <w:pPr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Окончание работ: 27 августа 2012 года.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E5663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388 066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Российский рубль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E5663" w:rsidP="00ED6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2 328 396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Российский рубль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6B83" w:rsidRDefault="00AB0006" w:rsidP="00D7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Способ обеспечения исполнения </w:t>
            </w:r>
            <w:r w:rsidR="004A6CD6">
              <w:rPr>
                <w:rFonts w:ascii="Times New Roman" w:hAnsi="Times New Roman" w:cs="Times New Roman"/>
                <w:sz w:val="23"/>
                <w:szCs w:val="23"/>
              </w:rPr>
              <w:t>муниципального контракта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определяется участником аукциона самостоятельно. Способы обеспечения исполнения </w:t>
            </w:r>
            <w:r w:rsidR="004A6CD6">
              <w:rPr>
                <w:rFonts w:ascii="Times New Roman" w:hAnsi="Times New Roman" w:cs="Times New Roman"/>
                <w:sz w:val="23"/>
                <w:szCs w:val="23"/>
              </w:rPr>
              <w:t>муниципального контракта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:rsidR="00AB0006" w:rsidRPr="002F63B7" w:rsidRDefault="00AB0006" w:rsidP="00D7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I.</w:t>
            </w:r>
            <w:r w:rsidR="00D76B83">
              <w:rPr>
                <w:rFonts w:ascii="Times New Roman" w:hAnsi="Times New Roman" w:cs="Times New Roman"/>
                <w:sz w:val="23"/>
                <w:szCs w:val="23"/>
              </w:rPr>
              <w:t xml:space="preserve"> Договор поручительства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; II. </w:t>
            </w:r>
            <w:r w:rsidR="00D76B83" w:rsidRPr="002F63B7">
              <w:rPr>
                <w:rFonts w:ascii="Times New Roman" w:hAnsi="Times New Roman" w:cs="Times New Roman"/>
                <w:sz w:val="23"/>
                <w:szCs w:val="23"/>
              </w:rPr>
              <w:t>Безотзывная банковская гарантия, выданная банком или иной кредитной организацией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; III. Залог денежных средств, в том числе в форме вклада (депозита). Срок и порядок определены в разделе VII аукционной документации </w:t>
            </w:r>
          </w:p>
        </w:tc>
      </w:tr>
      <w:tr w:rsidR="00AB0006" w:rsidRPr="002F63B7" w:rsidTr="00FA6EF1">
        <w:tc>
          <w:tcPr>
            <w:tcW w:w="0" w:type="auto"/>
            <w:gridSpan w:val="2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40302810000005000009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04944018111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045744000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2F63B7" w:rsidTr="002530FB">
        <w:tc>
          <w:tcPr>
            <w:tcW w:w="2276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www.zakupki.gov.ru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B114A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04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.2012 09:00 </w:t>
            </w:r>
          </w:p>
        </w:tc>
      </w:tr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B114A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F63B7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04</w:t>
            </w:r>
            <w:r w:rsidR="002F63B7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</w:p>
        </w:tc>
      </w:tr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B114A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</w:t>
            </w:r>
            <w:r w:rsidR="002F63B7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04</w:t>
            </w:r>
            <w:r w:rsidR="002F63B7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</w:p>
        </w:tc>
      </w:tr>
    </w:tbl>
    <w:p w:rsidR="00AB0006" w:rsidRPr="00385C04" w:rsidRDefault="00AB0006" w:rsidP="002530FB">
      <w:pPr>
        <w:spacing w:after="0" w:line="240" w:lineRule="auto"/>
      </w:pPr>
    </w:p>
    <w:sectPr w:rsidR="00AB0006" w:rsidRPr="00385C04" w:rsidSect="002530FB">
      <w:pgSz w:w="11906" w:h="16838" w:code="9"/>
      <w:pgMar w:top="567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34D18"/>
    <w:rsid w:val="00036C99"/>
    <w:rsid w:val="00076946"/>
    <w:rsid w:val="00077B10"/>
    <w:rsid w:val="00093DBE"/>
    <w:rsid w:val="00156ED7"/>
    <w:rsid w:val="0020153D"/>
    <w:rsid w:val="002530FB"/>
    <w:rsid w:val="002B114A"/>
    <w:rsid w:val="002E5663"/>
    <w:rsid w:val="002F63B7"/>
    <w:rsid w:val="00345E7E"/>
    <w:rsid w:val="00385C04"/>
    <w:rsid w:val="003D26C9"/>
    <w:rsid w:val="003D54EB"/>
    <w:rsid w:val="003E75D5"/>
    <w:rsid w:val="004318C3"/>
    <w:rsid w:val="00464A48"/>
    <w:rsid w:val="004A6CD6"/>
    <w:rsid w:val="004A763B"/>
    <w:rsid w:val="00520322"/>
    <w:rsid w:val="00524571"/>
    <w:rsid w:val="005419E4"/>
    <w:rsid w:val="005F7C19"/>
    <w:rsid w:val="00621E25"/>
    <w:rsid w:val="00681FA2"/>
    <w:rsid w:val="006A1BFC"/>
    <w:rsid w:val="00751295"/>
    <w:rsid w:val="009971DF"/>
    <w:rsid w:val="009B7CD9"/>
    <w:rsid w:val="00AB0006"/>
    <w:rsid w:val="00AC59DF"/>
    <w:rsid w:val="00B203FF"/>
    <w:rsid w:val="00B42D66"/>
    <w:rsid w:val="00B56D6F"/>
    <w:rsid w:val="00B8493E"/>
    <w:rsid w:val="00B9641D"/>
    <w:rsid w:val="00BC1027"/>
    <w:rsid w:val="00C578D9"/>
    <w:rsid w:val="00C937E4"/>
    <w:rsid w:val="00CD379E"/>
    <w:rsid w:val="00D61A55"/>
    <w:rsid w:val="00D76B83"/>
    <w:rsid w:val="00DB2BF8"/>
    <w:rsid w:val="00DF08BB"/>
    <w:rsid w:val="00ED62A2"/>
    <w:rsid w:val="00F246A8"/>
    <w:rsid w:val="00F94098"/>
    <w:rsid w:val="00FA6EF1"/>
    <w:rsid w:val="00FE3371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2E56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E5663"/>
    <w:rPr>
      <w:rFonts w:ascii="Arial" w:hAnsi="Arial" w:cs="Arial"/>
      <w:sz w:val="20"/>
      <w:szCs w:val="20"/>
    </w:rPr>
  </w:style>
  <w:style w:type="paragraph" w:customStyle="1" w:styleId="17">
    <w:name w:val="Знак Знак17"/>
    <w:basedOn w:val="a"/>
    <w:rsid w:val="00B42D6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33</cp:revision>
  <cp:lastPrinted>2012-03-13T06:09:00Z</cp:lastPrinted>
  <dcterms:created xsi:type="dcterms:W3CDTF">2011-08-31T03:09:00Z</dcterms:created>
  <dcterms:modified xsi:type="dcterms:W3CDTF">2012-03-20T07:28:00Z</dcterms:modified>
</cp:coreProperties>
</file>