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FF0994" w:rsidRDefault="00FF0994" w:rsidP="00FF099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0994">
        <w:rPr>
          <w:rFonts w:ascii="Times New Roman" w:hAnsi="Times New Roman" w:cs="Times New Roman"/>
          <w:sz w:val="24"/>
          <w:szCs w:val="24"/>
        </w:rPr>
        <w:t>Приложение № 1.</w:t>
      </w:r>
    </w:p>
    <w:p w:rsidR="005E4863" w:rsidRPr="005E4863" w:rsidRDefault="00FF0994" w:rsidP="005E48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="005E4863" w:rsidRPr="005E4863">
        <w:rPr>
          <w:rFonts w:ascii="Times New Roman" w:hAnsi="Times New Roman" w:cs="Times New Roman"/>
          <w:b/>
        </w:rPr>
        <w:t>Техническое задание</w:t>
      </w:r>
    </w:p>
    <w:p w:rsidR="005E4863" w:rsidRPr="005E4863" w:rsidRDefault="005E4863" w:rsidP="005E48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на оказание услуг по осуществлению</w:t>
      </w:r>
    </w:p>
    <w:p w:rsidR="005E4863" w:rsidRPr="005E4863" w:rsidRDefault="005E4863" w:rsidP="005E48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административно-хозяйственной деятельности</w:t>
      </w:r>
    </w:p>
    <w:p w:rsidR="005E4863" w:rsidRPr="005E4863" w:rsidRDefault="005E4863" w:rsidP="005E48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5E4863">
        <w:rPr>
          <w:rFonts w:ascii="Times New Roman" w:hAnsi="Times New Roman" w:cs="Times New Roman"/>
        </w:rPr>
        <w:t>г</w:t>
      </w:r>
      <w:proofErr w:type="gramEnd"/>
      <w:r w:rsidRPr="005E4863">
        <w:rPr>
          <w:rFonts w:ascii="Times New Roman" w:hAnsi="Times New Roman" w:cs="Times New Roman"/>
        </w:rPr>
        <w:t>. Пермь, ул. Халтурина, 10</w:t>
      </w:r>
    </w:p>
    <w:p w:rsidR="005E4863" w:rsidRPr="005E4863" w:rsidRDefault="005E4863" w:rsidP="005E4863">
      <w:pPr>
        <w:spacing w:after="0" w:line="240" w:lineRule="auto"/>
        <w:rPr>
          <w:rFonts w:ascii="Times New Roman" w:hAnsi="Times New Roman" w:cs="Times New Roman"/>
        </w:rPr>
      </w:pP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E4863">
        <w:rPr>
          <w:rFonts w:ascii="Times New Roman" w:hAnsi="Times New Roman" w:cs="Times New Roman"/>
        </w:rPr>
        <w:tab/>
      </w:r>
      <w:r w:rsidRPr="005E4863">
        <w:rPr>
          <w:rFonts w:ascii="Times New Roman" w:hAnsi="Times New Roman" w:cs="Times New Roman"/>
          <w:b/>
        </w:rPr>
        <w:t>Место оказания услуг: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ab/>
      </w:r>
      <w:proofErr w:type="gramStart"/>
      <w:r w:rsidRPr="005E4863">
        <w:rPr>
          <w:rFonts w:ascii="Times New Roman" w:hAnsi="Times New Roman" w:cs="Times New Roman"/>
        </w:rPr>
        <w:t>Общественный центр, расположенный по адресу: г. Пермь, ул. Халтурина, 10, площадью 242,9 кв.м.</w:t>
      </w:r>
      <w:proofErr w:type="gramEnd"/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  <w:b/>
        </w:rPr>
        <w:t xml:space="preserve">Период и время оказания услуги: </w:t>
      </w:r>
      <w:r w:rsidRPr="005E4863">
        <w:rPr>
          <w:rFonts w:ascii="Times New Roman" w:hAnsi="Times New Roman" w:cs="Times New Roman"/>
        </w:rPr>
        <w:t>Начало оказания услуг – с момента подписания муниципального контракта, окончание оказания услуг – 30.06.2012г. Время оказания услуг: в соответствии с утвержденным графиком работы общественного центра.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5E4863" w:rsidRPr="005E4863" w:rsidRDefault="005E4863" w:rsidP="005E48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5E4863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- </w:t>
      </w:r>
      <w:proofErr w:type="gramStart"/>
      <w:r w:rsidRPr="005E4863">
        <w:rPr>
          <w:rFonts w:ascii="Times New Roman" w:hAnsi="Times New Roman" w:cs="Times New Roman"/>
        </w:rPr>
        <w:t>контроль за</w:t>
      </w:r>
      <w:proofErr w:type="gramEnd"/>
      <w:r w:rsidRPr="005E4863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- </w:t>
      </w:r>
      <w:proofErr w:type="gramStart"/>
      <w:r w:rsidRPr="005E4863">
        <w:rPr>
          <w:rFonts w:ascii="Times New Roman" w:hAnsi="Times New Roman" w:cs="Times New Roman"/>
        </w:rPr>
        <w:t>контроль за</w:t>
      </w:r>
      <w:proofErr w:type="gramEnd"/>
      <w:r w:rsidRPr="005E4863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- </w:t>
      </w:r>
      <w:proofErr w:type="gramStart"/>
      <w:r w:rsidRPr="005E4863">
        <w:rPr>
          <w:rFonts w:ascii="Times New Roman" w:hAnsi="Times New Roman" w:cs="Times New Roman"/>
        </w:rPr>
        <w:t>контроль за</w:t>
      </w:r>
      <w:proofErr w:type="gramEnd"/>
      <w:r w:rsidRPr="005E4863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оформление информационных стендов в общественном центре;</w:t>
      </w:r>
    </w:p>
    <w:p w:rsidR="005E4863" w:rsidRPr="005E4863" w:rsidRDefault="005E4863" w:rsidP="005E48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5E4863">
        <w:rPr>
          <w:rFonts w:ascii="Times New Roman" w:hAnsi="Times New Roman" w:cs="Times New Roman"/>
        </w:rPr>
        <w:t>предшествующему</w:t>
      </w:r>
      <w:proofErr w:type="gramEnd"/>
      <w:r w:rsidRPr="005E4863">
        <w:rPr>
          <w:rFonts w:ascii="Times New Roman" w:hAnsi="Times New Roman" w:cs="Times New Roman"/>
        </w:rPr>
        <w:t xml:space="preserve"> отчетному);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5E4863">
        <w:rPr>
          <w:rFonts w:ascii="Times New Roman" w:hAnsi="Times New Roman" w:cs="Times New Roman"/>
        </w:rPr>
        <w:t>отчетным</w:t>
      </w:r>
      <w:proofErr w:type="gramEnd"/>
      <w:r w:rsidRPr="005E4863">
        <w:rPr>
          <w:rFonts w:ascii="Times New Roman" w:hAnsi="Times New Roman" w:cs="Times New Roman"/>
        </w:rPr>
        <w:t>);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отчет о проведенных мероприятиях в общественном центре за квартал (не позднее 30 июня 2012 года);</w:t>
      </w:r>
    </w:p>
    <w:p w:rsidR="005E4863" w:rsidRPr="005E4863" w:rsidRDefault="005E4863" w:rsidP="005E486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организация учета посетителей.</w:t>
      </w:r>
    </w:p>
    <w:p w:rsidR="00EB11F6" w:rsidRPr="005E4863" w:rsidRDefault="005E4863" w:rsidP="005E486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E4863">
        <w:rPr>
          <w:rFonts w:ascii="Times New Roman" w:hAnsi="Times New Roman" w:cs="Times New Roman"/>
        </w:rPr>
        <w:t>- предоставление Заказчику информации о деятельности общественного центра по его запросу.</w:t>
      </w:r>
    </w:p>
    <w:p w:rsidR="00FF0994" w:rsidRPr="000019D3" w:rsidRDefault="00FF0994" w:rsidP="000019D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sectPr w:rsidR="00FF0994" w:rsidRPr="000019D3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019D3"/>
    <w:rsid w:val="001C2A6D"/>
    <w:rsid w:val="005E4863"/>
    <w:rsid w:val="006F64DB"/>
    <w:rsid w:val="00785319"/>
    <w:rsid w:val="007B5317"/>
    <w:rsid w:val="008668F0"/>
    <w:rsid w:val="00A00CDF"/>
    <w:rsid w:val="00A77490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410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131901</cp:lastModifiedBy>
  <cp:revision>6</cp:revision>
  <dcterms:created xsi:type="dcterms:W3CDTF">2012-03-26T08:31:00Z</dcterms:created>
  <dcterms:modified xsi:type="dcterms:W3CDTF">2012-04-02T08:49:00Z</dcterms:modified>
</cp:coreProperties>
</file>