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D38" w:rsidRDefault="00034D38" w:rsidP="00034D38">
      <w:pPr>
        <w:pBdr>
          <w:bottom w:val="single" w:sz="4" w:space="1" w:color="auto"/>
        </w:pBdr>
        <w:ind w:left="2700" w:right="2700"/>
        <w:jc w:val="right"/>
      </w:pPr>
      <w:bookmarkStart w:id="0" w:name="Constr"/>
      <w:bookmarkEnd w:id="0"/>
      <w:r>
        <w:t>Приложение №1</w:t>
      </w:r>
    </w:p>
    <w:p w:rsidR="00034D38" w:rsidRDefault="00034D38" w:rsidP="00034D38">
      <w:pPr>
        <w:pBdr>
          <w:bottom w:val="single" w:sz="4" w:space="1" w:color="auto"/>
        </w:pBdr>
        <w:ind w:left="2700" w:right="2700"/>
        <w:jc w:val="right"/>
      </w:pPr>
      <w:r>
        <w:t xml:space="preserve">к документации об </w:t>
      </w:r>
      <w:proofErr w:type="gramStart"/>
      <w:r>
        <w:t>открытом</w:t>
      </w:r>
      <w:proofErr w:type="gramEnd"/>
      <w:r>
        <w:t xml:space="preserve"> </w:t>
      </w:r>
    </w:p>
    <w:p w:rsidR="00034D38" w:rsidRDefault="00034D38" w:rsidP="00034D38">
      <w:pPr>
        <w:pBdr>
          <w:bottom w:val="single" w:sz="4" w:space="1" w:color="auto"/>
        </w:pBdr>
        <w:ind w:left="2700" w:right="2700"/>
        <w:jc w:val="right"/>
      </w:pPr>
      <w:r>
        <w:t>аукционе в электронной форме</w:t>
      </w:r>
      <w:bookmarkStart w:id="1" w:name="_GoBack"/>
      <w:bookmarkEnd w:id="1"/>
    </w:p>
    <w:p w:rsidR="00034D38" w:rsidRDefault="00034D38" w:rsidP="00034D38">
      <w:pPr>
        <w:pBdr>
          <w:bottom w:val="single" w:sz="4" w:space="1" w:color="auto"/>
        </w:pBdr>
        <w:ind w:left="2700" w:right="2700"/>
        <w:jc w:val="right"/>
      </w:pPr>
    </w:p>
    <w:p w:rsidR="00034D38" w:rsidRDefault="00034D38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422128" w:rsidRDefault="00422128" w:rsidP="007E3C07">
      <w:pPr>
        <w:pBdr>
          <w:bottom w:val="single" w:sz="4" w:space="1" w:color="auto"/>
        </w:pBdr>
        <w:ind w:left="2700" w:right="2700"/>
        <w:jc w:val="center"/>
      </w:pPr>
      <w:r w:rsidRPr="00422128">
        <w:t>АДМИНИСТРАЦИЯ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2" w:name="Ind"/>
      <w:bookmarkEnd w:id="2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3" w:name="Obj"/>
      <w:bookmarkEnd w:id="3"/>
      <w:r w:rsidR="00422128">
        <w:t>Ремонт санузла по ул</w:t>
      </w:r>
      <w:proofErr w:type="gramStart"/>
      <w:r w:rsidR="00422128">
        <w:t>.С</w:t>
      </w:r>
      <w:proofErr w:type="gramEnd"/>
      <w:r w:rsidR="00422128">
        <w:t>ибирская,17 «б»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4" w:name="Obosn"/>
      <w:bookmarkEnd w:id="4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5" w:name="SmPr"/>
      <w:bookmarkEnd w:id="5"/>
      <w:r w:rsidR="00422128">
        <w:t>102081,94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6" w:name="FOT"/>
      <w:bookmarkEnd w:id="6"/>
      <w:r w:rsidR="00422128">
        <w:t>19043,36 руб.</w:t>
      </w:r>
    </w:p>
    <w:p w:rsidR="00613D24" w:rsidRPr="008D3747" w:rsidRDefault="00613D24">
      <w:pPr>
        <w:ind w:left="2880"/>
      </w:pPr>
      <w:r w:rsidRPr="008D3747">
        <w:t>Составлен(а) в текущих (прогнозных) ценах по состо</w:t>
      </w:r>
      <w:r w:rsidR="00EE1793">
        <w:t xml:space="preserve">янию на _______ </w:t>
      </w:r>
      <w:r w:rsidR="00EE1793" w:rsidRPr="00D87474">
        <w:t>200</w:t>
      </w:r>
      <w:r w:rsidR="001A1268" w:rsidRPr="001A1268">
        <w:t>1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7" w:name="Tab"/>
            <w:bookmarkEnd w:id="7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Демонтажные работы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Туалетная комната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Санитарно-технические работы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ФЕРр65-4-2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Демонтаж: унитазов и писсуаров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553,63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544,56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9,073,36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ФЕРр65-4-10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Демонтаж: смывных бачков фаянсовых на унитазе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8,133,02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37,28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ФЕРр65-2-2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Разборка трубопроводов из чугунных канализ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ционных труб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ром: 100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 с фасо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частями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0,065</w:t>
            </w:r>
          </w:p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0,035+0,03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721,64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103,71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46,91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ФЕРр65-1-1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Разборка трубопроводов из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труб диаметром: до 32 мм (</w:t>
            </w:r>
            <w:proofErr w:type="spellStart"/>
            <w:r>
              <w:rPr>
                <w:sz w:val="18"/>
              </w:rPr>
              <w:t>металлополиме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ные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7,091,16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34,66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Потолки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ФЕР15-01-047-15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(разбо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ка)подвесных потолков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: подвесных потолков типа &lt;</w:t>
            </w:r>
            <w:proofErr w:type="spellStart"/>
            <w:r>
              <w:rPr>
                <w:sz w:val="18"/>
              </w:rPr>
              <w:t>Ар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стронг</w:t>
            </w:r>
            <w:proofErr w:type="spellEnd"/>
            <w:r>
              <w:rPr>
                <w:sz w:val="18"/>
              </w:rPr>
              <w:t>&gt; по каркасу из оцинкованного профиля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(разбо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ка)подвесных потолков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837,93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577,87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260,065,29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61,48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ФЕР15-01-050-01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Облицовка стен декор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тивным бумажно-слоистым пластиком или листами из синтет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ческих материалов: по деревянной обрешетке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0,162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447,35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79,051,02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40,12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ФЕРр57-2-3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из керамических плиток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595,99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45,0116,7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69,87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ФЕРр57-2-4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цементных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2791,56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948,54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1843,02213,99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40,73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Проемы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 2,1х0,7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ФЕРр56-11-1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Снятие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нали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ников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ФЕРр67-4-1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Демонтаж: выключат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лей, розеток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5,84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ФЕРр67-4-3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Демонтаж: 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с лампами накал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0,940,35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Комната для умывания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Санитарно-технические работы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ФЕРр65-4-1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Демонтаж: умывальн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и раковин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437,59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8,133,02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ФЕР17-01-002-03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зации,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Установка смесителей (демонтаж)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(разборка) внутренних санитарно-технических устройств (водопровода, газопр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вода, канализации,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достоков, отопления, вентиляции) 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26,94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ФЕРр65-2-1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Разборка трубопроводов из чугунных канализ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ционных труб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ром: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 с фасо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частями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587,05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582,05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ФЕРр65-1-1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Разборка трубопроводов из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труб диаметром: до 32 мм (</w:t>
            </w:r>
            <w:proofErr w:type="spellStart"/>
            <w:r>
              <w:rPr>
                <w:sz w:val="18"/>
              </w:rPr>
              <w:t>металлополиме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ные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7,091,16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34,66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Потолки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ФЕР15-01-047-15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(разбо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ка)подвесных потолков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: подвесных потолков типа &lt;</w:t>
            </w:r>
            <w:proofErr w:type="spellStart"/>
            <w:r>
              <w:rPr>
                <w:sz w:val="18"/>
              </w:rPr>
              <w:t>Ар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стронг</w:t>
            </w:r>
            <w:proofErr w:type="spellEnd"/>
            <w:r>
              <w:rPr>
                <w:sz w:val="18"/>
              </w:rPr>
              <w:t>&gt; по каркасу из оцинкованного профиля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(разбо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ка)подвесных потолков ОЗП=0,6; ЭМ=0,6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ЗПМ=0,6;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ТЗ=0,6; ТЗМ=0,6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837,93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577,87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260,065,29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61,48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ФЕР15-01-050-01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Облицовка стен декор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тивным бумажно-слоистым пластиком или листами из синтет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ческих материалов: по деревянной обрешетке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447,35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79,051,02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10,67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40,12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ФЕРр57-2-3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из керамических плиток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595,99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45,0116,7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69,87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ФЕРр57-2-4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цементных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2791,56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948,54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1843,02213,99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Проемы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 2,1х0,9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ФЕРр56-11-1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Снятие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нали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ников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ФЕРр67-4-3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Демонтаж: 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 с лампами накал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0,940,35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  ( при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борке шахт 2,6м3*1,8тн +0,0684)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ФССЦ-101-2781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Мешки полиэтиленовые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Транспортные расходы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27,70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Монтажные работы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Туалетная комната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Санитарно-технические работы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ФЕР17-01-003-01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Установка унитазов: с бачком непосредственно присоединенным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3702,25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44,393,71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3423,53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342,36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24,64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ФЕР16-04-002-05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4490,52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1376,62181,71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1710,02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48,18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141,52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ФССЦ-302-0030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Краны шаровые BUGATTI для воды и пара стандартные ВВ с размером резьбы 1/2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ФЕР16-04-001-02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канализации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лиэтиленовых труб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сокой плотности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метром: 110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0,065</w:t>
            </w:r>
          </w:p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0,035+0,03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14153,43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611,07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6,580,68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13535,78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919,97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879,82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ФЕРр65-38-1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Смена частей канализ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ционного стояка над кровлей: патрубка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167,86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Потолки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ФЕР15-01-047-15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Установка : подвесных потолков типа &lt;</w:t>
            </w:r>
            <w:proofErr w:type="spellStart"/>
            <w:r>
              <w:rPr>
                <w:sz w:val="18"/>
              </w:rPr>
              <w:t>Ар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стронг</w:t>
            </w:r>
            <w:proofErr w:type="spellEnd"/>
            <w:r>
              <w:rPr>
                <w:sz w:val="18"/>
              </w:rPr>
              <w:t>&gt; по каркасу из оцинкованного профиля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6731,95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963,12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433,438,82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5335,4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102,46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101-2414</w:t>
            </w:r>
          </w:p>
          <w:p w:rsidR="00422128" w:rsidRPr="00422128" w:rsidRDefault="00422128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Панели потолочные с комплектующими «</w:t>
            </w:r>
            <w:proofErr w:type="spellStart"/>
            <w:r>
              <w:rPr>
                <w:sz w:val="18"/>
              </w:rPr>
              <w:t>Армстронг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-2,369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-122,71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-122,71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ФССЦ-101-4190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Панели потолочные с комплектующими ARMSTRONG BAIKAL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2,369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64,93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ФЕР15-01-020-11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Облицовка стен на клее из сухих смесей с ка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низными, плинтусными и угловыми плитками: в общественных зданиях по кирпичу и бетону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0,165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13736,78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1649,92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31,7517,01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12055,11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2266,57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1989,09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179,73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Полы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ФЕР11-01-011-08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Устройство стяжек: из выравнивающей смеси типа "</w:t>
            </w:r>
            <w:proofErr w:type="spellStart"/>
            <w:r>
              <w:rPr>
                <w:sz w:val="18"/>
              </w:rPr>
              <w:t>Ветонит</w:t>
            </w:r>
            <w:proofErr w:type="spellEnd"/>
            <w:r>
              <w:rPr>
                <w:sz w:val="18"/>
              </w:rPr>
              <w:t>" 5000, толщиной 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стяжки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11043,42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20,751,51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10701,34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ФЕР11-01-011-10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Дополн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тельная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щина стяжки ПЗ=15 (ОЗП=15; ЭМ=15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ЗПМ=15; МАТ=15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ТЗ=15; ТЗМ=15)</w:t>
            </w: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Устройство стяжек: на каждый последующий слой толщиной 1 мм добавлять к расценке 11-01-011-08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Дополнительная толщ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на стяжки ПЗ=15 (ОЗП=15; ЭМ=15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ЗПМ=15; МАТ=15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ТЗ=15; ТЗМ=15)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стяжки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31077,3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36,33,45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30731,4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ФЕР11-01-047-01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покрытий из плит </w:t>
            </w:r>
            <w:proofErr w:type="spellStart"/>
            <w:r>
              <w:rPr>
                <w:sz w:val="18"/>
              </w:rPr>
              <w:t>керамогранитных</w:t>
            </w:r>
            <w:proofErr w:type="spellEnd"/>
            <w:r>
              <w:rPr>
                <w:sz w:val="18"/>
              </w:rPr>
              <w:t xml:space="preserve"> размером: 40х40 см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21577,57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2713,07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24,8617,39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18839,64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496,28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310,42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Проемы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ФЕР10-01-039-03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регородках и деревя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ных </w:t>
            </w:r>
            <w:proofErr w:type="spellStart"/>
            <w:r>
              <w:rPr>
                <w:sz w:val="18"/>
              </w:rPr>
              <w:t>нерубленых</w:t>
            </w:r>
            <w:proofErr w:type="spellEnd"/>
            <w:r>
              <w:rPr>
                <w:sz w:val="18"/>
              </w:rPr>
              <w:t xml:space="preserve"> стенах, площадь проема до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25379,25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1031,55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339,960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24007,74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373,08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5,00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203-0205</w:t>
            </w:r>
          </w:p>
          <w:p w:rsidR="00422128" w:rsidRPr="00422128" w:rsidRDefault="00422128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Блоки дверные двупол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ные с полотном глухим ДГ 21-13, площадь 2,63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-1,47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-304,29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-304,29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ФССЦ-203-8093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ние </w:t>
            </w:r>
            <w:proofErr w:type="spellStart"/>
            <w:r>
              <w:rPr>
                <w:sz w:val="18"/>
              </w:rPr>
              <w:t>однопольные</w:t>
            </w:r>
            <w:proofErr w:type="spellEnd"/>
            <w:r>
              <w:rPr>
                <w:sz w:val="18"/>
              </w:rPr>
              <w:t xml:space="preserve"> глухие шлифованные, из ма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сива сосны, без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 "Канадка"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1,47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930,07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930,07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1367,20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1367,20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ФССЦ-101-1999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Приборы дверные в перегородках санузлов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72,77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ФЕРм08-03-594-10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Светильник в подвесных потолках, устанавлив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емый: на подвесках, количество ламп в св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тильнике до 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18070,72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2688,32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2156,35704,34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13226,05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43,13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60,51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1,21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ФССЦ-509-1336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Светильник точечный марки AMBER 50 2 01 R50, неповоротный, с накладным стеклом, белый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ФЕРм08-03-591-05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Выключатель: двухкл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вишный утопленного типа при скрытой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водке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371,41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325,38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ФССЦ-509-1444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Выключатель двухкл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вишный для скрытой проводки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Умывальная комната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ФЕР17-01-005-04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Установка раковин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14,780,81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1108,06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1,48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ФЕР17-01-002-03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Установка смесителей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1512,97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1445,43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144,55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Стены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ФЕР15-01-020-11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Облицовка стен на клее из сухих смесей с ка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низными, плинтусными и угловыми плитками: в общественных зданиях по кирпичу и бетону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13736,78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1649,92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31,7517,01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12055,11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1923,15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230,99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1687,71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179,73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Полы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ФЕР11-01-011-08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Устройство стяжек: из выравнивающей смеси типа "</w:t>
            </w:r>
            <w:proofErr w:type="spellStart"/>
            <w:r>
              <w:rPr>
                <w:sz w:val="18"/>
              </w:rPr>
              <w:t>Ветонит</w:t>
            </w:r>
            <w:proofErr w:type="spellEnd"/>
            <w:r>
              <w:rPr>
                <w:sz w:val="18"/>
              </w:rPr>
              <w:t>" 5000, толщиной 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стяжки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11043,42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20,751,51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10701,34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37,67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ФЕР11-01-011-10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Дополн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тельная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щина стяжки ПЗ=15 (ОЗП=15; ЭМ=15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ЗПМ=15; МАТ=15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ТЗ=15; ТЗМ=15)</w:t>
            </w: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Устройство стяжек: на каждый последующий слой толщиной 1 мм добавлять к расценке 11-01-011-08</w:t>
            </w:r>
          </w:p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Дополнительная толщ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на стяжки ПЗ=15 (ОЗП=15; ЭМ=15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ЗПМ=15; МАТ=15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ТЗ=15; ТЗМ=15)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стяжки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31077,3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36,33,45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30731,4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0,50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ФЕР11-01-047-01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покрытий из плит </w:t>
            </w:r>
            <w:proofErr w:type="spellStart"/>
            <w:r>
              <w:rPr>
                <w:sz w:val="18"/>
              </w:rPr>
              <w:t>керамогранитных</w:t>
            </w:r>
            <w:proofErr w:type="spellEnd"/>
            <w:r>
              <w:rPr>
                <w:sz w:val="18"/>
              </w:rPr>
              <w:t xml:space="preserve"> размером: 40х40 см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21577,57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2713,07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24,8617,39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18839,64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310,42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Проемы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ФЕР10-01-039-03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регородках и деревя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ных </w:t>
            </w:r>
            <w:proofErr w:type="spellStart"/>
            <w:r>
              <w:rPr>
                <w:sz w:val="18"/>
              </w:rPr>
              <w:t>нерубленых</w:t>
            </w:r>
            <w:proofErr w:type="spellEnd"/>
            <w:r>
              <w:rPr>
                <w:sz w:val="18"/>
              </w:rPr>
              <w:t xml:space="preserve"> стенах, площадь проема до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25379,25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1031,55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339,960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24007,74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203-0205</w:t>
            </w:r>
          </w:p>
          <w:p w:rsidR="00422128" w:rsidRPr="00422128" w:rsidRDefault="00422128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Блоки дверные двупол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ные с полотном глухим ДГ 21-13, площадь 2,63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-391,23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-391,23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ФССЦ-203-8093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ние </w:t>
            </w:r>
            <w:proofErr w:type="spellStart"/>
            <w:r>
              <w:rPr>
                <w:sz w:val="18"/>
              </w:rPr>
              <w:t>однопольные</w:t>
            </w:r>
            <w:proofErr w:type="spellEnd"/>
            <w:r>
              <w:rPr>
                <w:sz w:val="18"/>
              </w:rPr>
              <w:t xml:space="preserve"> глухие шлифованные, из ма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сива сосны, без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 "Канадка"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930,07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930,07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1757,83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1757,83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ФССЦ-101-0892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Скобяные изделия при заполнении отдельными элементами дверей входных в здание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22128" w:rsidRPr="00422128" w:rsidRDefault="00422128" w:rsidP="0042212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ФЕРм08-03-594-10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Светильник в подвесных потолках, устанавлив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емый: на подвесках, количество ламп в св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тильнике до 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18070,72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2688,32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2156,35704,34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13226,05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43,13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60,51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1,21</w:t>
            </w:r>
          </w:p>
        </w:tc>
      </w:tr>
      <w:tr w:rsidR="00422128" w:rsidRPr="00422128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rPr>
                <w:sz w:val="18"/>
              </w:rPr>
            </w:pPr>
            <w:r>
              <w:rPr>
                <w:sz w:val="18"/>
              </w:rPr>
              <w:t>ФССЦ-509-1336</w:t>
            </w:r>
          </w:p>
          <w:p w:rsidR="00422128" w:rsidRDefault="00422128">
            <w:pPr>
              <w:rPr>
                <w:sz w:val="18"/>
              </w:rPr>
            </w:pPr>
          </w:p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rPr>
                <w:sz w:val="18"/>
              </w:rPr>
            </w:pPr>
            <w:r>
              <w:rPr>
                <w:sz w:val="18"/>
              </w:rPr>
              <w:t>Светильник точечный марки AMBER 50 2 01 R50, неповоротный, с накладным стеклом, белый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13827,11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1309,76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311,79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12205,56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14145,88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368,61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12205,56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5,34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1-4, 14, 16-17, 5-6, 18-19, 34-37, 52, 7-8, 20-21, 9-11, 22-24, 15, 29-32, 50-51, 26, 33, 38-40, 53-55, 41-45, 56-60, 12-13, 25, 46-49, 61-62)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56,82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27,954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0,892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 с учетом "Индекс перевода в текущие цены  1кв. 2012г. согласно МРР РФ ФЦЦС по Пермскому краю  №01-01-12/ПФИ от 23.01.2012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62393,36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18326,14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2080,09</w:t>
            </w: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717,22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41987,13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5,34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15661,22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74%*0.85 ФОТ (от 1289,6)  (Поз. 1-4, 14, 16-17)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811,16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886,98)  (Поз. 7-8, 20-21)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603,15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82%*0.85 ФОТ (от 595,59)  (Поз. 9-11, 22-24)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85%*0.85 ФОТ (от 34,39)  (Поз. 12-13, 25)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1944,66)  (Поз. 46-49, 61-62)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535,19)  (Поз. 26)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535,19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103%*0.85 ФОТ (от 366,36)  (Поз. 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105%*(0.85*0,9) ФОТ (от 9252,68)  (Поз. 5-6, 18-19, 34-37, 52)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7432,22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118%*(0.85*0,9) ФОТ (от 484,94)  (Поз. 41-45, 56-60)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437,76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123%*(0.85*0,9) ФОТ (от 1733,15)  (Поз. 38-40, 53-55)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1630,81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1919,82)  (Поз. 15, 29-32, 50-51)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1879,89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8455,54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</w:t>
            </w:r>
            <w:proofErr w:type="spellStart"/>
            <w:r>
              <w:rPr>
                <w:sz w:val="14"/>
                <w:szCs w:val="14"/>
              </w:rPr>
              <w:t>справочно</w:t>
            </w:r>
            <w:proofErr w:type="spellEnd"/>
            <w:r>
              <w:rPr>
                <w:sz w:val="14"/>
                <w:szCs w:val="14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1289,6)  (Поз. 1-4, 14, 16-17)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55%*(0.85*0.8) ФОТ (от 9252,68)  (Поз. 5-6, 18-19, 34-37, 52)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3460,50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 ФОТ (от 535,19)  (Поз. 26)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366,36)  (Поз. 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62%*0.8 ФОТ (от 595,59)  (Поз. 9-11, 22-24)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63%*(0.85*0.8) ФОТ (от 484,94)  (Поз. 41-45, 56-60)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1979,05)  (Поз. 12-13, 25, 46-49, 61-62)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68%*0.8 ФОТ (от 886,98)  (Поз. 7-8, 20-21)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75%*(0.85*0.8) ФОТ (от 1733,15)  (Поз. 38-40, 53-55)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1919,82)  (Поз. 15, 29-32, 50-51)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b/>
                <w:sz w:val="14"/>
                <w:szCs w:val="14"/>
              </w:rPr>
            </w:pPr>
            <w:r w:rsidRPr="00422128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86510,12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5,34</w:t>
            </w: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41987,13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2080,09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19043,36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15661,22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8455,54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15571,82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sz w:val="14"/>
                <w:szCs w:val="14"/>
              </w:rPr>
            </w:pPr>
          </w:p>
        </w:tc>
      </w:tr>
      <w:tr w:rsidR="00422128" w:rsidRPr="00422128" w:rsidTr="00422128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 w:rsidP="00422128">
            <w:pPr>
              <w:rPr>
                <w:b/>
                <w:sz w:val="14"/>
                <w:szCs w:val="14"/>
              </w:rPr>
            </w:pPr>
            <w:r w:rsidRPr="00422128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102081,94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167,71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28" w:rsidRPr="00422128" w:rsidRDefault="0042212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5,34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8" w:name="Sost"/>
      <w:bookmarkEnd w:id="8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9" w:name="Prov"/>
      <w:bookmarkEnd w:id="9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0A9" w:rsidRDefault="003C70A9" w:rsidP="00422128">
      <w:r>
        <w:separator/>
      </w:r>
    </w:p>
  </w:endnote>
  <w:endnote w:type="continuationSeparator" w:id="0">
    <w:p w:rsidR="003C70A9" w:rsidRDefault="003C70A9" w:rsidP="0042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0A9" w:rsidRDefault="003C70A9" w:rsidP="00422128">
      <w:r>
        <w:separator/>
      </w:r>
    </w:p>
  </w:footnote>
  <w:footnote w:type="continuationSeparator" w:id="0">
    <w:p w:rsidR="003C70A9" w:rsidRDefault="003C70A9" w:rsidP="00422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28" w:rsidRDefault="00422128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28"/>
    <w:rsid w:val="00034D38"/>
    <w:rsid w:val="001A1268"/>
    <w:rsid w:val="001D575C"/>
    <w:rsid w:val="002332E1"/>
    <w:rsid w:val="00297DF7"/>
    <w:rsid w:val="002A045B"/>
    <w:rsid w:val="003C70A9"/>
    <w:rsid w:val="00422128"/>
    <w:rsid w:val="0054681F"/>
    <w:rsid w:val="00564E86"/>
    <w:rsid w:val="00613D24"/>
    <w:rsid w:val="00680A8F"/>
    <w:rsid w:val="006A5729"/>
    <w:rsid w:val="0070786C"/>
    <w:rsid w:val="0076396E"/>
    <w:rsid w:val="007E1EFF"/>
    <w:rsid w:val="007E3C07"/>
    <w:rsid w:val="008D3747"/>
    <w:rsid w:val="00946AC0"/>
    <w:rsid w:val="009C1737"/>
    <w:rsid w:val="00A4568A"/>
    <w:rsid w:val="00C06F55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21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2128"/>
    <w:rPr>
      <w:sz w:val="24"/>
      <w:szCs w:val="24"/>
    </w:rPr>
  </w:style>
  <w:style w:type="paragraph" w:styleId="a5">
    <w:name w:val="footer"/>
    <w:basedOn w:val="a"/>
    <w:link w:val="a6"/>
    <w:rsid w:val="004221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21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21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2128"/>
    <w:rPr>
      <w:sz w:val="24"/>
      <w:szCs w:val="24"/>
    </w:rPr>
  </w:style>
  <w:style w:type="paragraph" w:styleId="a5">
    <w:name w:val="footer"/>
    <w:basedOn w:val="a"/>
    <w:link w:val="a6"/>
    <w:rsid w:val="004221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21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5</TotalTime>
  <Pages>1</Pages>
  <Words>2927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19578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Галлямшина Гузель Габдулнуровна</cp:lastModifiedBy>
  <cp:revision>3</cp:revision>
  <cp:lastPrinted>1900-12-31T18:00:00Z</cp:lastPrinted>
  <dcterms:created xsi:type="dcterms:W3CDTF">2012-04-16T05:01:00Z</dcterms:created>
  <dcterms:modified xsi:type="dcterms:W3CDTF">2012-04-25T05:20:00Z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