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39" w:rsidRDefault="00A22877" w:rsidP="00476E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Документация о проведении запроса котировок</w:t>
      </w:r>
    </w:p>
    <w:p w:rsidR="00AB5639" w:rsidRDefault="00476E0C" w:rsidP="00EA4A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</w:t>
      </w:r>
      <w:r w:rsidR="00EA4A3B">
        <w:rPr>
          <w:rFonts w:ascii="Times New Roman" w:hAnsi="Times New Roman" w:cs="Times New Roman"/>
          <w:b/>
          <w:sz w:val="24"/>
          <w:szCs w:val="24"/>
        </w:rPr>
        <w:t>кущий ремонт, общестроительные работы</w:t>
      </w:r>
    </w:p>
    <w:p w:rsidR="00AB5639" w:rsidRDefault="00AB5639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4961"/>
        <w:gridCol w:w="4926"/>
      </w:tblGrid>
      <w:tr w:rsidR="00EA4A3B" w:rsidTr="00EA4A3B">
        <w:tc>
          <w:tcPr>
            <w:tcW w:w="534" w:type="dxa"/>
          </w:tcPr>
          <w:p w:rsidR="00EA4A3B" w:rsidRDefault="00EA4A3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A4A3B" w:rsidRDefault="00EA4A3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Требования, устанавливаемые заказчиком,  к качеству, техническим  характеристикам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="002D3A79">
              <w:rPr>
                <w:rFonts w:ascii="Times New Roman" w:hAnsi="Times New Roman" w:cs="Times New Roman"/>
                <w:sz w:val="24"/>
                <w:szCs w:val="24"/>
              </w:rPr>
              <w:t>, к их безопасности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документацией о закупке, договором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A1DA9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="00CA1DA9">
              <w:rPr>
                <w:rFonts w:ascii="Times New Roman" w:hAnsi="Times New Roman" w:cs="Times New Roman"/>
                <w:sz w:val="24"/>
                <w:szCs w:val="24"/>
              </w:rPr>
              <w:t>, ГОСТ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 и офор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и составу заявки на участие в закупке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 № 2 к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ментации о закупке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 к описанию участниками 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выполняемой работы, их количественные и качественные характеристики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документацией о закупке, договором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Место, условия и сроки выполнения работ</w:t>
            </w:r>
          </w:p>
        </w:tc>
        <w:tc>
          <w:tcPr>
            <w:tcW w:w="4926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Пермь, ул. Муромская, 32, с 14.05.2012 по 25.06.2012 гг. (43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календарных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дня)</w:t>
            </w:r>
          </w:p>
        </w:tc>
      </w:tr>
      <w:tr w:rsidR="00EA4A3B" w:rsidTr="00EA4A3B">
        <w:tc>
          <w:tcPr>
            <w:tcW w:w="534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4926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873289, 59 рублей</w:t>
            </w:r>
          </w:p>
        </w:tc>
      </w:tr>
      <w:tr w:rsidR="00EA4A3B" w:rsidTr="00EA4A3B">
        <w:tc>
          <w:tcPr>
            <w:tcW w:w="534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Форма, сроки  и порядок оплаты работы</w:t>
            </w:r>
          </w:p>
        </w:tc>
        <w:tc>
          <w:tcPr>
            <w:tcW w:w="4926" w:type="dxa"/>
          </w:tcPr>
          <w:p w:rsidR="00EA4A3B" w:rsidRPr="00DC0858" w:rsidRDefault="00DC0858" w:rsidP="00DC085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за выполненные работы производится в безналичной форме путем перечисления денежных средств на расчетный счет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рядчика в течение 10 банковских дней с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 подписания сторонами акта  о приемке в эксплуатацию объекта. При условии оформленных в установленном порядке 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тов-фактур на выполненные работы, счетов-фактур на материалы, актов приемки резул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татов выполненных работ (КС-2), справок о  стоимости выполненных работ и затрат (КС-3). Оплата осуществляется по сметной 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 Заказчика с учетом понижающего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эффициента, который определяется как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от деления цены контракта,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победителем запроса котировок, на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симальную цену контракта. Коэффициент снижения рассчитывается с точностью до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сяти знаков после запятой без округления, то есть сумма, подлежащая оплате за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ненные работы, определяется путем умнож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сметной стоимости Заказчика на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ченный коэффициент снижения. Например: при максимальной цене контракта 500000,00 рублей и цене контракта, предложенной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бедителем запроса котировок 400000,00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 расчетный коэффициент составляет 8, следовательно,  коэффициент снижения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 0,8000000000.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актах приемки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ненных работ указывается стоимость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ненных работ, подлежащая оплате (с учетом понижающего коэффициента, например: подрядчиком выполнены работы на 100000,00 рублей в соответствии с локал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сметным расчетом, что отражается 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приемки выполненных работ; при этом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акте выполненных работ указывается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жающий коэффициент  0,8000000000, и 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говая сумма составляет 80000,00 рублей).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Окончательный расчет  не позднее 15.07.2012 года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4926" w:type="dxa"/>
          </w:tcPr>
          <w:p w:rsidR="00EA4A3B" w:rsidRDefault="004E54DD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локального сметного расчета, в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работ включены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затр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ю помещения, страхование, другие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выплаче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под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лежащие оплате обязательные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тежи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дача окончания срока подачи заявок на участие в закупке</w:t>
            </w:r>
          </w:p>
        </w:tc>
        <w:tc>
          <w:tcPr>
            <w:tcW w:w="4926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закупке, с 27.04.2012 года по 04.05.2012 года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 xml:space="preserve"> 17.00 ч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>сов (время местное)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Пермь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л. Муро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ская, 32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закупки и перечень документов</w:t>
            </w:r>
            <w:r w:rsidR="00022C4B">
              <w:rPr>
                <w:rFonts w:ascii="Times New Roman" w:hAnsi="Times New Roman" w:cs="Times New Roman"/>
                <w:sz w:val="24"/>
                <w:szCs w:val="24"/>
              </w:rPr>
              <w:t>, представляемых участниками  закупки для подтверждения их соответствия  установленным требованиям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 участника  закупки требов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ниям, устанавливаемым законодательством РФ к лицам, осуществляющим выполнение работ,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 закупки,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 у участника закупки задолже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по начисленным налогам и сборам и иным обязательным платежам,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сведений об участнике  закупки в реестре недобросовестных поставщиков, предусмотренном статьей  5 Федерального закона от 18.07.2011 года № 223-ФЗ «О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купках  товаров, работ, услуг отдельными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дами юридических лиц»,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сведений об участнике  закупки в реестре недобросовестных поставщиков, предусмотренном статьей  19 Федерального закона от 21.07.2005 года  «О размещении заказов на поставки товаров, выполнение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бот, оказание услуг  для государственных и муниципальных нужд»</w:t>
            </w:r>
          </w:p>
        </w:tc>
        <w:tc>
          <w:tcPr>
            <w:tcW w:w="4926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закупке МАОУ «Школа-интернат № 85» г. Перми</w:t>
            </w:r>
          </w:p>
        </w:tc>
      </w:tr>
      <w:tr w:rsidR="00EA4A3B" w:rsidTr="00EA4A3B">
        <w:tc>
          <w:tcPr>
            <w:tcW w:w="534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порядок,  дата начала и дата оконч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срока предоставления участникам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разъяснений положений документации о закупке</w:t>
            </w:r>
          </w:p>
        </w:tc>
        <w:tc>
          <w:tcPr>
            <w:tcW w:w="4926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устной или письменной форме по мере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ступления запросов, в период времени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 котировочных заявок участников закупки, с  27.04.2012 г.  по 04.05.2012 г.</w:t>
            </w:r>
          </w:p>
        </w:tc>
      </w:tr>
      <w:tr w:rsidR="00EA4A3B" w:rsidTr="00EA4A3B">
        <w:tc>
          <w:tcPr>
            <w:tcW w:w="534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EA4A3B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купки</w:t>
            </w:r>
          </w:p>
        </w:tc>
        <w:tc>
          <w:tcPr>
            <w:tcW w:w="4926" w:type="dxa"/>
          </w:tcPr>
          <w:p w:rsidR="00EA4A3B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Пермь, ул. Муромская, 32,  09.00 часов  05.05.2012 г. (время местное)</w:t>
            </w:r>
          </w:p>
        </w:tc>
      </w:tr>
      <w:tr w:rsidR="00FC5984" w:rsidTr="00EA4A3B">
        <w:tc>
          <w:tcPr>
            <w:tcW w:w="534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61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и сопоставления заявок на участие в запросе котирово</w:t>
            </w:r>
            <w:r w:rsidR="004004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926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договора,</w:t>
            </w:r>
          </w:p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котировочной заявки, </w:t>
            </w:r>
          </w:p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участника закупки требован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ям, установленным</w:t>
            </w:r>
            <w:r w:rsidR="004004A0">
              <w:rPr>
                <w:rFonts w:ascii="Times New Roman" w:hAnsi="Times New Roman" w:cs="Times New Roman"/>
                <w:sz w:val="24"/>
                <w:szCs w:val="24"/>
              </w:rPr>
              <w:t xml:space="preserve"> в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закупке и документации о закупке </w:t>
            </w:r>
          </w:p>
        </w:tc>
      </w:tr>
      <w:tr w:rsidR="00FC5984" w:rsidTr="00EA4A3B">
        <w:tc>
          <w:tcPr>
            <w:tcW w:w="534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оценки и с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опоставления заявок на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просе котировок</w:t>
            </w:r>
            <w:r w:rsidR="00A4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6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Победителем  в проведении запроса котир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 признается участник запроса котировок, подавший котировочную заявку, которая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вечает всем требованиям, установленным в извещении о пров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дении запроса котировок,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Положении о закупке МАОУ «Школа-интернат № 85» г. Перми, документации о закупке, и в котировочной заявке которог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 содержится  предложение о наиболее  низкой цене договора. При предложении наиболее низкой цены договора несколькими  учас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никами запроса  котировок победителем  в проведении запроса котировок признается участник запроса котировок, котировочная заявка которого поступила ранее  котирово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ных заявок других участников запроса кот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ровок</w:t>
            </w:r>
          </w:p>
        </w:tc>
      </w:tr>
      <w:tr w:rsidR="00A4198E" w:rsidTr="00EA4A3B">
        <w:tc>
          <w:tcPr>
            <w:tcW w:w="534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обеспечения  исполнения договора</w:t>
            </w:r>
          </w:p>
        </w:tc>
        <w:tc>
          <w:tcPr>
            <w:tcW w:w="4926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% начальной (максимальной) цены дог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вора</w:t>
            </w:r>
          </w:p>
        </w:tc>
      </w:tr>
      <w:tr w:rsidR="00A4198E" w:rsidTr="00EA4A3B">
        <w:tc>
          <w:tcPr>
            <w:tcW w:w="534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 участником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 обеспечения  исполнения договора</w:t>
            </w:r>
          </w:p>
        </w:tc>
        <w:tc>
          <w:tcPr>
            <w:tcW w:w="4926" w:type="dxa"/>
          </w:tcPr>
          <w:p w:rsidR="008D6EAB" w:rsidRPr="00A16E16" w:rsidRDefault="008D6EAB" w:rsidP="008D6E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</w:t>
            </w:r>
            <w:r w:rsidRPr="00A16E16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  <w:r w:rsidRPr="00A16E16">
              <w:rPr>
                <w:rFonts w:ascii="Times New Roman" w:hAnsi="Times New Roman" w:cs="Times New Roman"/>
              </w:rPr>
              <w:t xml:space="preserve"> в качестве обеспечения и</w:t>
            </w:r>
            <w:r w:rsidRPr="00A16E16">
              <w:rPr>
                <w:rFonts w:ascii="Times New Roman" w:hAnsi="Times New Roman" w:cs="Times New Roman"/>
              </w:rPr>
              <w:t>с</w:t>
            </w:r>
            <w:r w:rsidRPr="00A16E16">
              <w:rPr>
                <w:rFonts w:ascii="Times New Roman" w:hAnsi="Times New Roman" w:cs="Times New Roman"/>
              </w:rPr>
              <w:t>пол</w:t>
            </w:r>
            <w:r>
              <w:rPr>
                <w:rFonts w:ascii="Times New Roman" w:hAnsi="Times New Roman" w:cs="Times New Roman"/>
              </w:rPr>
              <w:t>нения договора</w:t>
            </w:r>
            <w:r w:rsidRPr="00A16E16">
              <w:rPr>
                <w:rFonts w:ascii="Times New Roman" w:hAnsi="Times New Roman" w:cs="Times New Roman"/>
              </w:rPr>
              <w:t>, пе</w:t>
            </w:r>
            <w:r>
              <w:rPr>
                <w:rFonts w:ascii="Times New Roman" w:hAnsi="Times New Roman" w:cs="Times New Roman"/>
              </w:rPr>
              <w:t>речисление участником закупки</w:t>
            </w:r>
            <w:r w:rsidRPr="00A16E16">
              <w:rPr>
                <w:rFonts w:ascii="Times New Roman" w:hAnsi="Times New Roman" w:cs="Times New Roman"/>
              </w:rPr>
              <w:t>, с которым заключа</w:t>
            </w:r>
            <w:r>
              <w:rPr>
                <w:rFonts w:ascii="Times New Roman" w:hAnsi="Times New Roman" w:cs="Times New Roman"/>
              </w:rPr>
              <w:t>ется договор</w:t>
            </w:r>
            <w:r w:rsidRPr="00A16E16">
              <w:rPr>
                <w:rFonts w:ascii="Times New Roman" w:hAnsi="Times New Roman" w:cs="Times New Roman"/>
              </w:rPr>
              <w:t>, прои</w:t>
            </w:r>
            <w:r w:rsidRPr="00A16E16">
              <w:rPr>
                <w:rFonts w:ascii="Times New Roman" w:hAnsi="Times New Roman" w:cs="Times New Roman"/>
              </w:rPr>
              <w:t>з</w:t>
            </w:r>
            <w:r w:rsidRPr="00A16E16">
              <w:rPr>
                <w:rFonts w:ascii="Times New Roman" w:hAnsi="Times New Roman" w:cs="Times New Roman"/>
              </w:rPr>
              <w:t xml:space="preserve">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411"/>
              <w:gridCol w:w="3299"/>
            </w:tblGrid>
            <w:tr w:rsidR="008D6EAB" w:rsidRPr="00A16E16" w:rsidTr="00400494">
              <w:tc>
                <w:tcPr>
                  <w:tcW w:w="1302" w:type="dxa"/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A16E16">
                    <w:rPr>
                      <w:rFonts w:ascii="Times New Roman" w:hAnsi="Times New Roman" w:cs="Times New Roman"/>
                    </w:rPr>
                    <w:t>Департамент финансов  адм</w:t>
                  </w:r>
                  <w:r w:rsidRPr="00A16E16">
                    <w:rPr>
                      <w:rFonts w:ascii="Times New Roman" w:hAnsi="Times New Roman" w:cs="Times New Roman"/>
                    </w:rPr>
                    <w:t>и</w:t>
                  </w:r>
                  <w:r w:rsidRPr="00A16E16">
                    <w:rPr>
                      <w:rFonts w:ascii="Times New Roman" w:hAnsi="Times New Roman" w:cs="Times New Roman"/>
                    </w:rPr>
                    <w:t>нистрации г. Перми (М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 w:rsidRPr="00A16E16">
                    <w:rPr>
                      <w:rFonts w:ascii="Times New Roman" w:hAnsi="Times New Roman" w:cs="Times New Roman"/>
                    </w:rPr>
                    <w:t>ОУ Школа-интернат № 85» г. Пе</w:t>
                  </w:r>
                  <w:r w:rsidRPr="00A16E16">
                    <w:rPr>
                      <w:rFonts w:ascii="Times New Roman" w:hAnsi="Times New Roman" w:cs="Times New Roman"/>
                    </w:rPr>
                    <w:t>р</w:t>
                  </w:r>
                  <w:r>
                    <w:rPr>
                      <w:rFonts w:ascii="Times New Roman" w:hAnsi="Times New Roman" w:cs="Times New Roman"/>
                    </w:rPr>
                    <w:t>ми л/с 08930004224)</w:t>
                  </w:r>
                  <w:r w:rsidRPr="00A16E16">
                    <w:rPr>
                      <w:rFonts w:ascii="Times New Roman" w:hAnsi="Times New Roman" w:cs="Times New Roman"/>
                    </w:rPr>
                    <w:t>)  РКЦ Пермь</w:t>
                  </w:r>
                  <w:proofErr w:type="gramEnd"/>
                </w:p>
              </w:tc>
            </w:tr>
            <w:tr w:rsidR="008D6EAB" w:rsidRPr="00A16E16" w:rsidTr="00400494">
              <w:tc>
                <w:tcPr>
                  <w:tcW w:w="1302" w:type="dxa"/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5904101393</w:t>
                  </w:r>
                </w:p>
              </w:tc>
            </w:tr>
            <w:tr w:rsidR="008D6EAB" w:rsidRPr="00A16E16" w:rsidTr="00400494">
              <w:tc>
                <w:tcPr>
                  <w:tcW w:w="1302" w:type="dxa"/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590401001</w:t>
                  </w:r>
                </w:p>
              </w:tc>
            </w:tr>
            <w:tr w:rsidR="008D6EAB" w:rsidRPr="00A16E16" w:rsidTr="00400494">
              <w:tc>
                <w:tcPr>
                  <w:tcW w:w="1302" w:type="dxa"/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A16E16">
                    <w:rPr>
                      <w:rFonts w:ascii="Times New Roman" w:hAnsi="Times New Roman" w:cs="Times New Roman"/>
                      <w:b/>
                    </w:rPr>
                    <w:t>Р</w:t>
                  </w:r>
                  <w:proofErr w:type="gramEnd"/>
                  <w:r w:rsidRPr="00A16E16">
                    <w:rPr>
                      <w:rFonts w:ascii="Times New Roman" w:hAnsi="Times New Roman" w:cs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4</w:t>
                  </w:r>
                  <w:r>
                    <w:rPr>
                      <w:rFonts w:ascii="Times New Roman" w:hAnsi="Times New Roman" w:cs="Times New Roman"/>
                    </w:rPr>
                    <w:t>0701810300003000001</w:t>
                  </w:r>
                </w:p>
              </w:tc>
            </w:tr>
            <w:tr w:rsidR="008D6EAB" w:rsidRPr="00A16E16" w:rsidTr="00400494">
              <w:tc>
                <w:tcPr>
                  <w:tcW w:w="1302" w:type="dxa"/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045744000</w:t>
                  </w:r>
                </w:p>
              </w:tc>
            </w:tr>
            <w:tr w:rsidR="008D6EAB" w:rsidRPr="00A16E16" w:rsidTr="00400494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D6EAB" w:rsidRPr="00A16E16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8D6EAB" w:rsidRPr="00A16E16" w:rsidRDefault="008D6EAB" w:rsidP="00400494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Обеспечение испо</w:t>
                  </w:r>
                  <w:r>
                    <w:rPr>
                      <w:rFonts w:ascii="Times New Roman" w:hAnsi="Times New Roman" w:cs="Times New Roman"/>
                    </w:rPr>
                    <w:t>лнения дог</w:t>
                  </w:r>
                  <w:r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 xml:space="preserve">вора </w:t>
                  </w:r>
                  <w:r w:rsidR="009942B5">
                    <w:rPr>
                      <w:rFonts w:ascii="Times New Roman" w:hAnsi="Times New Roman" w:cs="Times New Roman"/>
                    </w:rPr>
                    <w:t xml:space="preserve">(0; 130; </w:t>
                  </w:r>
                  <w:r>
                    <w:rPr>
                      <w:rFonts w:ascii="Times New Roman" w:hAnsi="Times New Roman" w:cs="Times New Roman"/>
                    </w:rPr>
                    <w:t>20000;2</w:t>
                  </w:r>
                  <w:r w:rsidR="009942B5">
                    <w:rPr>
                      <w:rFonts w:ascii="Times New Roman" w:hAnsi="Times New Roman" w:cs="Times New Roman"/>
                    </w:rPr>
                    <w:t>; 08930004224)</w:t>
                  </w:r>
                </w:p>
              </w:tc>
            </w:tr>
          </w:tbl>
          <w:p w:rsidR="00A4198E" w:rsidRDefault="00A4198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E" w:rsidTr="00EA4A3B">
        <w:tc>
          <w:tcPr>
            <w:tcW w:w="534" w:type="dxa"/>
          </w:tcPr>
          <w:p w:rsidR="00A4198E" w:rsidRDefault="008D6EA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A4198E" w:rsidRDefault="008D6EA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 порядок возврата обеспечения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договора участнику закупки</w:t>
            </w:r>
          </w:p>
        </w:tc>
        <w:tc>
          <w:tcPr>
            <w:tcW w:w="4926" w:type="dxa"/>
          </w:tcPr>
          <w:p w:rsidR="00A4198E" w:rsidRDefault="009942B5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10</w:t>
            </w:r>
            <w:r w:rsidR="008D6EAB">
              <w:rPr>
                <w:rFonts w:ascii="Times New Roman" w:hAnsi="Times New Roman" w:cs="Times New Roman"/>
                <w:sz w:val="24"/>
                <w:szCs w:val="24"/>
              </w:rPr>
              <w:t>-ти банковских дней  с даты з</w:t>
            </w:r>
            <w:r w:rsidR="008D6E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6EAB">
              <w:rPr>
                <w:rFonts w:ascii="Times New Roman" w:hAnsi="Times New Roman" w:cs="Times New Roman"/>
                <w:sz w:val="24"/>
                <w:szCs w:val="24"/>
              </w:rPr>
              <w:t>ключения договора</w:t>
            </w:r>
          </w:p>
        </w:tc>
      </w:tr>
    </w:tbl>
    <w:p w:rsidR="00EA4A3B" w:rsidRPr="00EA4A3B" w:rsidRDefault="00EA4A3B" w:rsidP="00EA4A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E0C" w:rsidRPr="00476E0C" w:rsidRDefault="00476E0C" w:rsidP="00476E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5639" w:rsidRDefault="00EC7061" w:rsidP="00EC70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541BF" w:rsidRPr="00AB5639" w:rsidRDefault="00D541BF" w:rsidP="00AB56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41BF" w:rsidRPr="00AB5639" w:rsidSect="00476E0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252C9"/>
    <w:multiLevelType w:val="hybridMultilevel"/>
    <w:tmpl w:val="137A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AB5639"/>
    <w:rsid w:val="00022C4B"/>
    <w:rsid w:val="00223BE4"/>
    <w:rsid w:val="00264229"/>
    <w:rsid w:val="00286B58"/>
    <w:rsid w:val="002D0021"/>
    <w:rsid w:val="002D3A79"/>
    <w:rsid w:val="004004A0"/>
    <w:rsid w:val="004254B5"/>
    <w:rsid w:val="00476E0C"/>
    <w:rsid w:val="004E54DD"/>
    <w:rsid w:val="0052186C"/>
    <w:rsid w:val="00581DDA"/>
    <w:rsid w:val="005D78EE"/>
    <w:rsid w:val="006C15D3"/>
    <w:rsid w:val="007F0D1D"/>
    <w:rsid w:val="008D6EAB"/>
    <w:rsid w:val="00954F04"/>
    <w:rsid w:val="009942B5"/>
    <w:rsid w:val="00A22877"/>
    <w:rsid w:val="00A4198E"/>
    <w:rsid w:val="00AB5639"/>
    <w:rsid w:val="00AE3DEE"/>
    <w:rsid w:val="00B21B60"/>
    <w:rsid w:val="00BE73D1"/>
    <w:rsid w:val="00CA1DA9"/>
    <w:rsid w:val="00D541BF"/>
    <w:rsid w:val="00D659D0"/>
    <w:rsid w:val="00D66894"/>
    <w:rsid w:val="00DC0858"/>
    <w:rsid w:val="00E75178"/>
    <w:rsid w:val="00E76392"/>
    <w:rsid w:val="00EA4A3B"/>
    <w:rsid w:val="00EC7061"/>
    <w:rsid w:val="00F81D60"/>
    <w:rsid w:val="00FC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639"/>
    <w:pPr>
      <w:ind w:left="720"/>
      <w:contextualSpacing/>
    </w:pPr>
  </w:style>
  <w:style w:type="table" w:styleId="a4">
    <w:name w:val="Table Grid"/>
    <w:basedOn w:val="a1"/>
    <w:uiPriority w:val="59"/>
    <w:rsid w:val="00AB5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2012-03-29T07:14:00Z</dcterms:created>
  <dcterms:modified xsi:type="dcterms:W3CDTF">2012-04-27T08:37:00Z</dcterms:modified>
</cp:coreProperties>
</file>