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</w:p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086D59">
              <w:rPr>
                <w:sz w:val="24"/>
                <w:szCs w:val="24"/>
              </w:rPr>
              <w:t>___________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F07A78" w:rsidRPr="00B472FF" w:rsidRDefault="00F07A78" w:rsidP="00F07A78">
            <w:pPr>
              <w:ind w:left="5558" w:hanging="5558"/>
              <w:rPr>
                <w:sz w:val="24"/>
                <w:szCs w:val="24"/>
              </w:rPr>
            </w:pPr>
          </w:p>
          <w:p w:rsidR="00D200D7" w:rsidRPr="00B472FF" w:rsidRDefault="00F07A78" w:rsidP="00F07A78">
            <w:pPr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 </w:t>
            </w: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ремонт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192545" w:rsidP="001241F8">
      <w:pPr>
        <w:jc w:val="center"/>
        <w:rPr>
          <w:sz w:val="24"/>
          <w:szCs w:val="24"/>
          <w:u w:val="single"/>
        </w:rPr>
      </w:pPr>
      <w:r w:rsidRPr="00192545">
        <w:rPr>
          <w:sz w:val="24"/>
          <w:szCs w:val="24"/>
          <w:u w:val="single"/>
        </w:rPr>
        <w:t>КамГ</w:t>
      </w:r>
      <w:r w:rsidR="00A26B53">
        <w:rPr>
          <w:sz w:val="24"/>
          <w:szCs w:val="24"/>
          <w:u w:val="single"/>
        </w:rPr>
        <w:t>ЭС</w:t>
      </w:r>
      <w:r w:rsidRPr="00192545">
        <w:rPr>
          <w:sz w:val="24"/>
          <w:szCs w:val="24"/>
          <w:u w:val="single"/>
        </w:rPr>
        <w:t>-ул.Набережная от ул.Репина до ул.Соликамск</w:t>
      </w:r>
      <w:r w:rsidR="00F07A78">
        <w:rPr>
          <w:sz w:val="24"/>
          <w:szCs w:val="24"/>
          <w:u w:val="single"/>
        </w:rPr>
        <w:t>ой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Участок работ представляет собой магистральную улицу общегородского значения регулируемого движения.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192545">
        <w:rPr>
          <w:sz w:val="24"/>
          <w:szCs w:val="24"/>
        </w:rPr>
        <w:t>Орджоникидзевском</w:t>
      </w:r>
      <w:r w:rsidR="0075307E">
        <w:rPr>
          <w:sz w:val="24"/>
          <w:szCs w:val="24"/>
        </w:rPr>
        <w:t xml:space="preserve"> районе г.Перми.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более </w:t>
      </w:r>
      <w:r w:rsidR="00192545">
        <w:rPr>
          <w:sz w:val="24"/>
          <w:szCs w:val="24"/>
        </w:rPr>
        <w:t>20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от </w:t>
      </w:r>
      <w:r w:rsidR="00192545">
        <w:rPr>
          <w:sz w:val="24"/>
          <w:szCs w:val="24"/>
        </w:rPr>
        <w:t>7</w:t>
      </w:r>
      <w:r w:rsidRPr="00184D9F">
        <w:rPr>
          <w:sz w:val="24"/>
          <w:szCs w:val="24"/>
        </w:rPr>
        <w:t xml:space="preserve"> до </w:t>
      </w:r>
      <w:r w:rsidR="00192545">
        <w:rPr>
          <w:sz w:val="24"/>
          <w:szCs w:val="24"/>
        </w:rPr>
        <w:t>23,5</w:t>
      </w:r>
      <w:r w:rsidRPr="00184D9F">
        <w:rPr>
          <w:sz w:val="24"/>
          <w:szCs w:val="24"/>
        </w:rPr>
        <w:t xml:space="preserve"> 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</w:t>
      </w:r>
      <w:r w:rsidR="00192545">
        <w:rPr>
          <w:sz w:val="24"/>
          <w:szCs w:val="24"/>
        </w:rPr>
        <w:t xml:space="preserve">ос движения автотранспорта – </w:t>
      </w:r>
      <w:r w:rsidR="00654D35">
        <w:rPr>
          <w:sz w:val="24"/>
          <w:szCs w:val="24"/>
        </w:rPr>
        <w:t>2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192545">
        <w:rPr>
          <w:b w:val="0"/>
          <w:sz w:val="24"/>
          <w:szCs w:val="24"/>
        </w:rPr>
        <w:t xml:space="preserve"> автобуса.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>остояние покрытия удовлетворительное, наблюдается колейность, продольные и поперечные трещины</w:t>
      </w:r>
      <w:r w:rsidR="00044039">
        <w:rPr>
          <w:sz w:val="24"/>
          <w:szCs w:val="24"/>
        </w:rPr>
        <w:t>, 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толщиной до </w:t>
      </w:r>
      <w:r w:rsidR="00336FB8">
        <w:rPr>
          <w:sz w:val="24"/>
          <w:szCs w:val="24"/>
        </w:rPr>
        <w:t>5</w:t>
      </w:r>
      <w:r>
        <w:rPr>
          <w:sz w:val="24"/>
          <w:szCs w:val="24"/>
        </w:rPr>
        <w:t xml:space="preserve">см - </w:t>
      </w:r>
      <w:r w:rsidR="00F47560">
        <w:rPr>
          <w:sz w:val="24"/>
          <w:szCs w:val="24"/>
        </w:rPr>
        <w:t>166</w:t>
      </w:r>
      <w:r w:rsidR="00F07A78">
        <w:rPr>
          <w:sz w:val="24"/>
          <w:szCs w:val="24"/>
        </w:rPr>
        <w:t>0</w:t>
      </w:r>
      <w:r w:rsidR="00F47560">
        <w:rPr>
          <w:sz w:val="24"/>
          <w:szCs w:val="24"/>
        </w:rPr>
        <w:t>0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5км (в место указанное Заказчиком) </w:t>
      </w:r>
      <w:r w:rsidR="008D4A2D">
        <w:rPr>
          <w:sz w:val="24"/>
          <w:szCs w:val="24"/>
        </w:rPr>
        <w:t>–</w:t>
      </w:r>
      <w:r w:rsidR="008E5E74">
        <w:rPr>
          <w:sz w:val="24"/>
          <w:szCs w:val="24"/>
        </w:rPr>
        <w:t xml:space="preserve"> </w:t>
      </w:r>
      <w:r w:rsidR="003179A2">
        <w:rPr>
          <w:sz w:val="24"/>
          <w:szCs w:val="24"/>
        </w:rPr>
        <w:t>1660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Pr="00A67702" w:rsidRDefault="008E5E74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>- розлив вяжущих материалов с расходом 0,6л/м2 (БНД 60/90, БНД 90/130</w:t>
      </w:r>
      <w:r w:rsidR="00A67702" w:rsidRPr="00A67702">
        <w:rPr>
          <w:sz w:val="24"/>
          <w:szCs w:val="24"/>
        </w:rPr>
        <w:t xml:space="preserve"> по </w:t>
      </w:r>
      <w:r w:rsidR="00A67702" w:rsidRPr="00D54041">
        <w:rPr>
          <w:bCs/>
          <w:color w:val="000000"/>
          <w:sz w:val="24"/>
          <w:szCs w:val="24"/>
          <w:shd w:val="clear" w:color="auto" w:fill="FFFFFF"/>
        </w:rPr>
        <w:t>ГОСТ</w:t>
      </w:r>
      <w:r w:rsidR="00A6770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A6770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A67702"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</w:t>
      </w:r>
      <w:r w:rsidR="00A67702" w:rsidRPr="00A67702">
        <w:rPr>
          <w:sz w:val="24"/>
          <w:szCs w:val="24"/>
        </w:rPr>
        <w:t xml:space="preserve"> по ГОСТ Р 52128-2003</w:t>
      </w:r>
      <w:r w:rsidRPr="00A67702">
        <w:rPr>
          <w:sz w:val="24"/>
          <w:szCs w:val="24"/>
        </w:rPr>
        <w:t xml:space="preserve">) </w:t>
      </w:r>
      <w:r w:rsidR="008D4A2D"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 w:rsidR="003179A2">
        <w:rPr>
          <w:sz w:val="24"/>
          <w:szCs w:val="24"/>
        </w:rPr>
        <w:t>9,96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</w:t>
      </w:r>
      <w:r w:rsidR="00A67702">
        <w:rPr>
          <w:sz w:val="24"/>
          <w:szCs w:val="24"/>
        </w:rPr>
        <w:t xml:space="preserve">по </w:t>
      </w:r>
      <w:r w:rsidR="00A67702" w:rsidRPr="00A67702">
        <w:rPr>
          <w:sz w:val="24"/>
          <w:szCs w:val="24"/>
        </w:rPr>
        <w:t xml:space="preserve">ГОСТ 31015-2002 </w:t>
      </w:r>
      <w:r w:rsidR="003404CC">
        <w:rPr>
          <w:sz w:val="24"/>
          <w:szCs w:val="24"/>
        </w:rPr>
        <w:t xml:space="preserve">Н=5см </w:t>
      </w:r>
      <w:r w:rsidR="00E97963">
        <w:rPr>
          <w:sz w:val="24"/>
          <w:szCs w:val="24"/>
        </w:rPr>
        <w:t>(ЩМАС-15</w:t>
      </w:r>
      <w:r w:rsidR="003179A2">
        <w:rPr>
          <w:sz w:val="24"/>
          <w:szCs w:val="24"/>
        </w:rPr>
        <w:t>, ЩМАС-20</w:t>
      </w:r>
      <w:r>
        <w:rPr>
          <w:sz w:val="24"/>
          <w:szCs w:val="24"/>
        </w:rPr>
        <w:t>) -</w:t>
      </w:r>
      <w:r w:rsidR="003404CC">
        <w:rPr>
          <w:sz w:val="24"/>
          <w:szCs w:val="24"/>
        </w:rPr>
        <w:t xml:space="preserve"> </w:t>
      </w:r>
      <w:r w:rsidR="00F47560">
        <w:rPr>
          <w:sz w:val="24"/>
          <w:szCs w:val="24"/>
        </w:rPr>
        <w:t>166</w:t>
      </w:r>
      <w:r w:rsidR="00F07A78">
        <w:rPr>
          <w:sz w:val="24"/>
          <w:szCs w:val="24"/>
        </w:rPr>
        <w:t>0</w:t>
      </w:r>
      <w:r w:rsidR="00F47560">
        <w:rPr>
          <w:sz w:val="24"/>
          <w:szCs w:val="24"/>
        </w:rPr>
        <w:t>0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C70D92" w:rsidRPr="00184D9F" w:rsidRDefault="00C70D92" w:rsidP="00C70D92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C70D92" w:rsidRPr="00184D9F" w:rsidRDefault="00C70D92" w:rsidP="00C70D92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bCs/>
          <w:szCs w:val="24"/>
        </w:rPr>
        <w:t xml:space="preserve">Работы должны производиться в </w:t>
      </w:r>
      <w:r w:rsidRPr="00C70D92">
        <w:rPr>
          <w:szCs w:val="24"/>
        </w:rPr>
        <w:t>соответствии с требованиями СНиП 3.06.03-85; ГОСТ 6665-91; ГОСТ 9128-2009; ГОСТ 31015-2002; ГОСТ Р 50597-93; СНиП 2.07.01-89; СНиП III-10-75; СТП-01-01-2012 Регламент по контролю качества;</w:t>
      </w: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Pr="00C70D92">
        <w:rPr>
          <w:color w:val="000001"/>
        </w:rPr>
        <w:t>организационно-технологической документации Подрядчика</w:t>
      </w:r>
      <w:r w:rsidRPr="00C70D92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Pr="00C70D92">
        <w:rPr>
          <w:szCs w:val="24"/>
        </w:rPr>
        <w:t>;</w:t>
      </w: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 или администрацией района и Заказчиком;</w:t>
      </w: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>Материал получаемый при удалении слоя асфальтобетонного покрытия методом холодного фрезерования вывозится с объекта в согласованные с Заказчиком места (отвалы) и передается по акту приема-передачи. По согласованию с Заказчиком, допускается использование материала при укрепительных и вспомогательных работах при условиях не противоречащих техническому заданию;</w:t>
      </w: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>Все демонтируемые и пригодные к использованию материалы и конструкции следует передать собственникам либо эксплуатирующим организациям по акту. Удаление и захоронение материалов, не предназначенных для повторного использования, производится путем вывоза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отходов;</w:t>
      </w:r>
    </w:p>
    <w:p w:rsidR="00C70D92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>При выполнении работ не допускается применение материалов произведенных с применением отходов асфальтобетона;</w:t>
      </w:r>
    </w:p>
    <w:p w:rsidR="0081528D" w:rsidRPr="00C70D92" w:rsidRDefault="00C70D92" w:rsidP="00C70D92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C70D92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E32EA7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>
        <w:rPr>
          <w:sz w:val="22"/>
          <w:szCs w:val="22"/>
        </w:rPr>
        <w:t>ГИБДД г.</w:t>
      </w:r>
      <w:r w:rsidR="008105C6" w:rsidRPr="00660F94">
        <w:rPr>
          <w:sz w:val="22"/>
          <w:szCs w:val="22"/>
        </w:rPr>
        <w:t>Перми</w:t>
      </w:r>
      <w:r w:rsidR="008105C6">
        <w:rPr>
          <w:sz w:val="22"/>
          <w:szCs w:val="22"/>
        </w:rPr>
        <w:t xml:space="preserve">, </w:t>
      </w:r>
      <w:r w:rsidR="008105C6" w:rsidRPr="00660F94">
        <w:rPr>
          <w:sz w:val="22"/>
          <w:szCs w:val="22"/>
        </w:rPr>
        <w:t xml:space="preserve"> </w:t>
      </w:r>
      <w:r w:rsidR="00144330" w:rsidRPr="00660F94">
        <w:rPr>
          <w:sz w:val="22"/>
          <w:szCs w:val="22"/>
        </w:rPr>
        <w:t xml:space="preserve">Департаментом дорог и транспорта </w:t>
      </w:r>
      <w:r w:rsidR="008105C6">
        <w:rPr>
          <w:sz w:val="22"/>
          <w:szCs w:val="22"/>
        </w:rPr>
        <w:t>администрации г.Перми, МКУ "Пермская дирекция дорожного движения"</w:t>
      </w:r>
      <w:r w:rsidR="00FA4B68" w:rsidRPr="00184D9F"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lastRenderedPageBreak/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Р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(световозвращающую) поверхность</w:t>
      </w:r>
      <w:r w:rsidR="00141AE0">
        <w:rPr>
          <w:rStyle w:val="FontStyle32"/>
        </w:rPr>
        <w:t xml:space="preserve"> в соответствии с ГОСТ Р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B40DA8" w:rsidRPr="00184D9F" w:rsidRDefault="00C70D92" w:rsidP="00184D9F">
      <w:pPr>
        <w:pStyle w:val="a5"/>
        <w:tabs>
          <w:tab w:val="clear" w:pos="1980"/>
        </w:tabs>
        <w:ind w:left="0" w:firstLine="709"/>
        <w:rPr>
          <w:szCs w:val="24"/>
        </w:rPr>
      </w:pPr>
      <w:r w:rsidRPr="00C70D92">
        <w:rPr>
          <w:szCs w:val="24"/>
        </w:rPr>
        <w:t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выкрашивание, шелушение, колейность,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F07A78" w:rsidRPr="00B472FF" w:rsidTr="00D54041">
        <w:tc>
          <w:tcPr>
            <w:tcW w:w="3544" w:type="dxa"/>
          </w:tcPr>
          <w:p w:rsidR="00F07A78" w:rsidRPr="00B472FF" w:rsidRDefault="00D23FE3" w:rsidP="00D54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07A78" w:rsidRPr="00B472FF">
              <w:rPr>
                <w:sz w:val="24"/>
                <w:szCs w:val="24"/>
              </w:rPr>
              <w:t xml:space="preserve"> инженер  </w:t>
            </w: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F07A78" w:rsidRPr="00B472FF" w:rsidRDefault="00D23FE3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Чувашов</w:t>
            </w: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Ведущий инженер ОСРиКР  </w:t>
            </w: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F07A78" w:rsidRPr="00B472FF" w:rsidRDefault="00D23FE3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Султанов</w:t>
            </w: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F07A78" w:rsidRPr="00B472FF" w:rsidTr="00D54041">
        <w:tc>
          <w:tcPr>
            <w:tcW w:w="3544" w:type="dxa"/>
          </w:tcPr>
          <w:p w:rsidR="00F07A78" w:rsidRPr="00B472FF" w:rsidRDefault="00F07A78" w:rsidP="00D5404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F07A78" w:rsidRPr="00B472FF" w:rsidRDefault="00F07A78" w:rsidP="00D5404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982932" w:rsidRPr="00184D9F" w:rsidRDefault="00982932" w:rsidP="00F07A78">
      <w:pPr>
        <w:jc w:val="both"/>
        <w:rPr>
          <w:sz w:val="24"/>
          <w:szCs w:val="24"/>
        </w:rPr>
      </w:pPr>
    </w:p>
    <w:sectPr w:rsidR="00982932" w:rsidRPr="00184D9F" w:rsidSect="00EB66F9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41" w:rsidRDefault="00D54041" w:rsidP="00EB66F9">
      <w:r>
        <w:separator/>
      </w:r>
    </w:p>
  </w:endnote>
  <w:endnote w:type="continuationSeparator" w:id="0">
    <w:p w:rsidR="00D54041" w:rsidRDefault="00D54041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41" w:rsidRDefault="00086D59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D54041" w:rsidRDefault="00D5404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41" w:rsidRDefault="00D54041" w:rsidP="00EB66F9">
      <w:r>
        <w:separator/>
      </w:r>
    </w:p>
  </w:footnote>
  <w:footnote w:type="continuationSeparator" w:id="0">
    <w:p w:rsidR="00D54041" w:rsidRDefault="00D54041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44039"/>
    <w:rsid w:val="00067379"/>
    <w:rsid w:val="000866AA"/>
    <w:rsid w:val="00086D59"/>
    <w:rsid w:val="00094ABC"/>
    <w:rsid w:val="00095EC1"/>
    <w:rsid w:val="000D7003"/>
    <w:rsid w:val="001241F8"/>
    <w:rsid w:val="001347A0"/>
    <w:rsid w:val="00141AE0"/>
    <w:rsid w:val="00144330"/>
    <w:rsid w:val="001472C9"/>
    <w:rsid w:val="00162DF9"/>
    <w:rsid w:val="00176018"/>
    <w:rsid w:val="00184D9F"/>
    <w:rsid w:val="00192545"/>
    <w:rsid w:val="00192E40"/>
    <w:rsid w:val="0019650B"/>
    <w:rsid w:val="001B17BF"/>
    <w:rsid w:val="001C347C"/>
    <w:rsid w:val="001C4B65"/>
    <w:rsid w:val="001E1DF7"/>
    <w:rsid w:val="00213E85"/>
    <w:rsid w:val="00230B89"/>
    <w:rsid w:val="002373B1"/>
    <w:rsid w:val="002529E1"/>
    <w:rsid w:val="00253E97"/>
    <w:rsid w:val="00263A22"/>
    <w:rsid w:val="002737B2"/>
    <w:rsid w:val="002A1B42"/>
    <w:rsid w:val="002B4B27"/>
    <w:rsid w:val="00305A9F"/>
    <w:rsid w:val="003179A2"/>
    <w:rsid w:val="003216CE"/>
    <w:rsid w:val="00336FB8"/>
    <w:rsid w:val="003404CC"/>
    <w:rsid w:val="00343C14"/>
    <w:rsid w:val="00353BBB"/>
    <w:rsid w:val="003636AD"/>
    <w:rsid w:val="00364553"/>
    <w:rsid w:val="003652B9"/>
    <w:rsid w:val="00382DFF"/>
    <w:rsid w:val="003B3696"/>
    <w:rsid w:val="003C60DD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F1F43"/>
    <w:rsid w:val="004F6DA7"/>
    <w:rsid w:val="00501350"/>
    <w:rsid w:val="00502A19"/>
    <w:rsid w:val="005161C3"/>
    <w:rsid w:val="005213F1"/>
    <w:rsid w:val="00521D5E"/>
    <w:rsid w:val="0055590C"/>
    <w:rsid w:val="00586679"/>
    <w:rsid w:val="005F37C0"/>
    <w:rsid w:val="005F4B4E"/>
    <w:rsid w:val="00614D1D"/>
    <w:rsid w:val="00637CDA"/>
    <w:rsid w:val="00654D35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27F95"/>
    <w:rsid w:val="0075307E"/>
    <w:rsid w:val="0075446C"/>
    <w:rsid w:val="007552BC"/>
    <w:rsid w:val="00796559"/>
    <w:rsid w:val="007A7DD8"/>
    <w:rsid w:val="007B414C"/>
    <w:rsid w:val="007C0FB1"/>
    <w:rsid w:val="008105C6"/>
    <w:rsid w:val="00811B26"/>
    <w:rsid w:val="0081528D"/>
    <w:rsid w:val="008446EA"/>
    <w:rsid w:val="008535A6"/>
    <w:rsid w:val="00873604"/>
    <w:rsid w:val="008925BB"/>
    <w:rsid w:val="008A2F77"/>
    <w:rsid w:val="008B5A45"/>
    <w:rsid w:val="008B7358"/>
    <w:rsid w:val="008C1F2D"/>
    <w:rsid w:val="008D4A2D"/>
    <w:rsid w:val="008E5E74"/>
    <w:rsid w:val="008F408B"/>
    <w:rsid w:val="009038AE"/>
    <w:rsid w:val="00913AC8"/>
    <w:rsid w:val="00922BDA"/>
    <w:rsid w:val="0093211B"/>
    <w:rsid w:val="00937E33"/>
    <w:rsid w:val="00944C26"/>
    <w:rsid w:val="00950277"/>
    <w:rsid w:val="00965EE8"/>
    <w:rsid w:val="00982932"/>
    <w:rsid w:val="00991829"/>
    <w:rsid w:val="009A1C43"/>
    <w:rsid w:val="00A21918"/>
    <w:rsid w:val="00A26B53"/>
    <w:rsid w:val="00A34FCE"/>
    <w:rsid w:val="00A6603B"/>
    <w:rsid w:val="00A67702"/>
    <w:rsid w:val="00A72281"/>
    <w:rsid w:val="00A75406"/>
    <w:rsid w:val="00AA24FF"/>
    <w:rsid w:val="00AA2ACF"/>
    <w:rsid w:val="00AD338D"/>
    <w:rsid w:val="00AD3434"/>
    <w:rsid w:val="00B06B13"/>
    <w:rsid w:val="00B32FB6"/>
    <w:rsid w:val="00B40DA8"/>
    <w:rsid w:val="00B417A8"/>
    <w:rsid w:val="00B42D68"/>
    <w:rsid w:val="00B442BD"/>
    <w:rsid w:val="00B44ADC"/>
    <w:rsid w:val="00B472FF"/>
    <w:rsid w:val="00B50E97"/>
    <w:rsid w:val="00B51ADF"/>
    <w:rsid w:val="00B608FA"/>
    <w:rsid w:val="00B634FD"/>
    <w:rsid w:val="00B74D57"/>
    <w:rsid w:val="00B75C14"/>
    <w:rsid w:val="00BA438A"/>
    <w:rsid w:val="00BB260F"/>
    <w:rsid w:val="00BC066C"/>
    <w:rsid w:val="00BC1F52"/>
    <w:rsid w:val="00BE03C2"/>
    <w:rsid w:val="00BF0668"/>
    <w:rsid w:val="00C02A40"/>
    <w:rsid w:val="00C508AE"/>
    <w:rsid w:val="00C630E0"/>
    <w:rsid w:val="00C70D92"/>
    <w:rsid w:val="00C96B37"/>
    <w:rsid w:val="00CB411C"/>
    <w:rsid w:val="00CF1D38"/>
    <w:rsid w:val="00CF59DF"/>
    <w:rsid w:val="00CF77C2"/>
    <w:rsid w:val="00D200D7"/>
    <w:rsid w:val="00D23FE3"/>
    <w:rsid w:val="00D261C2"/>
    <w:rsid w:val="00D26AD2"/>
    <w:rsid w:val="00D451D9"/>
    <w:rsid w:val="00D54041"/>
    <w:rsid w:val="00D762C5"/>
    <w:rsid w:val="00D81629"/>
    <w:rsid w:val="00D863DA"/>
    <w:rsid w:val="00D91C1F"/>
    <w:rsid w:val="00DA6E4B"/>
    <w:rsid w:val="00DB4B1A"/>
    <w:rsid w:val="00DB5CD3"/>
    <w:rsid w:val="00DD0CE4"/>
    <w:rsid w:val="00DF53D4"/>
    <w:rsid w:val="00DF7887"/>
    <w:rsid w:val="00E056E3"/>
    <w:rsid w:val="00E116EB"/>
    <w:rsid w:val="00E30E6C"/>
    <w:rsid w:val="00E32EA7"/>
    <w:rsid w:val="00E52602"/>
    <w:rsid w:val="00E82AB5"/>
    <w:rsid w:val="00E958C6"/>
    <w:rsid w:val="00E97963"/>
    <w:rsid w:val="00EB5DAD"/>
    <w:rsid w:val="00EB66F9"/>
    <w:rsid w:val="00EE1EA4"/>
    <w:rsid w:val="00EF47DC"/>
    <w:rsid w:val="00F0285E"/>
    <w:rsid w:val="00F07A78"/>
    <w:rsid w:val="00F11E91"/>
    <w:rsid w:val="00F135B4"/>
    <w:rsid w:val="00F31D88"/>
    <w:rsid w:val="00F441E5"/>
    <w:rsid w:val="00F47560"/>
    <w:rsid w:val="00F5182F"/>
    <w:rsid w:val="00F61BE9"/>
    <w:rsid w:val="00F626B0"/>
    <w:rsid w:val="00F72965"/>
    <w:rsid w:val="00F90602"/>
    <w:rsid w:val="00FA4B68"/>
    <w:rsid w:val="00FD0708"/>
    <w:rsid w:val="00F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2</cp:revision>
  <cp:lastPrinted>2012-04-18T07:53:00Z</cp:lastPrinted>
  <dcterms:created xsi:type="dcterms:W3CDTF">2012-04-27T10:23:00Z</dcterms:created>
  <dcterms:modified xsi:type="dcterms:W3CDTF">2012-04-27T10:23:00Z</dcterms:modified>
</cp:coreProperties>
</file>