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75" w:rsidRPr="00B00CF9" w:rsidRDefault="00295C75" w:rsidP="00295C75">
      <w:pPr>
        <w:jc w:val="right"/>
        <w:rPr>
          <w:sz w:val="24"/>
          <w:szCs w:val="24"/>
        </w:rPr>
      </w:pPr>
      <w:r w:rsidRPr="00B00CF9">
        <w:rPr>
          <w:sz w:val="24"/>
          <w:szCs w:val="24"/>
        </w:rPr>
        <w:t xml:space="preserve">Приложение № </w:t>
      </w:r>
      <w:r w:rsidR="00160C23">
        <w:rPr>
          <w:sz w:val="24"/>
          <w:szCs w:val="24"/>
        </w:rPr>
        <w:t>2</w:t>
      </w:r>
      <w:r w:rsidR="0063255D">
        <w:rPr>
          <w:sz w:val="24"/>
          <w:szCs w:val="24"/>
        </w:rPr>
        <w:t xml:space="preserve"> к документации</w:t>
      </w:r>
    </w:p>
    <w:p w:rsidR="0063255D" w:rsidRDefault="0063255D" w:rsidP="0063255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63255D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637C10">
        <w:rPr>
          <w:rFonts w:ascii="Times New Roman" w:hAnsi="Times New Roman" w:cs="Times New Roman"/>
          <w:sz w:val="24"/>
          <w:szCs w:val="24"/>
        </w:rPr>
        <w:t>02</w:t>
      </w:r>
      <w:r w:rsidR="00160C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 w:rsidR="00160C23">
        <w:rPr>
          <w:rFonts w:ascii="Times New Roman" w:hAnsi="Times New Roman" w:cs="Times New Roman"/>
          <w:sz w:val="24"/>
          <w:szCs w:val="24"/>
        </w:rPr>
        <w:t>мая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 года  №</w:t>
      </w:r>
      <w:r w:rsidR="00160C23">
        <w:rPr>
          <w:rFonts w:ascii="Times New Roman" w:hAnsi="Times New Roman" w:cs="Times New Roman"/>
          <w:sz w:val="24"/>
          <w:szCs w:val="24"/>
        </w:rPr>
        <w:t>08563000002120000</w:t>
      </w:r>
      <w:r w:rsidR="00637C10">
        <w:rPr>
          <w:rFonts w:ascii="Times New Roman" w:hAnsi="Times New Roman" w:cs="Times New Roman"/>
          <w:sz w:val="24"/>
          <w:szCs w:val="24"/>
        </w:rPr>
        <w:t>25</w:t>
      </w:r>
    </w:p>
    <w:p w:rsidR="00295C75" w:rsidRDefault="00295C75" w:rsidP="00295C75"/>
    <w:p w:rsidR="00295C75" w:rsidRDefault="00295C75" w:rsidP="00295C75"/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 w:rsidRPr="009C0B65">
        <w:rPr>
          <w:b/>
          <w:sz w:val="22"/>
          <w:szCs w:val="22"/>
        </w:rPr>
        <w:t xml:space="preserve">ОБОСНОВАНИЕ НАЧАЛЬНОЙ (МАКСИМАЛЬНОЙ) ЦЕНЫ КОНТРАКТА НА </w:t>
      </w:r>
      <w:r w:rsidR="00160C23">
        <w:rPr>
          <w:b/>
          <w:sz w:val="22"/>
          <w:szCs w:val="22"/>
        </w:rPr>
        <w:t>УСТАНОВКУ</w:t>
      </w:r>
      <w:r w:rsidR="00A71BEA">
        <w:rPr>
          <w:b/>
          <w:sz w:val="22"/>
          <w:szCs w:val="22"/>
        </w:rPr>
        <w:t xml:space="preserve"> СТОЛБИКОВ СИГНАЛЬНЫХ ГИБКИХ</w:t>
      </w:r>
    </w:p>
    <w:p w:rsidR="00295C75" w:rsidRPr="009C0B6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295C75" w:rsidRDefault="00295C75" w:rsidP="00295C75"/>
    <w:tbl>
      <w:tblPr>
        <w:tblpPr w:leftFromText="180" w:rightFromText="180" w:vertAnchor="text" w:horzAnchor="margin" w:tblpX="-777" w:tblpY="-5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984"/>
        <w:gridCol w:w="1418"/>
        <w:gridCol w:w="709"/>
        <w:gridCol w:w="850"/>
        <w:gridCol w:w="1701"/>
      </w:tblGrid>
      <w:tr w:rsidR="00295C75" w:rsidRPr="00545CFC" w:rsidTr="004A6C70">
        <w:trPr>
          <w:trHeight w:val="699"/>
        </w:trPr>
        <w:tc>
          <w:tcPr>
            <w:tcW w:w="1526" w:type="dxa"/>
            <w:shd w:val="clear" w:color="auto" w:fill="DAEEF3"/>
            <w:vAlign w:val="center"/>
          </w:tcPr>
          <w:p w:rsidR="00295C75" w:rsidRPr="00545CFC" w:rsidRDefault="00425E1D" w:rsidP="00160C23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0" w:name="_Toc294022282"/>
            <w:bookmarkStart w:id="1" w:name="_Toc294192425"/>
            <w:r>
              <w:rPr>
                <w:b/>
              </w:rPr>
              <w:t xml:space="preserve">Наименование </w:t>
            </w:r>
            <w:bookmarkEnd w:id="0"/>
            <w:bookmarkEnd w:id="1"/>
            <w:r w:rsidR="00160C23">
              <w:rPr>
                <w:b/>
              </w:rPr>
              <w:t>работ</w:t>
            </w:r>
            <w:r w:rsidR="00295C75" w:rsidRPr="00545CFC">
              <w:rPr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ED3293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bookmarkStart w:id="2" w:name="_Toc294022283"/>
            <w:bookmarkStart w:id="3" w:name="_Toc294192426"/>
            <w:r w:rsidRPr="00545CFC">
              <w:rPr>
                <w:b/>
              </w:rPr>
              <w:t>Источник</w:t>
            </w:r>
          </w:p>
          <w:p w:rsidR="00295C75" w:rsidRPr="00545CFC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2"/>
            <w:bookmarkEnd w:id="3"/>
            <w:r w:rsidRPr="00545CFC">
              <w:rPr>
                <w:b/>
                <w:vertAlign w:val="superscript"/>
              </w:rPr>
              <w:footnoteReference w:id="1"/>
            </w:r>
          </w:p>
        </w:tc>
        <w:tc>
          <w:tcPr>
            <w:tcW w:w="1984" w:type="dxa"/>
            <w:shd w:val="clear" w:color="auto" w:fill="DAEEF3"/>
            <w:vAlign w:val="center"/>
          </w:tcPr>
          <w:p w:rsidR="00295C75" w:rsidRPr="00545CFC" w:rsidRDefault="00295C75" w:rsidP="00160C2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4" w:name="_Toc294022284"/>
            <w:bookmarkStart w:id="5" w:name="_Toc294192427"/>
            <w:r w:rsidRPr="00545CFC">
              <w:rPr>
                <w:b/>
              </w:rPr>
              <w:t xml:space="preserve">Цена за ед. </w:t>
            </w:r>
            <w:r w:rsidR="00160C23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4"/>
            <w:bookmarkEnd w:id="5"/>
            <w:r w:rsidR="005C2D7B">
              <w:rPr>
                <w:b/>
              </w:rPr>
              <w:t>, включая НДС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6" w:name="_Toc294022285"/>
            <w:bookmarkStart w:id="7" w:name="_Toc294192428"/>
            <w:r w:rsidRPr="00545CFC">
              <w:rPr>
                <w:b/>
              </w:rPr>
              <w:t>Средняя цена</w:t>
            </w:r>
            <w:bookmarkEnd w:id="6"/>
            <w:bookmarkEnd w:id="7"/>
          </w:p>
          <w:p w:rsidR="00295C75" w:rsidRPr="00545CFC" w:rsidRDefault="00295C75" w:rsidP="00ED3293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8" w:name="_Toc294022286"/>
            <w:bookmarkStart w:id="9" w:name="_Toc294192429"/>
            <w:r w:rsidRPr="00545CFC">
              <w:rPr>
                <w:b/>
              </w:rPr>
              <w:t>за ед., руб.</w:t>
            </w:r>
            <w:bookmarkEnd w:id="8"/>
            <w:bookmarkEnd w:id="9"/>
            <w:r w:rsidR="005C2D7B">
              <w:rPr>
                <w:b/>
              </w:rPr>
              <w:t>, включая НДС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0" w:name="_Toc294022287"/>
            <w:bookmarkStart w:id="11" w:name="_Toc294192430"/>
            <w:r w:rsidRPr="00545CFC">
              <w:rPr>
                <w:b/>
              </w:rPr>
              <w:t>Ед. изм.</w:t>
            </w:r>
            <w:bookmarkEnd w:id="10"/>
            <w:bookmarkEnd w:id="11"/>
          </w:p>
        </w:tc>
        <w:tc>
          <w:tcPr>
            <w:tcW w:w="850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2" w:name="_Toc294022288"/>
            <w:bookmarkStart w:id="13" w:name="_Toc294192431"/>
            <w:r w:rsidRPr="00545CFC">
              <w:rPr>
                <w:b/>
              </w:rPr>
              <w:t>Количество</w:t>
            </w:r>
            <w:bookmarkEnd w:id="12"/>
            <w:bookmarkEnd w:id="13"/>
          </w:p>
        </w:tc>
        <w:tc>
          <w:tcPr>
            <w:tcW w:w="1701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4" w:name="_Toc294022289"/>
            <w:bookmarkStart w:id="15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4"/>
            <w:bookmarkEnd w:id="15"/>
            <w:r w:rsidRPr="00545CFC">
              <w:rPr>
                <w:b/>
                <w:vertAlign w:val="superscript"/>
              </w:rPr>
              <w:footnoteReference w:id="2"/>
            </w:r>
            <w:r w:rsidR="005C2D7B">
              <w:rPr>
                <w:b/>
              </w:rPr>
              <w:t>, включая НДС</w:t>
            </w:r>
          </w:p>
        </w:tc>
      </w:tr>
      <w:tr w:rsidR="00295C75" w:rsidRPr="00545CFC" w:rsidTr="004A6C70">
        <w:trPr>
          <w:trHeight w:val="156"/>
        </w:trPr>
        <w:tc>
          <w:tcPr>
            <w:tcW w:w="1526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6" w:name="_Toc294022290"/>
            <w:bookmarkStart w:id="17" w:name="_Toc294192433"/>
            <w:r w:rsidRPr="00545CFC">
              <w:t>1</w:t>
            </w:r>
            <w:bookmarkEnd w:id="16"/>
            <w:bookmarkEnd w:id="17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8" w:name="_Toc294022291"/>
            <w:bookmarkStart w:id="19" w:name="_Toc294192434"/>
            <w:r w:rsidRPr="00545CFC">
              <w:t>2</w:t>
            </w:r>
            <w:bookmarkEnd w:id="18"/>
            <w:bookmarkEnd w:id="19"/>
          </w:p>
        </w:tc>
        <w:tc>
          <w:tcPr>
            <w:tcW w:w="1984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0" w:name="_Toc294022292"/>
            <w:bookmarkStart w:id="21" w:name="_Toc294192435"/>
            <w:r w:rsidRPr="00545CFC">
              <w:t>3</w:t>
            </w:r>
            <w:bookmarkEnd w:id="20"/>
            <w:bookmarkEnd w:id="21"/>
          </w:p>
        </w:tc>
        <w:tc>
          <w:tcPr>
            <w:tcW w:w="141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2" w:name="_Toc294022293"/>
            <w:bookmarkStart w:id="23" w:name="_Toc294192436"/>
            <w:r w:rsidRPr="00545CFC">
              <w:t>4</w:t>
            </w:r>
            <w:bookmarkEnd w:id="22"/>
            <w:bookmarkEnd w:id="23"/>
          </w:p>
        </w:tc>
        <w:tc>
          <w:tcPr>
            <w:tcW w:w="709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4" w:name="_Toc294022294"/>
            <w:bookmarkStart w:id="25" w:name="_Toc294192437"/>
            <w:r w:rsidRPr="00545CFC">
              <w:t>5</w:t>
            </w:r>
            <w:bookmarkEnd w:id="24"/>
            <w:bookmarkEnd w:id="25"/>
          </w:p>
        </w:tc>
        <w:tc>
          <w:tcPr>
            <w:tcW w:w="850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6" w:name="_Toc294022295"/>
            <w:bookmarkStart w:id="27" w:name="_Toc294192438"/>
            <w:r w:rsidRPr="00545CFC">
              <w:t>6</w:t>
            </w:r>
            <w:bookmarkEnd w:id="26"/>
            <w:bookmarkEnd w:id="27"/>
          </w:p>
        </w:tc>
        <w:tc>
          <w:tcPr>
            <w:tcW w:w="1701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8" w:name="_Toc294022296"/>
            <w:bookmarkStart w:id="29" w:name="_Toc294192439"/>
            <w:r w:rsidRPr="00545CFC">
              <w:t>7</w:t>
            </w:r>
            <w:bookmarkEnd w:id="28"/>
            <w:bookmarkEnd w:id="29"/>
          </w:p>
        </w:tc>
      </w:tr>
      <w:tr w:rsidR="00295C75" w:rsidRPr="00545CFC" w:rsidTr="004A6C70">
        <w:trPr>
          <w:trHeight w:val="254"/>
        </w:trPr>
        <w:tc>
          <w:tcPr>
            <w:tcW w:w="1526" w:type="dxa"/>
            <w:vMerge w:val="restart"/>
          </w:tcPr>
          <w:p w:rsidR="00160C23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Установка</w:t>
            </w:r>
          </w:p>
          <w:p w:rsidR="00295C75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425E1D">
              <w:rPr>
                <w:szCs w:val="24"/>
              </w:rPr>
              <w:t>толбик</w:t>
            </w:r>
            <w:r>
              <w:rPr>
                <w:szCs w:val="24"/>
              </w:rPr>
              <w:t>ов</w:t>
            </w:r>
            <w:r w:rsidR="00A71BEA">
              <w:rPr>
                <w:szCs w:val="24"/>
              </w:rPr>
              <w:t xml:space="preserve"> сигнальны</w:t>
            </w:r>
            <w:r>
              <w:rPr>
                <w:szCs w:val="24"/>
              </w:rPr>
              <w:t>х</w:t>
            </w:r>
            <w:r w:rsidR="00425E1D">
              <w:rPr>
                <w:szCs w:val="24"/>
              </w:rPr>
              <w:t xml:space="preserve"> гибки</w:t>
            </w:r>
            <w:r>
              <w:rPr>
                <w:szCs w:val="24"/>
              </w:rPr>
              <w:t>х</w:t>
            </w:r>
            <w:r w:rsidR="004A6C70">
              <w:rPr>
                <w:szCs w:val="24"/>
              </w:rPr>
              <w:t xml:space="preserve"> с их последующим демонтажем</w:t>
            </w:r>
            <w:bookmarkStart w:id="30" w:name="_GoBack"/>
            <w:bookmarkEnd w:id="30"/>
          </w:p>
          <w:p w:rsidR="00830EBE" w:rsidRPr="00545CFC" w:rsidRDefault="00830EBE" w:rsidP="00ED3293">
            <w:pPr>
              <w:keepNext/>
              <w:jc w:val="both"/>
              <w:outlineLvl w:val="0"/>
            </w:pPr>
            <w:r w:rsidRPr="00830EBE">
              <w:t>480 мм</w:t>
            </w:r>
          </w:p>
        </w:tc>
        <w:tc>
          <w:tcPr>
            <w:tcW w:w="2268" w:type="dxa"/>
          </w:tcPr>
          <w:p w:rsidR="00160C23" w:rsidRDefault="00160C23" w:rsidP="00ED3293">
            <w:r>
              <w:t xml:space="preserve">Коммерческое предложение </w:t>
            </w:r>
          </w:p>
          <w:p w:rsidR="00160C23" w:rsidRDefault="00160C23" w:rsidP="00ED3293">
            <w:r>
              <w:t>ООО «</w:t>
            </w:r>
            <w:proofErr w:type="spellStart"/>
            <w:r>
              <w:t>ЖилГорМедиа</w:t>
            </w:r>
            <w:proofErr w:type="spellEnd"/>
            <w:r>
              <w:t>»</w:t>
            </w:r>
          </w:p>
          <w:p w:rsidR="00600057" w:rsidRPr="00545CFC" w:rsidRDefault="00600057" w:rsidP="00ED3293">
            <w:r>
              <w:t>Исх. №83 от 28.04.2012</w:t>
            </w:r>
          </w:p>
        </w:tc>
        <w:tc>
          <w:tcPr>
            <w:tcW w:w="1984" w:type="dxa"/>
            <w:vAlign w:val="center"/>
          </w:tcPr>
          <w:p w:rsidR="00295C75" w:rsidRPr="00545CFC" w:rsidRDefault="00160C23" w:rsidP="00ED3293">
            <w:pPr>
              <w:jc w:val="center"/>
            </w:pPr>
            <w:r>
              <w:t>1408,00</w:t>
            </w:r>
          </w:p>
        </w:tc>
        <w:tc>
          <w:tcPr>
            <w:tcW w:w="1418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1329,33</w:t>
            </w:r>
          </w:p>
        </w:tc>
        <w:tc>
          <w:tcPr>
            <w:tcW w:w="709" w:type="dxa"/>
            <w:vMerge w:val="restart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r w:rsidRPr="00545CFC">
              <w:t>Шт.</w:t>
            </w:r>
          </w:p>
        </w:tc>
        <w:tc>
          <w:tcPr>
            <w:tcW w:w="850" w:type="dxa"/>
            <w:vMerge w:val="restart"/>
            <w:vAlign w:val="center"/>
          </w:tcPr>
          <w:p w:rsidR="00295C75" w:rsidRPr="00545CFC" w:rsidRDefault="00160C23" w:rsidP="00ED3293">
            <w:pPr>
              <w:keepNext/>
              <w:jc w:val="center"/>
              <w:outlineLvl w:val="0"/>
            </w:pPr>
            <w:r>
              <w:t>302</w:t>
            </w:r>
          </w:p>
        </w:tc>
        <w:tc>
          <w:tcPr>
            <w:tcW w:w="1701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401 457, 66</w:t>
            </w:r>
          </w:p>
        </w:tc>
      </w:tr>
      <w:tr w:rsidR="00295C75" w:rsidRPr="00545CFC" w:rsidTr="004A6C70">
        <w:trPr>
          <w:trHeight w:val="273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A71BEA" w:rsidRDefault="00160C23" w:rsidP="00ED3293">
            <w:pPr>
              <w:keepNext/>
              <w:outlineLvl w:val="0"/>
            </w:pPr>
            <w:r>
              <w:t>Коммерческое предложение ООО «Группа компаний «Рост Капитал»</w:t>
            </w:r>
          </w:p>
          <w:p w:rsidR="00160C23" w:rsidRPr="00545CFC" w:rsidRDefault="00160C23" w:rsidP="00ED3293">
            <w:pPr>
              <w:keepNext/>
              <w:outlineLvl w:val="0"/>
            </w:pPr>
            <w:r>
              <w:t>Исх. №21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160C23" w:rsidP="00ED3293">
            <w:pPr>
              <w:keepNext/>
              <w:jc w:val="center"/>
              <w:outlineLvl w:val="0"/>
            </w:pPr>
            <w:r>
              <w:t>1300,00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  <w:tr w:rsidR="00295C75" w:rsidRPr="00545CFC" w:rsidTr="004A6C70">
        <w:trPr>
          <w:trHeight w:val="255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B6295A" w:rsidRDefault="00B6295A" w:rsidP="00ED3293">
            <w:pPr>
              <w:keepNext/>
              <w:outlineLvl w:val="0"/>
            </w:pPr>
            <w:r>
              <w:t xml:space="preserve">Коммерческое предложение </w:t>
            </w:r>
          </w:p>
          <w:p w:rsidR="00295C75" w:rsidRDefault="00B6295A" w:rsidP="00B6295A">
            <w:pPr>
              <w:keepNext/>
              <w:outlineLvl w:val="0"/>
            </w:pPr>
            <w:r>
              <w:t>ООО «Магистраль-С»</w:t>
            </w:r>
          </w:p>
          <w:p w:rsidR="00B6295A" w:rsidRPr="00545CFC" w:rsidRDefault="00B6295A" w:rsidP="00B6295A">
            <w:pPr>
              <w:keepNext/>
              <w:outlineLvl w:val="0"/>
            </w:pPr>
            <w:r>
              <w:t>Исх. №18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B6295A" w:rsidP="00ED3293">
            <w:pPr>
              <w:keepNext/>
              <w:jc w:val="center"/>
              <w:outlineLvl w:val="0"/>
            </w:pPr>
            <w:r>
              <w:t>1280,00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6B1" w:rsidRDefault="007276B1" w:rsidP="00295C75">
      <w:r>
        <w:separator/>
      </w:r>
    </w:p>
  </w:endnote>
  <w:endnote w:type="continuationSeparator" w:id="0">
    <w:p w:rsidR="007276B1" w:rsidRDefault="007276B1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6B1" w:rsidRDefault="007276B1" w:rsidP="00295C75">
      <w:r>
        <w:separator/>
      </w:r>
    </w:p>
  </w:footnote>
  <w:footnote w:type="continuationSeparator" w:id="0">
    <w:p w:rsidR="007276B1" w:rsidRDefault="007276B1" w:rsidP="00295C75">
      <w:r>
        <w:continuationSeparator/>
      </w:r>
    </w:p>
  </w:footnote>
  <w:footnote w:id="1">
    <w:p w:rsidR="00B6295A" w:rsidRPr="00E607D1" w:rsidRDefault="00B6295A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B6295A" w:rsidRPr="006E296E" w:rsidRDefault="00B6295A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B6295A" w:rsidRPr="006E296E" w:rsidRDefault="00B6295A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B6295A" w:rsidRPr="006E296E" w:rsidRDefault="00B6295A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B6295A" w:rsidRPr="006E296E" w:rsidRDefault="00B6295A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B6295A" w:rsidRPr="006E296E" w:rsidRDefault="00B6295A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B6295A" w:rsidRDefault="00B6295A" w:rsidP="00295C75">
      <w:pPr>
        <w:pStyle w:val="a3"/>
      </w:pPr>
    </w:p>
  </w:footnote>
  <w:footnote w:id="2">
    <w:p w:rsidR="00B6295A" w:rsidRPr="006E296E" w:rsidRDefault="00B6295A" w:rsidP="00295C75">
      <w:r>
        <w:rPr>
          <w:rStyle w:val="a5"/>
        </w:rPr>
        <w:footnoteRef/>
      </w:r>
      <w:r>
        <w:t xml:space="preserve"> </w:t>
      </w:r>
      <w:r w:rsidRPr="006E296E">
        <w:t>Расчет начальной (максимальной) цены контракта осуществляется по формуле НЦК=Цср.*</w:t>
      </w:r>
      <w:r w:rsidRPr="006E296E">
        <w:rPr>
          <w:lang w:val="en-US"/>
        </w:rPr>
        <w:t>V</w:t>
      </w:r>
      <w:r w:rsidRPr="006E296E">
        <w:t>, где</w:t>
      </w:r>
    </w:p>
    <w:p w:rsidR="00B6295A" w:rsidRPr="006E296E" w:rsidRDefault="00B6295A" w:rsidP="00295C75">
      <w:r w:rsidRPr="006E296E">
        <w:t>НЦК – начальная (максимальная) цена контракта,</w:t>
      </w:r>
    </w:p>
    <w:p w:rsidR="00B6295A" w:rsidRPr="006E296E" w:rsidRDefault="00B6295A" w:rsidP="00295C75">
      <w:proofErr w:type="spellStart"/>
      <w:r w:rsidRPr="006E296E">
        <w:t>Цср</w:t>
      </w:r>
      <w:proofErr w:type="spellEnd"/>
      <w:r w:rsidRPr="006E296E">
        <w:t xml:space="preserve"> – сред</w:t>
      </w:r>
      <w:r>
        <w:t xml:space="preserve">нерыночная цена единицы </w:t>
      </w:r>
      <w:r w:rsidR="00F040DF">
        <w:t>работы</w:t>
      </w:r>
      <w:r w:rsidRPr="006E296E">
        <w:t xml:space="preserve"> на функционирующем рынке, являющ</w:t>
      </w:r>
      <w:r w:rsidR="00F040DF">
        <w:t>ей</w:t>
      </w:r>
      <w:r w:rsidRPr="006E296E">
        <w:t>ся предметом контракта,</w:t>
      </w:r>
    </w:p>
    <w:p w:rsidR="00B6295A" w:rsidRDefault="00B6295A" w:rsidP="00295C75">
      <w:r w:rsidRPr="006E296E">
        <w:rPr>
          <w:lang w:val="en-US"/>
        </w:rPr>
        <w:t>V</w:t>
      </w:r>
      <w:r w:rsidRPr="006E296E">
        <w:t xml:space="preserve"> – </w:t>
      </w:r>
      <w:r w:rsidR="00F040DF">
        <w:t>объем работ</w:t>
      </w:r>
      <w:r w:rsidRPr="006E296E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118B3"/>
    <w:rsid w:val="00160C23"/>
    <w:rsid w:val="001A6B9E"/>
    <w:rsid w:val="00295C75"/>
    <w:rsid w:val="00311932"/>
    <w:rsid w:val="00325631"/>
    <w:rsid w:val="00425E1D"/>
    <w:rsid w:val="00446158"/>
    <w:rsid w:val="004A6C70"/>
    <w:rsid w:val="005C2D7B"/>
    <w:rsid w:val="00600057"/>
    <w:rsid w:val="0063255D"/>
    <w:rsid w:val="00637C10"/>
    <w:rsid w:val="006D1093"/>
    <w:rsid w:val="007276B1"/>
    <w:rsid w:val="00747BF1"/>
    <w:rsid w:val="00830EBE"/>
    <w:rsid w:val="00835F08"/>
    <w:rsid w:val="009238B3"/>
    <w:rsid w:val="00940F29"/>
    <w:rsid w:val="00990752"/>
    <w:rsid w:val="00A71BEA"/>
    <w:rsid w:val="00B6295A"/>
    <w:rsid w:val="00DB13DD"/>
    <w:rsid w:val="00ED3293"/>
    <w:rsid w:val="00F0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12</cp:revision>
  <dcterms:created xsi:type="dcterms:W3CDTF">2012-03-22T09:46:00Z</dcterms:created>
  <dcterms:modified xsi:type="dcterms:W3CDTF">2012-05-02T13:14:00Z</dcterms:modified>
</cp:coreProperties>
</file>