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752" w:rsidRPr="00D62752" w:rsidRDefault="00D62752" w:rsidP="00D6275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6275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D62752" w:rsidRPr="00D62752" w:rsidRDefault="00D62752" w:rsidP="00D6275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6275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D62752" w:rsidRPr="00D62752" w:rsidTr="00D6275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62752" w:rsidRPr="00D62752" w:rsidRDefault="00D62752" w:rsidP="00D62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7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62752" w:rsidRPr="00D62752" w:rsidRDefault="00D62752" w:rsidP="00D62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7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0356300007412000026 </w:t>
            </w:r>
          </w:p>
        </w:tc>
      </w:tr>
      <w:tr w:rsidR="00D62752" w:rsidRPr="00D62752" w:rsidTr="00D6275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62752" w:rsidRPr="00D62752" w:rsidRDefault="00D62752" w:rsidP="00D62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7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D627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627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62752" w:rsidRPr="00D62752" w:rsidRDefault="00D62752" w:rsidP="00D62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7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Разработка проекта капитального ремонта ул. </w:t>
            </w:r>
            <w:proofErr w:type="spellStart"/>
            <w:r w:rsidRPr="00D62752">
              <w:rPr>
                <w:rFonts w:ascii="Times New Roman" w:eastAsia="Times New Roman" w:hAnsi="Times New Roman" w:cs="Times New Roman"/>
                <w:sz w:val="24"/>
                <w:szCs w:val="24"/>
              </w:rPr>
              <w:t>Папанинцев</w:t>
            </w:r>
            <w:proofErr w:type="spellEnd"/>
            <w:r w:rsidRPr="00D627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ул. Боровая до ул. Энгельса </w:t>
            </w:r>
          </w:p>
        </w:tc>
      </w:tr>
      <w:tr w:rsidR="00D62752" w:rsidRPr="00D62752" w:rsidTr="00D6275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62752" w:rsidRPr="00D62752" w:rsidRDefault="00D62752" w:rsidP="00D62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7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62752" w:rsidRPr="00D62752" w:rsidRDefault="00D62752" w:rsidP="00D62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7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D62752" w:rsidRPr="00D62752" w:rsidTr="00D6275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62752" w:rsidRPr="00D62752" w:rsidRDefault="00D62752" w:rsidP="00D62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7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62752" w:rsidRPr="00D62752" w:rsidRDefault="00D62752" w:rsidP="00D62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7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D62752" w:rsidRPr="00D62752" w:rsidRDefault="00D62752" w:rsidP="00D627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62752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D62752" w:rsidRPr="00D62752" w:rsidTr="00D6275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62752" w:rsidRPr="00D62752" w:rsidRDefault="00D62752" w:rsidP="00D62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7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62752" w:rsidRPr="00D62752" w:rsidRDefault="00D62752" w:rsidP="00D62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7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"Пермблагоустройство" </w:t>
            </w:r>
          </w:p>
        </w:tc>
      </w:tr>
      <w:tr w:rsidR="00D62752" w:rsidRPr="00D62752" w:rsidTr="00D6275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62752" w:rsidRPr="00D62752" w:rsidRDefault="00D62752" w:rsidP="00D62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7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62752" w:rsidRPr="00D62752" w:rsidRDefault="00D62752" w:rsidP="00D62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7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D6275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627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D62752" w:rsidRPr="00D62752" w:rsidTr="00D6275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62752" w:rsidRPr="00D62752" w:rsidRDefault="00D62752" w:rsidP="00D62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7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62752" w:rsidRPr="00D62752" w:rsidRDefault="00D62752" w:rsidP="00D62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7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D6275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627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</w:tbl>
    <w:p w:rsidR="00D62752" w:rsidRPr="00D62752" w:rsidRDefault="00D62752" w:rsidP="00D627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62752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D62752" w:rsidRPr="00D62752" w:rsidRDefault="00D62752" w:rsidP="00D627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62752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D62752" w:rsidRPr="00D62752" w:rsidTr="00D6275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62752" w:rsidRPr="00D62752" w:rsidRDefault="00D62752" w:rsidP="00D62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7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62752" w:rsidRPr="00D62752" w:rsidRDefault="00D62752" w:rsidP="00D62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7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D6275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627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D62752" w:rsidRPr="00D62752" w:rsidTr="00D6275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62752" w:rsidRPr="00D62752" w:rsidRDefault="00D62752" w:rsidP="00D62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7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62752" w:rsidRPr="00D62752" w:rsidRDefault="00D62752" w:rsidP="00D62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7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mku-pb@gorodperm.ru </w:t>
            </w:r>
          </w:p>
        </w:tc>
      </w:tr>
      <w:tr w:rsidR="00D62752" w:rsidRPr="00D62752" w:rsidTr="00D6275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62752" w:rsidRPr="00D62752" w:rsidRDefault="00D62752" w:rsidP="00D62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7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62752" w:rsidRPr="00D62752" w:rsidRDefault="00D62752" w:rsidP="00D62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7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2120624 </w:t>
            </w:r>
          </w:p>
        </w:tc>
      </w:tr>
      <w:tr w:rsidR="00D62752" w:rsidRPr="00D62752" w:rsidTr="00D6275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62752" w:rsidRPr="00D62752" w:rsidRDefault="00D62752" w:rsidP="00D62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7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62752" w:rsidRPr="00D62752" w:rsidRDefault="00D62752" w:rsidP="00D62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7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2120624 </w:t>
            </w:r>
          </w:p>
        </w:tc>
      </w:tr>
      <w:tr w:rsidR="00D62752" w:rsidRPr="00D62752" w:rsidTr="00D6275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62752" w:rsidRPr="00D62752" w:rsidRDefault="00D62752" w:rsidP="00D62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7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62752" w:rsidRPr="00D62752" w:rsidRDefault="00D62752" w:rsidP="00D62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7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Башкиров Иван Сергеевич </w:t>
            </w:r>
          </w:p>
        </w:tc>
      </w:tr>
      <w:tr w:rsidR="00D62752" w:rsidRPr="00D62752" w:rsidTr="00D6275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62752" w:rsidRPr="00D62752" w:rsidRDefault="00D62752" w:rsidP="00D62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7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62752" w:rsidRPr="00D62752" w:rsidRDefault="00D62752" w:rsidP="00D62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62752" w:rsidRPr="00D62752" w:rsidRDefault="00D62752" w:rsidP="00D627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62752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D62752" w:rsidRPr="00D62752" w:rsidTr="00D6275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62752" w:rsidRPr="00D62752" w:rsidRDefault="00D62752" w:rsidP="00D62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7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62752" w:rsidRPr="00D62752" w:rsidRDefault="00D62752" w:rsidP="00D62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7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Разработка проекта капитального ремонта ул. </w:t>
            </w:r>
            <w:proofErr w:type="spellStart"/>
            <w:r w:rsidRPr="00D62752">
              <w:rPr>
                <w:rFonts w:ascii="Times New Roman" w:eastAsia="Times New Roman" w:hAnsi="Times New Roman" w:cs="Times New Roman"/>
                <w:sz w:val="24"/>
                <w:szCs w:val="24"/>
              </w:rPr>
              <w:t>Папанинцев</w:t>
            </w:r>
            <w:proofErr w:type="spellEnd"/>
            <w:r w:rsidRPr="00D627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ул. Боровая до ул. Энгельса </w:t>
            </w:r>
          </w:p>
        </w:tc>
      </w:tr>
      <w:tr w:rsidR="00D62752" w:rsidRPr="00D62752" w:rsidTr="00D6275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62752" w:rsidRPr="00D62752" w:rsidRDefault="00D62752" w:rsidP="00D62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7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62752" w:rsidRPr="00D62752" w:rsidRDefault="00D62752" w:rsidP="00D62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7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2 793 674,00 Российский рубль </w:t>
            </w:r>
          </w:p>
        </w:tc>
      </w:tr>
      <w:tr w:rsidR="00D62752" w:rsidRPr="00D62752" w:rsidTr="00D6275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62752" w:rsidRPr="00D62752" w:rsidRDefault="00D62752" w:rsidP="00D62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7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62752" w:rsidRPr="00D62752" w:rsidRDefault="00D62752" w:rsidP="00D62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752">
              <w:rPr>
                <w:rFonts w:ascii="Times New Roman" w:eastAsia="Times New Roman" w:hAnsi="Times New Roman" w:cs="Times New Roman"/>
                <w:sz w:val="24"/>
                <w:szCs w:val="24"/>
              </w:rPr>
              <w:t>4560531</w:t>
            </w:r>
            <w:proofErr w:type="gramStart"/>
            <w:r w:rsidRPr="00D627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D62752">
              <w:rPr>
                <w:rFonts w:ascii="Times New Roman" w:eastAsia="Times New Roman" w:hAnsi="Times New Roman" w:cs="Times New Roman"/>
                <w:sz w:val="24"/>
                <w:szCs w:val="24"/>
              </w:rPr>
              <w:t>роектно - изыскательские работы (в том числе для строительства будущих лет)</w:t>
            </w:r>
          </w:p>
        </w:tc>
      </w:tr>
      <w:tr w:rsidR="00D62752" w:rsidRPr="00D62752" w:rsidTr="00D6275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62752" w:rsidRPr="00D62752" w:rsidRDefault="00D62752" w:rsidP="00D62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7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62752" w:rsidRPr="00D62752" w:rsidRDefault="00D62752" w:rsidP="00D62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7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техническим заданием </w:t>
            </w:r>
          </w:p>
        </w:tc>
      </w:tr>
    </w:tbl>
    <w:p w:rsidR="00D62752" w:rsidRPr="00D62752" w:rsidRDefault="00D62752" w:rsidP="00D627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62752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D62752" w:rsidRPr="00D62752" w:rsidTr="00D6275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62752" w:rsidRPr="00D62752" w:rsidRDefault="00D62752" w:rsidP="00D62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7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62752" w:rsidRPr="00D62752" w:rsidRDefault="00D62752" w:rsidP="00D62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7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D6275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627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D62752" w:rsidRPr="00D62752" w:rsidTr="00D6275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62752" w:rsidRPr="00D62752" w:rsidRDefault="00D62752" w:rsidP="00D62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7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62752" w:rsidRPr="00D62752" w:rsidRDefault="00D62752" w:rsidP="00D62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7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выполнения работ со дня заключения муниципального контракта. Срок заключения договора на проведение государственной экспертизы проекта - не позднее 90 календарных дней с момента заключения муниципального контракта на разработку проекта. Срок предоставления заказчику документации, с учётом получения положительного заключения государственной экспертизы – не позднее 150 дней с момента заключения муниципального контракта на разработку проекта. </w:t>
            </w:r>
          </w:p>
        </w:tc>
      </w:tr>
    </w:tbl>
    <w:p w:rsidR="00D62752" w:rsidRPr="00D62752" w:rsidRDefault="00D62752" w:rsidP="00D627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62752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D62752" w:rsidRPr="00D62752" w:rsidTr="00D6275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62752" w:rsidRPr="00D62752" w:rsidRDefault="00D62752" w:rsidP="00D62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7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62752" w:rsidRPr="00D62752" w:rsidRDefault="00D62752" w:rsidP="00D62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7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139 683,70 Российский рубль </w:t>
            </w:r>
          </w:p>
        </w:tc>
      </w:tr>
    </w:tbl>
    <w:p w:rsidR="00D62752" w:rsidRPr="00D62752" w:rsidRDefault="00D62752" w:rsidP="00D627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62752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D62752" w:rsidRPr="00D62752" w:rsidTr="00D6275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62752" w:rsidRPr="00D62752" w:rsidRDefault="00D62752" w:rsidP="00D62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7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</w:t>
            </w:r>
            <w:r w:rsidRPr="00D627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62752" w:rsidRPr="00D62752" w:rsidRDefault="00D62752" w:rsidP="00D62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7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838 102,20 Российский рубль </w:t>
            </w:r>
          </w:p>
        </w:tc>
      </w:tr>
      <w:tr w:rsidR="00D62752" w:rsidRPr="00D62752" w:rsidTr="00D6275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62752" w:rsidRPr="00D62752" w:rsidRDefault="00D62752" w:rsidP="00D62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7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62752" w:rsidRPr="00D62752" w:rsidRDefault="00D62752" w:rsidP="00D62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7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обеспечения исполнения муниципального контракта определяется участником аукциона самостоятельно. Способы обеспечения исполнения муниципального контракта: I. Договор поручительства; II. Безотзывная банковская гарантия, выданная банком или иной кредитной организацией;; III. Залог денежных средств, в том числе в форме вклада (депозита). </w:t>
            </w:r>
            <w:proofErr w:type="gramStart"/>
            <w:r w:rsidRPr="00D627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определены в разделе VII аукционной документации </w:t>
            </w:r>
            <w:proofErr w:type="gramEnd"/>
          </w:p>
        </w:tc>
      </w:tr>
    </w:tbl>
    <w:p w:rsidR="00D62752" w:rsidRPr="00D62752" w:rsidRDefault="00D62752" w:rsidP="00D627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62752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D62752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D62752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D62752" w:rsidRPr="00D62752" w:rsidTr="00D6275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62752" w:rsidRPr="00D62752" w:rsidRDefault="00D62752" w:rsidP="00D62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7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62752" w:rsidRPr="00D62752" w:rsidRDefault="00D62752" w:rsidP="00D62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62752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D627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D62752" w:rsidRPr="00D62752" w:rsidRDefault="00D62752" w:rsidP="00D627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62752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D62752" w:rsidRPr="00D62752" w:rsidTr="00D6275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62752" w:rsidRPr="00D62752" w:rsidRDefault="00D62752" w:rsidP="00D62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7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62752" w:rsidRPr="00D62752" w:rsidRDefault="00D62752" w:rsidP="00D62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7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28.05.2012 09:00 </w:t>
            </w:r>
          </w:p>
        </w:tc>
      </w:tr>
      <w:tr w:rsidR="00D62752" w:rsidRPr="00D62752" w:rsidTr="00D6275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62752" w:rsidRPr="00D62752" w:rsidRDefault="00D62752" w:rsidP="00D62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7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62752" w:rsidRPr="00D62752" w:rsidRDefault="00D62752" w:rsidP="00D62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7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30.05.2012 </w:t>
            </w:r>
          </w:p>
        </w:tc>
      </w:tr>
      <w:tr w:rsidR="00D62752" w:rsidRPr="00D62752" w:rsidTr="00D6275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62752" w:rsidRPr="00D62752" w:rsidRDefault="00D62752" w:rsidP="00D62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7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62752" w:rsidRPr="00D62752" w:rsidRDefault="00D62752" w:rsidP="00D62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7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04.06.2012 </w:t>
            </w:r>
          </w:p>
        </w:tc>
      </w:tr>
    </w:tbl>
    <w:p w:rsidR="00D62752" w:rsidRPr="00D62752" w:rsidRDefault="00D62752" w:rsidP="00D6275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D62752" w:rsidRPr="00D62752" w:rsidTr="00D6275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62752" w:rsidRPr="00D62752" w:rsidRDefault="00D62752" w:rsidP="00D62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7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62752" w:rsidRPr="00D62752" w:rsidRDefault="00D62752" w:rsidP="00D62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7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18.05.2012 </w:t>
            </w:r>
          </w:p>
        </w:tc>
      </w:tr>
    </w:tbl>
    <w:p w:rsidR="003D541B" w:rsidRDefault="003D541B"/>
    <w:sectPr w:rsidR="003D541B" w:rsidSect="003D54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D62752"/>
    <w:rsid w:val="003D541B"/>
    <w:rsid w:val="00C2187A"/>
    <w:rsid w:val="00D627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41B"/>
  </w:style>
  <w:style w:type="paragraph" w:styleId="3">
    <w:name w:val="heading 3"/>
    <w:basedOn w:val="a"/>
    <w:link w:val="30"/>
    <w:uiPriority w:val="9"/>
    <w:qFormat/>
    <w:rsid w:val="00D6275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62752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D627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6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487</Words>
  <Characters>2779</Characters>
  <Application>Microsoft Office Word</Application>
  <DocSecurity>0</DocSecurity>
  <Lines>23</Lines>
  <Paragraphs>6</Paragraphs>
  <ScaleCrop>false</ScaleCrop>
  <Company>Grizli777</Company>
  <LinksUpToDate>false</LinksUpToDate>
  <CharactersWithSpaces>3260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Третьякова Елена Юрьевна</dc:creator>
  <cp:keywords/>
  <dc:description/>
  <cp:lastModifiedBy>Третьякова Елена Юрьевна</cp:lastModifiedBy>
  <cp:revision>2</cp:revision>
  <dcterms:created xsi:type="dcterms:W3CDTF">2012-05-18T08:10:00Z</dcterms:created>
  <dcterms:modified xsi:type="dcterms:W3CDTF">2012-05-18T08:10:00Z</dcterms:modified>
</cp:coreProperties>
</file>