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B2694C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694C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B25FE9" w:rsidRPr="00B25FE9" w:rsidRDefault="00FF0994" w:rsidP="00B25FE9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2694C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B25FE9" w:rsidRPr="00B25FE9">
        <w:rPr>
          <w:rFonts w:ascii="Times New Roman" w:hAnsi="Times New Roman" w:cs="Times New Roman"/>
          <w:sz w:val="24"/>
          <w:szCs w:val="24"/>
          <w:u w:val="single"/>
        </w:rPr>
        <w:t>Техническое задание</w:t>
      </w:r>
    </w:p>
    <w:p w:rsidR="00B25FE9" w:rsidRPr="00B25FE9" w:rsidRDefault="00B25FE9" w:rsidP="00B25F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5FE9">
        <w:rPr>
          <w:rFonts w:ascii="Times New Roman" w:hAnsi="Times New Roman" w:cs="Times New Roman"/>
          <w:b/>
          <w:sz w:val="24"/>
          <w:szCs w:val="24"/>
        </w:rPr>
        <w:t xml:space="preserve">Оказание услуг по организации и проведению мероприятия, для жителей микрорайона Городские горки округа №22 (ТОС «Вечерняя Пермь»), посвященного Дню защиты детей: </w:t>
      </w:r>
    </w:p>
    <w:p w:rsidR="00B25FE9" w:rsidRPr="00B25FE9" w:rsidRDefault="00B25FE9" w:rsidP="00B25FE9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Сроки оказания услуги: июнь 2012 г., (дата должна быть максимально приближенна к 12 июня) и время по согласованию с Заказчиком.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B25FE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25FE9">
        <w:rPr>
          <w:rFonts w:ascii="Times New Roman" w:hAnsi="Times New Roman" w:cs="Times New Roman"/>
          <w:sz w:val="24"/>
          <w:szCs w:val="24"/>
        </w:rPr>
        <w:t>. Пермь, микрорайон Городские горки (по согласованию с Заказчиком).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Заказчиком плана-сценария. 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Организовать проведение праздничной программы,  рассчитанной на детскую аудиторию с участием творческих коллективов, и исполнителей разных жанров, в соответствии с тематикой мероприятия, с качественным, профессиональным уровнем исполнения.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Наличие сценических костюмов участников и необходимого реквизита, соответствующих предложенному сценарию праздничной программы.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Обеспечение работы  ведущего, и проведение интерактивной тематической  программы.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Организация и проведение игр, конкурсов и викторин с привлечением зрителей и вручением участникам сувениров.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Оформление места проведения мероприятия, согласно представленной концепции.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Техническое обеспечение мероприятия с учетом погодных условий.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Обеспечение электрического подключения, достаточного для бесперебойной работы техники, во время проведения мероприятий.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left" w:pos="851"/>
          <w:tab w:val="num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Приобретение сувенирной продукции для поощрения участников мероприятий, на сумму не менее 30% от общей стоимости мероприятий.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Предоставление текстового и финансового отчетов, не позднее 3-х дней после проведения мероприятия.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1,5 часа.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мероприятий.</w:t>
      </w:r>
    </w:p>
    <w:p w:rsidR="00B25FE9" w:rsidRPr="00B25FE9" w:rsidRDefault="00B25FE9" w:rsidP="00B25FE9">
      <w:pPr>
        <w:numPr>
          <w:ilvl w:val="0"/>
          <w:numId w:val="6"/>
        </w:numPr>
        <w:tabs>
          <w:tab w:val="num" w:pos="0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Транспортные расходы за счёт Исполнителя.</w:t>
      </w:r>
    </w:p>
    <w:p w:rsidR="00B25FE9" w:rsidRPr="00B25FE9" w:rsidRDefault="00B25FE9" w:rsidP="00B25F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5FE9" w:rsidRPr="00B25FE9" w:rsidRDefault="00B25FE9" w:rsidP="00B25F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5FE9" w:rsidRPr="00B25FE9" w:rsidRDefault="00B25FE9" w:rsidP="00B25F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FE9">
        <w:rPr>
          <w:rFonts w:ascii="Times New Roman" w:hAnsi="Times New Roman" w:cs="Times New Roman"/>
          <w:b/>
          <w:bCs/>
          <w:sz w:val="24"/>
          <w:szCs w:val="24"/>
          <w:u w:val="single"/>
        </w:rPr>
        <w:t>Оказание услуг по организации и проведению мероприятия, для жителей микрорайона Городски горки (ТОС «Городские горки») посвященного празднованию Дня города Перми: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Сроки оказания услуги: июнь 2012 г., (дата максимально приближенна к 12 июня) и время по согласованию с Заказчиком.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proofErr w:type="gramStart"/>
      <w:r w:rsidRPr="00B25FE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25FE9">
        <w:rPr>
          <w:rFonts w:ascii="Times New Roman" w:hAnsi="Times New Roman" w:cs="Times New Roman"/>
          <w:sz w:val="24"/>
          <w:szCs w:val="24"/>
        </w:rPr>
        <w:t xml:space="preserve">. Пермь, </w:t>
      </w:r>
      <w:proofErr w:type="spellStart"/>
      <w:r w:rsidRPr="00B25FE9">
        <w:rPr>
          <w:rFonts w:ascii="Times New Roman" w:hAnsi="Times New Roman" w:cs="Times New Roman"/>
          <w:sz w:val="24"/>
          <w:szCs w:val="24"/>
        </w:rPr>
        <w:t>Мотовилихинский</w:t>
      </w:r>
      <w:proofErr w:type="spellEnd"/>
      <w:r w:rsidRPr="00B25FE9">
        <w:rPr>
          <w:rFonts w:ascii="Times New Roman" w:hAnsi="Times New Roman" w:cs="Times New Roman"/>
          <w:sz w:val="24"/>
          <w:szCs w:val="24"/>
        </w:rPr>
        <w:t xml:space="preserve"> район (по согласованию с Заказчиком).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 xml:space="preserve">Обязательное предоставление и согласование с Заказчиком </w:t>
      </w:r>
      <w:proofErr w:type="spellStart"/>
      <w:r w:rsidRPr="00B25FE9">
        <w:rPr>
          <w:rFonts w:ascii="Times New Roman" w:hAnsi="Times New Roman" w:cs="Times New Roman"/>
          <w:sz w:val="24"/>
          <w:szCs w:val="24"/>
        </w:rPr>
        <w:t>план-сценария</w:t>
      </w:r>
      <w:proofErr w:type="spellEnd"/>
      <w:r w:rsidRPr="00B25FE9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gramStart"/>
      <w:r w:rsidRPr="00B25FE9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25FE9">
        <w:rPr>
          <w:rFonts w:ascii="Times New Roman" w:hAnsi="Times New Roman" w:cs="Times New Roman"/>
          <w:sz w:val="24"/>
          <w:szCs w:val="24"/>
        </w:rPr>
        <w:t xml:space="preserve"> чем за 5 дней до проведения мероприятия. 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Организовать проведение праздничной программы посвященной Дню города Перми.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Обеспечение работы  ведущего, и проведение интерактивной тематической  программы.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 xml:space="preserve">Приглашение  участников и зрителей. 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 xml:space="preserve">Техническое обеспечение праздника с полным комплектом аппаратуры. Организация работы </w:t>
      </w:r>
      <w:r w:rsidRPr="00B25FE9">
        <w:rPr>
          <w:rFonts w:ascii="Times New Roman" w:hAnsi="Times New Roman" w:cs="Times New Roman"/>
          <w:color w:val="000000"/>
          <w:sz w:val="24"/>
          <w:szCs w:val="24"/>
        </w:rPr>
        <w:t>звукорежиссера.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lastRenderedPageBreak/>
        <w:t>Оформления места проведения, в соответствии с тематикой мероприятия.</w:t>
      </w:r>
    </w:p>
    <w:p w:rsidR="00B25FE9" w:rsidRPr="00B25FE9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25FE9">
        <w:rPr>
          <w:rFonts w:ascii="Times New Roman" w:hAnsi="Times New Roman" w:cs="Times New Roman"/>
          <w:sz w:val="24"/>
          <w:szCs w:val="24"/>
        </w:rPr>
        <w:t>Приобретение и вручение сувенирной продукции для поощрения участников мероприятия на сумму не менее 30% от суммы, запланированной на мероприятие.</w:t>
      </w:r>
    </w:p>
    <w:p w:rsidR="00B25FE9" w:rsidRPr="00F87763" w:rsidRDefault="00B25FE9" w:rsidP="00B25FE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763">
        <w:rPr>
          <w:rFonts w:ascii="Times New Roman" w:hAnsi="Times New Roman" w:cs="Times New Roman"/>
          <w:sz w:val="24"/>
          <w:szCs w:val="24"/>
        </w:rPr>
        <w:t xml:space="preserve">Организация </w:t>
      </w:r>
      <w:proofErr w:type="spellStart"/>
      <w:r w:rsidRPr="00F87763">
        <w:rPr>
          <w:rFonts w:ascii="Times New Roman" w:hAnsi="Times New Roman" w:cs="Times New Roman"/>
          <w:sz w:val="24"/>
          <w:szCs w:val="24"/>
        </w:rPr>
        <w:t>фуршетного</w:t>
      </w:r>
      <w:proofErr w:type="spellEnd"/>
      <w:r w:rsidRPr="00F87763">
        <w:rPr>
          <w:rFonts w:ascii="Times New Roman" w:hAnsi="Times New Roman" w:cs="Times New Roman"/>
          <w:sz w:val="24"/>
          <w:szCs w:val="24"/>
        </w:rPr>
        <w:t xml:space="preserve"> стола. Меню по согласованию с Заказчиком.</w:t>
      </w:r>
    </w:p>
    <w:p w:rsidR="00B25FE9" w:rsidRPr="00F87763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7763">
        <w:rPr>
          <w:rFonts w:ascii="Times New Roman" w:hAnsi="Times New Roman" w:cs="Times New Roman"/>
          <w:sz w:val="24"/>
          <w:szCs w:val="24"/>
        </w:rPr>
        <w:t>Информирование  жителей района о мероприятии.</w:t>
      </w:r>
    </w:p>
    <w:p w:rsidR="00B25FE9" w:rsidRPr="00F87763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7763">
        <w:rPr>
          <w:rFonts w:ascii="Times New Roman" w:hAnsi="Times New Roman" w:cs="Times New Roman"/>
          <w:sz w:val="24"/>
          <w:szCs w:val="24"/>
        </w:rPr>
        <w:t xml:space="preserve">Обеспечение массового характера мероприятия. </w:t>
      </w:r>
    </w:p>
    <w:p w:rsidR="00B25FE9" w:rsidRPr="00F87763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7763">
        <w:rPr>
          <w:rFonts w:ascii="Times New Roman" w:hAnsi="Times New Roman" w:cs="Times New Roman"/>
          <w:sz w:val="24"/>
          <w:szCs w:val="24"/>
        </w:rPr>
        <w:t>Предоставление текстового и финансового отчетов, не позднее 3-х дней после проведения мероприятия.</w:t>
      </w:r>
    </w:p>
    <w:p w:rsidR="00B25FE9" w:rsidRPr="00F87763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7763">
        <w:rPr>
          <w:rFonts w:ascii="Times New Roman" w:hAnsi="Times New Roman" w:cs="Times New Roman"/>
          <w:sz w:val="24"/>
          <w:szCs w:val="24"/>
        </w:rPr>
        <w:t>Обязательное предоставление фотоматериалов с включением общих планов мероприятия (не менее 5 шт.).</w:t>
      </w:r>
    </w:p>
    <w:p w:rsidR="00B25FE9" w:rsidRPr="00F87763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7763">
        <w:rPr>
          <w:rFonts w:ascii="Times New Roman" w:hAnsi="Times New Roman" w:cs="Times New Roman"/>
          <w:sz w:val="24"/>
          <w:szCs w:val="24"/>
        </w:rPr>
        <w:t>Продолжительность мероприятия не менее 1,5 часа.</w:t>
      </w:r>
    </w:p>
    <w:p w:rsidR="00B25FE9" w:rsidRPr="00F87763" w:rsidRDefault="00B25FE9" w:rsidP="00B25FE9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7763">
        <w:rPr>
          <w:rFonts w:ascii="Times New Roman" w:hAnsi="Times New Roman" w:cs="Times New Roman"/>
          <w:sz w:val="24"/>
          <w:szCs w:val="24"/>
        </w:rPr>
        <w:t>Обеспечение безопасности зрителей и участников при проведении мероприятий.</w:t>
      </w:r>
    </w:p>
    <w:p w:rsidR="00FF0994" w:rsidRPr="00F87763" w:rsidRDefault="00B25FE9" w:rsidP="00B25FE9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F87763">
        <w:rPr>
          <w:rFonts w:ascii="Times New Roman" w:hAnsi="Times New Roman" w:cs="Times New Roman"/>
          <w:sz w:val="24"/>
          <w:szCs w:val="24"/>
        </w:rPr>
        <w:t>Транспортные расходы за счёт Исполнителя.</w:t>
      </w:r>
    </w:p>
    <w:p w:rsidR="008E0B03" w:rsidRPr="00F87763" w:rsidRDefault="008E0B03" w:rsidP="00B2694C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sectPr w:rsidR="008E0B03" w:rsidRPr="00F87763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4061A0"/>
    <w:rsid w:val="00474F64"/>
    <w:rsid w:val="005763F3"/>
    <w:rsid w:val="005A1EE4"/>
    <w:rsid w:val="006F64DB"/>
    <w:rsid w:val="00785319"/>
    <w:rsid w:val="008668F0"/>
    <w:rsid w:val="008A08DA"/>
    <w:rsid w:val="008E0B03"/>
    <w:rsid w:val="00A00CDF"/>
    <w:rsid w:val="00A77490"/>
    <w:rsid w:val="00AE3380"/>
    <w:rsid w:val="00B25FE9"/>
    <w:rsid w:val="00B2694C"/>
    <w:rsid w:val="00CD42FE"/>
    <w:rsid w:val="00DA424C"/>
    <w:rsid w:val="00E04DA4"/>
    <w:rsid w:val="00EB11F6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12</cp:revision>
  <dcterms:created xsi:type="dcterms:W3CDTF">2012-03-26T08:31:00Z</dcterms:created>
  <dcterms:modified xsi:type="dcterms:W3CDTF">2012-05-21T12:25:00Z</dcterms:modified>
</cp:coreProperties>
</file>