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05" w:rsidRPr="00F13205" w:rsidRDefault="00F13205" w:rsidP="008D72B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132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3205" w:rsidRPr="00F13205" w:rsidRDefault="00F13205" w:rsidP="008D72B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4813"/>
      </w:tblGrid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0156300021912000017 </w:t>
            </w:r>
          </w:p>
        </w:tc>
      </w:tr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встроенных нежилых помещений, принадлежащих муниципальному образованию г. Пермь. </w:t>
            </w:r>
          </w:p>
        </w:tc>
      </w:tr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0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4536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3205" w:rsidRPr="008D72BD" w:rsidRDefault="00F13205" w:rsidP="00F13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D72BD">
        <w:rPr>
          <w:rFonts w:ascii="Times New Roman" w:eastAsia="Times New Roman" w:hAnsi="Times New Roman" w:cs="Times New Roman"/>
          <w:lang w:eastAsia="ru-RU"/>
        </w:rPr>
        <w:t>Размещение заказа осуществляется заказчиком</w:t>
      </w:r>
    </w:p>
    <w:tbl>
      <w:tblPr>
        <w:tblW w:w="96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9"/>
        <w:gridCol w:w="10"/>
        <w:gridCol w:w="5329"/>
      </w:tblGrid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507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ind w:left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507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ind w:left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diofinans@yandex.ru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507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ind w:left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+7 (342) 2126597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507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ind w:left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+7 (342) 2124834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507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ind w:left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Меденникова Светлана Валентиновна </w:t>
            </w:r>
          </w:p>
        </w:tc>
      </w:tr>
      <w:tr w:rsidR="00F13205" w:rsidRPr="008D72BD" w:rsidTr="008D72BD">
        <w:trPr>
          <w:gridAfter w:val="1"/>
          <w:wAfter w:w="5329" w:type="dxa"/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4820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встроенных нежилых помещений, принадлежащих муниципальному образованию г. Пермь.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4820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99 586,00 Российский рубль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4820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4820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19 объектов согласно техническим заданиям (Приложения № 1и № 2 к документации об аукционе)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949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957"/>
      </w:tblGrid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4957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, ул. Сибирская, д. 14, -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4957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</w:t>
            </w: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выполнением Муниципального </w:t>
            </w:r>
            <w:proofErr w:type="spell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контракта</w:t>
            </w:r>
            <w:proofErr w:type="gram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ата</w:t>
            </w:r>
            <w:proofErr w:type="spell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получения необходимых материалов определяется распиской исполнителя в техническом </w:t>
            </w:r>
            <w:proofErr w:type="spellStart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>задании.Услуги</w:t>
            </w:r>
            <w:proofErr w:type="spellEnd"/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2526"/>
      </w:tblGrid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4 979,30 Российский рубль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3152"/>
        <w:gridCol w:w="4962"/>
      </w:tblGrid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4962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19 917,21 Российский рубль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4962" w:type="dxa"/>
            <w:vAlign w:val="center"/>
            <w:hideMark/>
          </w:tcPr>
          <w:p w:rsidR="00F13205" w:rsidRPr="008D72BD" w:rsidRDefault="00F13205" w:rsidP="008D7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13205" w:rsidRPr="008D72BD" w:rsidTr="008D72BD">
        <w:trPr>
          <w:gridAfter w:val="1"/>
          <w:wAfter w:w="4962" w:type="dxa"/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13205" w:rsidRPr="008D72BD" w:rsidTr="008D72BD">
        <w:trPr>
          <w:gridAfter w:val="1"/>
          <w:wAfter w:w="4962" w:type="dxa"/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152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F13205" w:rsidRPr="008D72BD" w:rsidTr="008D72BD">
        <w:trPr>
          <w:gridAfter w:val="1"/>
          <w:wAfter w:w="4962" w:type="dxa"/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152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04163010041 </w:t>
            </w:r>
          </w:p>
        </w:tc>
      </w:tr>
      <w:tr w:rsidR="00F13205" w:rsidRPr="008D72BD" w:rsidTr="008D72BD">
        <w:trPr>
          <w:gridAfter w:val="1"/>
          <w:wAfter w:w="4962" w:type="dxa"/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152" w:type="dxa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9"/>
        <w:gridCol w:w="1852"/>
      </w:tblGrid>
      <w:tr w:rsidR="00F13205" w:rsidRPr="008D72BD" w:rsidTr="00F13205">
        <w:trPr>
          <w:tblCellSpacing w:w="0" w:type="dxa"/>
        </w:trPr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F13205" w:rsidRPr="00F13205" w:rsidRDefault="00F13205" w:rsidP="00F132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32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1853"/>
        <w:gridCol w:w="1547"/>
      </w:tblGrid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13.06.2012 09:00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19.06.2012 </w:t>
            </w:r>
          </w:p>
        </w:tc>
      </w:tr>
      <w:tr w:rsidR="00F13205" w:rsidRPr="008D72BD" w:rsidTr="008D72BD">
        <w:trPr>
          <w:tblCellSpacing w:w="0" w:type="dxa"/>
        </w:trPr>
        <w:tc>
          <w:tcPr>
            <w:tcW w:w="4536" w:type="dxa"/>
            <w:gridSpan w:val="2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22.06.2012 </w:t>
            </w:r>
          </w:p>
        </w:tc>
      </w:tr>
      <w:tr w:rsidR="00F13205" w:rsidRPr="008D72BD" w:rsidTr="00F13205">
        <w:trPr>
          <w:gridAfter w:val="1"/>
          <w:tblCellSpacing w:w="0" w:type="dxa"/>
        </w:trPr>
        <w:tc>
          <w:tcPr>
            <w:tcW w:w="0" w:type="auto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13205" w:rsidRPr="008D72BD" w:rsidRDefault="00F13205" w:rsidP="00F13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BD">
              <w:rPr>
                <w:rFonts w:ascii="Times New Roman" w:eastAsia="Times New Roman" w:hAnsi="Times New Roman" w:cs="Times New Roman"/>
                <w:lang w:eastAsia="ru-RU"/>
              </w:rPr>
              <w:t xml:space="preserve">05.06.2012 </w:t>
            </w:r>
          </w:p>
        </w:tc>
      </w:tr>
    </w:tbl>
    <w:p w:rsidR="00542E3A" w:rsidRDefault="00542E3A"/>
    <w:sectPr w:rsidR="00542E3A" w:rsidSect="008D72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41"/>
    <w:rsid w:val="00542E3A"/>
    <w:rsid w:val="008D72BD"/>
    <w:rsid w:val="00AB2841"/>
    <w:rsid w:val="00F1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2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32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32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1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2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32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32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1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5D84-D701-4069-8F28-9F8E8FFC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2012-06-05T09:50:00Z</dcterms:created>
  <dcterms:modified xsi:type="dcterms:W3CDTF">2012-06-05T11:03:00Z</dcterms:modified>
</cp:coreProperties>
</file>