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6E" w:rsidRPr="009A1F6E" w:rsidRDefault="009A1F6E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  <w:r w:rsidRPr="009A1F6E">
        <w:rPr>
          <w:b/>
        </w:rPr>
        <w:t xml:space="preserve">Техническое задание  на поставку компьютерного оборудования </w:t>
      </w:r>
    </w:p>
    <w:p w:rsidR="009A1F6E" w:rsidRPr="009A1F6E" w:rsidRDefault="009A1F6E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  <w:r w:rsidRPr="009A1F6E">
        <w:rPr>
          <w:b/>
        </w:rPr>
        <w:t>для нужд МАОУ «Гимназия № 33» г</w:t>
      </w:r>
      <w:proofErr w:type="gramStart"/>
      <w:r w:rsidRPr="009A1F6E">
        <w:rPr>
          <w:b/>
        </w:rPr>
        <w:t>.П</w:t>
      </w:r>
      <w:proofErr w:type="gramEnd"/>
      <w:r w:rsidRPr="009A1F6E">
        <w:rPr>
          <w:b/>
        </w:rPr>
        <w:t>ерми</w:t>
      </w:r>
    </w:p>
    <w:p w:rsidR="009A1F6E" w:rsidRDefault="009A1F6E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7145"/>
        <w:gridCol w:w="1866"/>
      </w:tblGrid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jc w:val="center"/>
              <w:rPr>
                <w:b/>
              </w:rPr>
            </w:pPr>
            <w:proofErr w:type="spellStart"/>
            <w:proofErr w:type="gramStart"/>
            <w:r w:rsidRPr="00047144">
              <w:rPr>
                <w:b/>
              </w:rPr>
              <w:t>п</w:t>
            </w:r>
            <w:proofErr w:type="spellEnd"/>
            <w:proofErr w:type="gramEnd"/>
            <w:r w:rsidRPr="00047144">
              <w:rPr>
                <w:b/>
              </w:rPr>
              <w:t>/</w:t>
            </w:r>
            <w:proofErr w:type="spellStart"/>
            <w:r w:rsidRPr="00047144">
              <w:rPr>
                <w:b/>
              </w:rPr>
              <w:t>п</w:t>
            </w:r>
            <w:proofErr w:type="spellEnd"/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ind w:left="147"/>
              <w:jc w:val="center"/>
              <w:rPr>
                <w:b/>
              </w:rPr>
            </w:pPr>
            <w:r w:rsidRPr="00047144">
              <w:rPr>
                <w:b/>
              </w:rPr>
              <w:t>Наименование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jc w:val="center"/>
              <w:rPr>
                <w:b/>
              </w:rPr>
            </w:pPr>
            <w:r w:rsidRPr="00047144">
              <w:rPr>
                <w:b/>
              </w:rPr>
              <w:t>Количество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1.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r>
              <w:t xml:space="preserve">Тонкий клиент </w:t>
            </w:r>
            <w:proofErr w:type="spellStart"/>
            <w:r>
              <w:t>тонк</w:t>
            </w:r>
            <w:proofErr w:type="spellEnd"/>
            <w:r>
              <w:t xml:space="preserve"> 1000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9A1F6E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rPr>
                <w:lang w:val="en-US"/>
              </w:rPr>
              <w:t>1</w:t>
            </w:r>
            <w:proofErr w:type="spellStart"/>
            <w:r>
              <w:t>1</w:t>
            </w:r>
            <w:proofErr w:type="spellEnd"/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2.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9A1F6E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proofErr w:type="gramStart"/>
            <w:r>
              <w:t>Беспроводной</w:t>
            </w:r>
            <w:proofErr w:type="gramEnd"/>
            <w:r>
              <w:t xml:space="preserve"> адаптер </w:t>
            </w:r>
            <w:proofErr w:type="spellStart"/>
            <w:r>
              <w:t>тонк</w:t>
            </w:r>
            <w:proofErr w:type="spellEnd"/>
            <w:r>
              <w:t xml:space="preserve"> 3032 </w:t>
            </w:r>
            <w:r>
              <w:rPr>
                <w:lang w:val="en-US"/>
              </w:rPr>
              <w:t>USB</w:t>
            </w:r>
            <w:r w:rsidRPr="009A1F6E">
              <w:t xml:space="preserve"> 2.0 </w:t>
            </w:r>
            <w:r>
              <w:rPr>
                <w:lang w:val="en-US"/>
              </w:rPr>
              <w:t>WI</w:t>
            </w:r>
            <w:r w:rsidRPr="009A1F6E">
              <w:t>-</w:t>
            </w:r>
            <w:r>
              <w:rPr>
                <w:lang w:val="en-US"/>
              </w:rPr>
              <w:t>FI</w:t>
            </w:r>
            <w:r w:rsidRPr="009A1F6E">
              <w:t xml:space="preserve"> 802.11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r w:rsidRPr="00047144">
              <w:rPr>
                <w:lang w:val="en-US"/>
              </w:rPr>
              <w:t>1</w:t>
            </w:r>
            <w:r>
              <w:rPr>
                <w:lang w:val="en-US"/>
              </w:rPr>
              <w:t>1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3.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AB7221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Терминальный сервер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9A1F6E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rPr>
                <w:lang w:val="en-US"/>
              </w:rPr>
              <w:t>1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4.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9A1F6E" w:rsidRDefault="009A1F6E" w:rsidP="009A1F6E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r>
              <w:t>Монитор</w:t>
            </w:r>
            <w:r w:rsidRPr="009A1F6E">
              <w:rPr>
                <w:lang w:val="en-US"/>
              </w:rPr>
              <w:t xml:space="preserve"> TFT</w:t>
            </w:r>
            <w:r>
              <w:rPr>
                <w:lang w:val="en-US"/>
              </w:rPr>
              <w:t xml:space="preserve"> </w:t>
            </w:r>
            <w:r w:rsidRPr="009A1F6E">
              <w:rPr>
                <w:lang w:val="en-US"/>
              </w:rPr>
              <w:t xml:space="preserve">19 LG </w:t>
            </w:r>
            <w:proofErr w:type="spellStart"/>
            <w:r w:rsidRPr="009A1F6E">
              <w:rPr>
                <w:lang w:val="en-US"/>
              </w:rPr>
              <w:t>Flatron</w:t>
            </w:r>
            <w:proofErr w:type="spellEnd"/>
            <w:r w:rsidRPr="009A1F6E">
              <w:rPr>
                <w:lang w:val="en-US"/>
              </w:rPr>
              <w:t xml:space="preserve"> W1943C-PF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r w:rsidRPr="00047144">
              <w:rPr>
                <w:lang w:val="en-US"/>
              </w:rPr>
              <w:t>1</w:t>
            </w:r>
            <w:r>
              <w:rPr>
                <w:lang w:val="en-US"/>
              </w:rPr>
              <w:t>5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5.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9A1F6E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 xml:space="preserve">Мышь </w:t>
            </w:r>
            <w:proofErr w:type="spellStart"/>
            <w:r>
              <w:rPr>
                <w:lang w:val="en-US"/>
              </w:rPr>
              <w:t>Oklick</w:t>
            </w:r>
            <w:proofErr w:type="spellEnd"/>
            <w:r w:rsidRPr="009A1F6E">
              <w:t xml:space="preserve"> 105</w:t>
            </w:r>
            <w:r>
              <w:rPr>
                <w:lang w:val="en-US"/>
              </w:rPr>
              <w:t>M</w:t>
            </w:r>
            <w:r w:rsidRPr="009A1F6E">
              <w:t xml:space="preserve"> </w:t>
            </w:r>
            <w:r>
              <w:rPr>
                <w:lang w:val="en-US"/>
              </w:rPr>
              <w:t>USB</w:t>
            </w:r>
            <w:r w:rsidRPr="009A1F6E">
              <w:t xml:space="preserve"> </w:t>
            </w:r>
            <w:proofErr w:type="gramStart"/>
            <w:r>
              <w:t>черный</w:t>
            </w:r>
            <w:proofErr w:type="gramEnd"/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AB7221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20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6.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9A1F6E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 xml:space="preserve">Клавиатура </w:t>
            </w:r>
            <w:r>
              <w:rPr>
                <w:lang w:val="en-US"/>
              </w:rPr>
              <w:t>Genius</w:t>
            </w:r>
            <w:r w:rsidRPr="009A1F6E">
              <w:t xml:space="preserve"> </w:t>
            </w:r>
            <w:r>
              <w:rPr>
                <w:lang w:val="en-US"/>
              </w:rPr>
              <w:t>KB</w:t>
            </w:r>
            <w:r w:rsidRPr="009A1F6E">
              <w:t>-06</w:t>
            </w:r>
            <w:r>
              <w:rPr>
                <w:lang w:val="en-US"/>
              </w:rPr>
              <w:t>X</w:t>
            </w:r>
            <w:r w:rsidRPr="009A1F6E">
              <w:t xml:space="preserve">2 </w:t>
            </w:r>
            <w:r>
              <w:rPr>
                <w:lang w:val="en-US"/>
              </w:rPr>
              <w:t>USB</w:t>
            </w:r>
            <w:r w:rsidRPr="009A1F6E">
              <w:t xml:space="preserve"> </w:t>
            </w:r>
            <w:r>
              <w:rPr>
                <w:lang w:val="en-US"/>
              </w:rPr>
              <w:t>black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047144" w:rsidRDefault="009A1F6E" w:rsidP="000B1AD6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7.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9A1F6E" w:rsidRDefault="009A1F6E" w:rsidP="000B1AD6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proofErr w:type="spellStart"/>
            <w:r>
              <w:t>Маршрутизатор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ASUS </w:t>
            </w:r>
            <w:r w:rsidR="000E4682">
              <w:rPr>
                <w:lang w:val="en-US"/>
              </w:rPr>
              <w:t>RT-N66U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047144" w:rsidRDefault="000E4682" w:rsidP="000B1AD6">
            <w:pPr>
              <w:tabs>
                <w:tab w:val="left" w:pos="3780"/>
                <w:tab w:val="left" w:pos="61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A1F6E" w:rsidRPr="00047144" w:rsidTr="000E4682">
        <w:tc>
          <w:tcPr>
            <w:tcW w:w="560" w:type="dxa"/>
            <w:tcBorders>
              <w:right w:val="single" w:sz="4" w:space="0" w:color="auto"/>
            </w:tcBorders>
          </w:tcPr>
          <w:p w:rsidR="009A1F6E" w:rsidRPr="007C3C97" w:rsidRDefault="009A1F6E" w:rsidP="000B1AD6">
            <w:pPr>
              <w:tabs>
                <w:tab w:val="left" w:pos="3780"/>
                <w:tab w:val="left" w:pos="6120"/>
              </w:tabs>
              <w:jc w:val="both"/>
            </w:pPr>
            <w:r w:rsidRPr="007C3C97">
              <w:t>8.</w:t>
            </w:r>
          </w:p>
        </w:tc>
        <w:tc>
          <w:tcPr>
            <w:tcW w:w="7145" w:type="dxa"/>
            <w:tcBorders>
              <w:right w:val="single" w:sz="4" w:space="0" w:color="auto"/>
            </w:tcBorders>
          </w:tcPr>
          <w:p w:rsidR="009A1F6E" w:rsidRPr="000E4682" w:rsidRDefault="000E4682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Ноутбук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9A1F6E" w:rsidRPr="00AB7221" w:rsidRDefault="000E4682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6</w:t>
            </w:r>
          </w:p>
        </w:tc>
      </w:tr>
    </w:tbl>
    <w:p w:rsidR="008227EF" w:rsidRDefault="008227EF" w:rsidP="008227EF">
      <w:pPr>
        <w:pStyle w:val="1"/>
        <w:shd w:val="clear" w:color="auto" w:fill="auto"/>
        <w:tabs>
          <w:tab w:val="left" w:pos="823"/>
        </w:tabs>
        <w:spacing w:line="240" w:lineRule="auto"/>
        <w:ind w:firstLine="567"/>
        <w:jc w:val="left"/>
        <w:rPr>
          <w:sz w:val="24"/>
          <w:szCs w:val="24"/>
        </w:rPr>
      </w:pPr>
    </w:p>
    <w:p w:rsidR="008227EF" w:rsidRPr="008227EF" w:rsidRDefault="008227EF" w:rsidP="008227EF">
      <w:pPr>
        <w:pStyle w:val="1"/>
        <w:shd w:val="clear" w:color="auto" w:fill="auto"/>
        <w:tabs>
          <w:tab w:val="left" w:pos="823"/>
        </w:tabs>
        <w:spacing w:line="240" w:lineRule="auto"/>
        <w:ind w:firstLine="567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Все поставляемое оборудование должно быть новым, работоспособным и обеспечивать предусмотренную производителем функциональность:</w:t>
      </w:r>
    </w:p>
    <w:p w:rsidR="008227EF" w:rsidRPr="008227EF" w:rsidRDefault="008227EF" w:rsidP="008227EF">
      <w:pPr>
        <w:pStyle w:val="1"/>
        <w:shd w:val="clear" w:color="auto" w:fill="auto"/>
        <w:tabs>
          <w:tab w:val="left" w:pos="823"/>
        </w:tabs>
        <w:spacing w:line="240" w:lineRule="auto"/>
        <w:ind w:firstLine="567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Товар должен быть поставлен с комплектом сопроводительной документации</w:t>
      </w:r>
      <w:r w:rsidRPr="008227EF">
        <w:rPr>
          <w:rStyle w:val="Tahoma7pt"/>
          <w:rFonts w:ascii="Times New Roman" w:hAnsi="Times New Roman" w:cs="Times New Roman"/>
          <w:sz w:val="24"/>
          <w:szCs w:val="24"/>
        </w:rPr>
        <w:t xml:space="preserve"> на</w:t>
      </w:r>
      <w:r w:rsidRPr="008227EF">
        <w:rPr>
          <w:sz w:val="24"/>
          <w:szCs w:val="24"/>
        </w:rPr>
        <w:t xml:space="preserve"> русском языке, включающим инструкции по эксплуатации и другие документы, поставляемые производителем, сертификаты соответствия</w:t>
      </w:r>
      <w:proofErr w:type="gramStart"/>
      <w:r w:rsidRPr="008227EF">
        <w:rPr>
          <w:sz w:val="24"/>
          <w:szCs w:val="24"/>
        </w:rPr>
        <w:t>.</w:t>
      </w:r>
      <w:proofErr w:type="gramEnd"/>
      <w:r w:rsidRPr="008227EF">
        <w:rPr>
          <w:sz w:val="24"/>
          <w:szCs w:val="24"/>
        </w:rPr>
        <w:t xml:space="preserve"> </w:t>
      </w:r>
      <w:proofErr w:type="gramStart"/>
      <w:r w:rsidRPr="008227EF">
        <w:rPr>
          <w:sz w:val="24"/>
          <w:szCs w:val="24"/>
        </w:rPr>
        <w:t>и</w:t>
      </w:r>
      <w:proofErr w:type="gramEnd"/>
      <w:r w:rsidRPr="008227EF">
        <w:rPr>
          <w:sz w:val="24"/>
          <w:szCs w:val="24"/>
        </w:rPr>
        <w:t>нформацию о наличии сервисных центров, адреса и способы связи с ними.</w:t>
      </w:r>
    </w:p>
    <w:p w:rsidR="009A1F6E" w:rsidRDefault="008227EF" w:rsidP="009A1F6E">
      <w:pPr>
        <w:tabs>
          <w:tab w:val="left" w:pos="3780"/>
          <w:tab w:val="left" w:pos="612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должно соответствовать приведенным ниже техническим характеристикам, либо не уступать указанным характеристикам.</w:t>
      </w:r>
    </w:p>
    <w:p w:rsidR="00E96D66" w:rsidRPr="00E96D66" w:rsidRDefault="00E96D66" w:rsidP="00E96D66">
      <w:pPr>
        <w:ind w:firstLine="567"/>
        <w:jc w:val="both"/>
        <w:rPr>
          <w:b/>
          <w:sz w:val="28"/>
          <w:szCs w:val="28"/>
        </w:rPr>
      </w:pPr>
      <w:r w:rsidRPr="00E96D66">
        <w:rPr>
          <w:b/>
          <w:sz w:val="28"/>
          <w:szCs w:val="28"/>
        </w:rPr>
        <w:t xml:space="preserve">В случае если в техническом задании содержатся указания на торговые марки, товарные знаки читать такие торговые марки, товарные знаки в редакции « … или Эквивалент». </w:t>
      </w:r>
    </w:p>
    <w:p w:rsidR="00E96D66" w:rsidRPr="00E96D66" w:rsidRDefault="00E96D66" w:rsidP="009A1F6E">
      <w:pPr>
        <w:tabs>
          <w:tab w:val="left" w:pos="3780"/>
          <w:tab w:val="left" w:pos="6120"/>
        </w:tabs>
        <w:ind w:firstLine="720"/>
        <w:jc w:val="both"/>
        <w:rPr>
          <w:b/>
        </w:rPr>
      </w:pPr>
    </w:p>
    <w:p w:rsidR="00D028CE" w:rsidRPr="008227EF" w:rsidRDefault="000E4682">
      <w:pPr>
        <w:rPr>
          <w:b/>
        </w:rPr>
      </w:pPr>
      <w:r w:rsidRPr="008227EF">
        <w:rPr>
          <w:b/>
        </w:rPr>
        <w:t>Технические характеристики оборудования:</w:t>
      </w:r>
    </w:p>
    <w:p w:rsidR="000E4682" w:rsidRPr="000E4682" w:rsidRDefault="000E4682" w:rsidP="008227EF">
      <w:pPr>
        <w:pStyle w:val="a5"/>
        <w:numPr>
          <w:ilvl w:val="0"/>
          <w:numId w:val="1"/>
        </w:numPr>
        <w:jc w:val="center"/>
        <w:rPr>
          <w:b/>
          <w:sz w:val="28"/>
          <w:szCs w:val="20"/>
        </w:rPr>
      </w:pPr>
      <w:r w:rsidRPr="000E4682">
        <w:rPr>
          <w:b/>
          <w:sz w:val="28"/>
          <w:szCs w:val="20"/>
        </w:rPr>
        <w:t>ТОНКИЙ КЛИЕНТ</w:t>
      </w:r>
    </w:p>
    <w:p w:rsidR="000E4682" w:rsidRPr="00A907CC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>Ключевые преимущества: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Использование ARM PXA166 800 </w:t>
      </w:r>
      <w:proofErr w:type="spellStart"/>
      <w:r w:rsidRPr="00A907CC">
        <w:rPr>
          <w:sz w:val="20"/>
          <w:szCs w:val="20"/>
        </w:rPr>
        <w:t>Mhz</w:t>
      </w:r>
      <w:proofErr w:type="spellEnd"/>
    </w:p>
    <w:p w:rsidR="000E4682" w:rsidRPr="000E4682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>Поддержка</w:t>
      </w:r>
      <w:r w:rsidRPr="000E4682">
        <w:rPr>
          <w:b/>
          <w:szCs w:val="20"/>
        </w:rPr>
        <w:t>:</w:t>
      </w:r>
    </w:p>
    <w:p w:rsidR="000E4682" w:rsidRPr="00A907CC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  <w:lang w:val="en-US"/>
        </w:rPr>
        <w:t>- DVI-I</w:t>
      </w:r>
    </w:p>
    <w:p w:rsidR="000E4682" w:rsidRPr="00A907CC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  <w:lang w:val="en-US"/>
        </w:rPr>
        <w:t>- 1280x1024; 1440x900 (wide screen)</w:t>
      </w:r>
    </w:p>
    <w:p w:rsidR="000E4682" w:rsidRPr="00A907CC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  <w:lang w:val="en-US"/>
        </w:rPr>
        <w:t xml:space="preserve">- Com </w:t>
      </w:r>
      <w:r w:rsidRPr="00A907CC">
        <w:rPr>
          <w:sz w:val="20"/>
          <w:szCs w:val="20"/>
        </w:rPr>
        <w:t>порт</w:t>
      </w:r>
    </w:p>
    <w:p w:rsidR="000E4682" w:rsidRPr="000E4682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  <w:lang w:val="en-US"/>
        </w:rPr>
        <w:t>- 10/100 Base-T Fast Ethernet, RJ-45</w:t>
      </w:r>
    </w:p>
    <w:p w:rsidR="000E4682" w:rsidRDefault="000E4682" w:rsidP="000E4682">
      <w:pPr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2657475" cy="32099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</w:rPr>
        <w:drawing>
          <wp:inline distT="0" distB="0" distL="0" distR="0">
            <wp:extent cx="981075" cy="8763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</w:rPr>
        <w:drawing>
          <wp:inline distT="0" distB="0" distL="0" distR="0">
            <wp:extent cx="1590675" cy="28956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82" w:rsidRPr="00A907CC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>Подробная информация: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Процессор PXA166 800 </w:t>
      </w:r>
      <w:proofErr w:type="spellStart"/>
      <w:r w:rsidRPr="00A907CC">
        <w:rPr>
          <w:sz w:val="20"/>
          <w:szCs w:val="20"/>
        </w:rPr>
        <w:t>Mhz</w:t>
      </w:r>
      <w:proofErr w:type="spellEnd"/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Оперативная память 256 </w:t>
      </w:r>
      <w:proofErr w:type="spellStart"/>
      <w:r w:rsidRPr="00A907CC">
        <w:rPr>
          <w:sz w:val="20"/>
          <w:szCs w:val="20"/>
        </w:rPr>
        <w:t>Mb</w:t>
      </w:r>
      <w:proofErr w:type="spellEnd"/>
      <w:r w:rsidRPr="00A907CC">
        <w:rPr>
          <w:sz w:val="20"/>
          <w:szCs w:val="20"/>
        </w:rPr>
        <w:t xml:space="preserve"> DDR2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Память 256 </w:t>
      </w:r>
      <w:proofErr w:type="spellStart"/>
      <w:r w:rsidRPr="00A907CC">
        <w:rPr>
          <w:sz w:val="20"/>
          <w:szCs w:val="20"/>
        </w:rPr>
        <w:t>Mb</w:t>
      </w:r>
      <w:proofErr w:type="spellEnd"/>
      <w:r w:rsidRPr="00A907CC">
        <w:rPr>
          <w:sz w:val="20"/>
          <w:szCs w:val="20"/>
        </w:rPr>
        <w:t xml:space="preserve"> </w:t>
      </w:r>
    </w:p>
    <w:p w:rsidR="000E4682" w:rsidRPr="00A907CC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 xml:space="preserve">Интерфейсы: 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- передняя панель: 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1 порта USB 2.0, 1 аудио вывод и 1 вход для микрофона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- задняя панель: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1x DVI-I , 1x COM (RS232), 1xпорт </w:t>
      </w:r>
      <w:proofErr w:type="spellStart"/>
      <w:r w:rsidRPr="00A907CC">
        <w:rPr>
          <w:sz w:val="20"/>
          <w:szCs w:val="20"/>
        </w:rPr>
        <w:t>Fast</w:t>
      </w:r>
      <w:proofErr w:type="spellEnd"/>
      <w:r w:rsidRPr="00A907CC">
        <w:rPr>
          <w:sz w:val="20"/>
          <w:szCs w:val="20"/>
        </w:rPr>
        <w:t xml:space="preserve"> </w:t>
      </w:r>
      <w:proofErr w:type="spellStart"/>
      <w:r w:rsidRPr="00A907CC">
        <w:rPr>
          <w:sz w:val="20"/>
          <w:szCs w:val="20"/>
        </w:rPr>
        <w:t>Ethernet</w:t>
      </w:r>
      <w:proofErr w:type="spellEnd"/>
      <w:r w:rsidRPr="00A907CC">
        <w:rPr>
          <w:sz w:val="20"/>
          <w:szCs w:val="20"/>
        </w:rPr>
        <w:t xml:space="preserve">, RJ-45, разъем для подключения блока 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электропитания (5V),2xUSB 2.0.</w:t>
      </w:r>
    </w:p>
    <w:p w:rsidR="000E4682" w:rsidRPr="00A907CC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>Сетевые интерфейсы:</w:t>
      </w:r>
    </w:p>
    <w:p w:rsidR="000E4682" w:rsidRPr="00A907CC" w:rsidRDefault="000E4682" w:rsidP="000E4682">
      <w:pPr>
        <w:rPr>
          <w:sz w:val="20"/>
          <w:szCs w:val="20"/>
          <w:lang w:val="en-US"/>
        </w:rPr>
      </w:pPr>
      <w:proofErr w:type="gramStart"/>
      <w:r w:rsidRPr="00A907CC">
        <w:rPr>
          <w:sz w:val="20"/>
          <w:szCs w:val="20"/>
          <w:lang w:val="en-US"/>
        </w:rPr>
        <w:t>- 10/100 Base-T Fast Ethernet, RJ-45).</w:t>
      </w:r>
      <w:proofErr w:type="gramEnd"/>
    </w:p>
    <w:p w:rsidR="000E4682" w:rsidRPr="00A907CC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</w:rPr>
        <w:t>Вывод</w:t>
      </w:r>
      <w:r w:rsidRPr="00A907CC">
        <w:rPr>
          <w:sz w:val="20"/>
          <w:szCs w:val="20"/>
          <w:lang w:val="en-US"/>
        </w:rPr>
        <w:t xml:space="preserve"> </w:t>
      </w:r>
      <w:r w:rsidRPr="00A907CC">
        <w:rPr>
          <w:sz w:val="20"/>
          <w:szCs w:val="20"/>
        </w:rPr>
        <w:t>в</w:t>
      </w:r>
      <w:r w:rsidRPr="00A907CC">
        <w:rPr>
          <w:sz w:val="20"/>
          <w:szCs w:val="20"/>
          <w:lang w:val="en-US"/>
        </w:rPr>
        <w:t xml:space="preserve"> </w:t>
      </w:r>
      <w:r w:rsidRPr="00A907CC">
        <w:rPr>
          <w:sz w:val="20"/>
          <w:szCs w:val="20"/>
        </w:rPr>
        <w:t>дисплеи</w:t>
      </w:r>
      <w:r w:rsidRPr="00A907CC">
        <w:rPr>
          <w:sz w:val="20"/>
          <w:szCs w:val="20"/>
          <w:lang w:val="en-US"/>
        </w:rPr>
        <w:t>:</w:t>
      </w:r>
    </w:p>
    <w:p w:rsidR="000E4682" w:rsidRPr="00A907CC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  <w:lang w:val="en-US"/>
        </w:rPr>
        <w:t>- VGA: 1280x1024; 1440x900 (wide screen)</w:t>
      </w:r>
    </w:p>
    <w:p w:rsidR="000E4682" w:rsidRPr="00A907CC" w:rsidRDefault="000E4682" w:rsidP="000E4682">
      <w:pPr>
        <w:rPr>
          <w:sz w:val="20"/>
          <w:szCs w:val="20"/>
          <w:lang w:val="en-US"/>
        </w:rPr>
      </w:pPr>
      <w:r w:rsidRPr="00A907CC">
        <w:rPr>
          <w:sz w:val="20"/>
          <w:szCs w:val="20"/>
          <w:lang w:val="en-US"/>
        </w:rPr>
        <w:t>- DVI-D: 1280x1024; 1440x900 (wide screen)</w:t>
      </w:r>
    </w:p>
    <w:p w:rsidR="000E4682" w:rsidRPr="00A907CC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>Звук: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1 аудио вывод и 1 вход для микрофона</w:t>
      </w:r>
    </w:p>
    <w:p w:rsidR="000E4682" w:rsidRPr="00A907CC" w:rsidRDefault="000E4682" w:rsidP="000E4682">
      <w:pPr>
        <w:rPr>
          <w:b/>
          <w:szCs w:val="20"/>
        </w:rPr>
      </w:pPr>
      <w:r w:rsidRPr="00A907CC">
        <w:rPr>
          <w:b/>
          <w:szCs w:val="20"/>
        </w:rPr>
        <w:t>Электропитание: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От преобразователя постоянного тока 5V/3A, мощность потребления 12W (макс.), 9W 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(</w:t>
      </w:r>
      <w:proofErr w:type="spellStart"/>
      <w:r w:rsidRPr="00A907CC">
        <w:rPr>
          <w:sz w:val="20"/>
          <w:szCs w:val="20"/>
        </w:rPr>
        <w:t>средн</w:t>
      </w:r>
      <w:proofErr w:type="spellEnd"/>
      <w:r w:rsidRPr="00A907CC">
        <w:rPr>
          <w:sz w:val="20"/>
          <w:szCs w:val="20"/>
        </w:rPr>
        <w:t>.), менее 1W в спящем режиме.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Условия эксплуатации при температуре от 0</w:t>
      </w:r>
      <w:proofErr w:type="gramStart"/>
      <w:r w:rsidRPr="00A907CC">
        <w:rPr>
          <w:sz w:val="20"/>
          <w:szCs w:val="20"/>
        </w:rPr>
        <w:t>ºС</w:t>
      </w:r>
      <w:proofErr w:type="gramEnd"/>
      <w:r w:rsidRPr="00A907CC">
        <w:rPr>
          <w:sz w:val="20"/>
          <w:szCs w:val="20"/>
        </w:rPr>
        <w:t xml:space="preserve"> до 40ºС (хранение от -40ºС до 60ºС) при 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относительной влажности от 30% до 90%.</w:t>
      </w:r>
    </w:p>
    <w:p w:rsidR="000E4682" w:rsidRPr="00A907CC" w:rsidRDefault="000E4682" w:rsidP="000E4682">
      <w:pPr>
        <w:rPr>
          <w:sz w:val="20"/>
          <w:szCs w:val="20"/>
        </w:rPr>
      </w:pPr>
      <w:r w:rsidRPr="00A907CC">
        <w:rPr>
          <w:sz w:val="20"/>
          <w:szCs w:val="20"/>
        </w:rPr>
        <w:t>Размеры (</w:t>
      </w:r>
      <w:proofErr w:type="spellStart"/>
      <w:r w:rsidRPr="00A907CC">
        <w:rPr>
          <w:sz w:val="20"/>
          <w:szCs w:val="20"/>
        </w:rPr>
        <w:t>ВхШхГ</w:t>
      </w:r>
      <w:proofErr w:type="spellEnd"/>
      <w:r w:rsidRPr="00A907CC">
        <w:rPr>
          <w:sz w:val="20"/>
          <w:szCs w:val="20"/>
        </w:rPr>
        <w:t>), мм: 156х130х37, вес 0,4кг</w:t>
      </w:r>
    </w:p>
    <w:p w:rsidR="000E4682" w:rsidRDefault="000E4682"/>
    <w:p w:rsidR="000E4682" w:rsidRPr="000E4682" w:rsidRDefault="000E4682" w:rsidP="008227EF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jc w:val="center"/>
        <w:outlineLvl w:val="3"/>
        <w:rPr>
          <w:b/>
          <w:bCs/>
          <w:color w:val="000000"/>
          <w:sz w:val="28"/>
          <w:szCs w:val="18"/>
        </w:rPr>
      </w:pPr>
      <w:r w:rsidRPr="000E4682">
        <w:rPr>
          <w:b/>
          <w:bCs/>
          <w:color w:val="000000"/>
          <w:sz w:val="28"/>
          <w:szCs w:val="18"/>
          <w:lang w:val="en-US"/>
        </w:rPr>
        <w:t xml:space="preserve">БЕСПРОВОДНОЙ </w:t>
      </w:r>
      <w:r w:rsidRPr="000E4682">
        <w:rPr>
          <w:b/>
          <w:bCs/>
          <w:color w:val="000000"/>
          <w:sz w:val="28"/>
          <w:szCs w:val="18"/>
        </w:rPr>
        <w:t>АДАПТЕР</w:t>
      </w:r>
    </w:p>
    <w:p w:rsidR="000E4682" w:rsidRPr="0084538A" w:rsidRDefault="000E4682" w:rsidP="000E4682">
      <w:pPr>
        <w:shd w:val="clear" w:color="auto" w:fill="FFFFFF"/>
        <w:spacing w:before="100" w:beforeAutospacing="1" w:after="100" w:afterAutospacing="1" w:line="240" w:lineRule="atLeast"/>
        <w:outlineLvl w:val="3"/>
        <w:rPr>
          <w:b/>
          <w:bCs/>
          <w:color w:val="000000"/>
          <w:szCs w:val="18"/>
        </w:rPr>
      </w:pPr>
      <w:r w:rsidRPr="0084538A">
        <w:rPr>
          <w:b/>
          <w:bCs/>
          <w:color w:val="000000"/>
          <w:szCs w:val="18"/>
        </w:rPr>
        <w:t>Описание</w:t>
      </w:r>
    </w:p>
    <w:tbl>
      <w:tblPr>
        <w:tblpPr w:leftFromText="45" w:rightFromText="45" w:vertAnchor="text" w:tblpXSpec="right" w:tblpYSpec="center"/>
        <w:tblW w:w="15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30"/>
      </w:tblGrid>
      <w:tr w:rsidR="000E4682" w:rsidRPr="0084538A" w:rsidTr="000B1AD6">
        <w:tc>
          <w:tcPr>
            <w:tcW w:w="0" w:type="auto"/>
            <w:shd w:val="clear" w:color="auto" w:fill="FFFFFF"/>
            <w:hideMark/>
          </w:tcPr>
          <w:p w:rsidR="000E4682" w:rsidRPr="0084538A" w:rsidRDefault="00535A9E" w:rsidP="000B1AD6">
            <w:pPr>
              <w:spacing w:line="240" w:lineRule="atLeast"/>
              <w:rPr>
                <w:color w:val="000000"/>
                <w:sz w:val="20"/>
                <w:szCs w:val="18"/>
              </w:rPr>
            </w:pPr>
            <w:hyperlink r:id="rId8" w:tgtFrame="_blank" w:tooltip="211.jpg" w:history="1">
              <w:r w:rsidR="000E4682" w:rsidRPr="0084538A">
                <w:rPr>
                  <w:noProof/>
                  <w:color w:val="000000"/>
                  <w:sz w:val="20"/>
                  <w:szCs w:val="18"/>
                </w:rPr>
                <w:drawing>
                  <wp:anchor distT="0" distB="0" distL="0" distR="0" simplePos="0" relativeHeight="251659264" behindDoc="0" locked="0" layoutInCell="1" allowOverlap="0">
                    <wp:simplePos x="0" y="0"/>
                    <wp:positionH relativeFrom="column">
                      <wp:align>right</wp:align>
                    </wp:positionH>
                    <wp:positionV relativeFrom="line">
                      <wp:posOffset>0</wp:posOffset>
                    </wp:positionV>
                    <wp:extent cx="1323975" cy="885825"/>
                    <wp:effectExtent l="19050" t="0" r="9525" b="0"/>
                    <wp:wrapSquare wrapText="bothSides"/>
                    <wp:docPr id="1" name="Рисунок 2" descr="211.jpg">
                      <a:hlinkClick xmlns:a="http://schemas.openxmlformats.org/drawingml/2006/main" r:id="rId8" tgtFrame="&quot;_blank&quot;" tooltip="&quot;211.jpg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211.jpg">
                              <a:hlinkClick r:id="rId8" tgtFrame="&quot;_blank&quot;" tooltip="&quot;211.jpg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23975" cy="8858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hyperlink>
          </w:p>
        </w:tc>
      </w:tr>
      <w:tr w:rsidR="000E4682" w:rsidRPr="0084538A" w:rsidTr="000B1AD6">
        <w:tc>
          <w:tcPr>
            <w:tcW w:w="0" w:type="auto"/>
            <w:shd w:val="clear" w:color="auto" w:fill="FFFFFF"/>
            <w:hideMark/>
          </w:tcPr>
          <w:p w:rsidR="000E4682" w:rsidRPr="0084538A" w:rsidRDefault="00535A9E" w:rsidP="000B1AD6">
            <w:pPr>
              <w:spacing w:line="240" w:lineRule="atLeast"/>
              <w:rPr>
                <w:color w:val="000000"/>
                <w:sz w:val="20"/>
                <w:szCs w:val="18"/>
              </w:rPr>
            </w:pPr>
            <w:hyperlink r:id="rId10" w:tgtFrame="_blank" w:tooltip="209.jpg" w:history="1">
              <w:r w:rsidR="000E4682" w:rsidRPr="0084538A">
                <w:rPr>
                  <w:noProof/>
                  <w:color w:val="000000"/>
                  <w:sz w:val="20"/>
                  <w:szCs w:val="18"/>
                </w:rPr>
                <w:drawing>
                  <wp:anchor distT="0" distB="0" distL="0" distR="0" simplePos="0" relativeHeight="251660288" behindDoc="0" locked="0" layoutInCell="1" allowOverlap="0">
                    <wp:simplePos x="0" y="0"/>
                    <wp:positionH relativeFrom="column">
                      <wp:align>right</wp:align>
                    </wp:positionH>
                    <wp:positionV relativeFrom="line">
                      <wp:posOffset>0</wp:posOffset>
                    </wp:positionV>
                    <wp:extent cx="1333500" cy="1209675"/>
                    <wp:effectExtent l="19050" t="0" r="0" b="0"/>
                    <wp:wrapSquare wrapText="bothSides"/>
                    <wp:docPr id="5" name="Рисунок 3" descr="209.jpg">
                      <a:hlinkClick xmlns:a="http://schemas.openxmlformats.org/drawingml/2006/main" r:id="rId10" tgtFrame="&quot;_blank&quot;" tooltip="&quot;209.jpg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209.jpg">
                              <a:hlinkClick r:id="rId10" tgtFrame="&quot;_blank&quot;" tooltip="&quot;209.jpg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0" cy="120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hyperlink>
          </w:p>
        </w:tc>
      </w:tr>
      <w:tr w:rsidR="000E4682" w:rsidRPr="0084538A" w:rsidTr="000B1AD6">
        <w:tc>
          <w:tcPr>
            <w:tcW w:w="0" w:type="auto"/>
            <w:shd w:val="clear" w:color="auto" w:fill="FFFFFF"/>
            <w:hideMark/>
          </w:tcPr>
          <w:p w:rsidR="000E4682" w:rsidRPr="0084538A" w:rsidRDefault="00535A9E" w:rsidP="000B1AD6">
            <w:pPr>
              <w:spacing w:line="240" w:lineRule="atLeast"/>
              <w:rPr>
                <w:color w:val="000000"/>
                <w:sz w:val="20"/>
                <w:szCs w:val="18"/>
              </w:rPr>
            </w:pPr>
            <w:hyperlink r:id="rId12" w:tgtFrame="_blank" w:tooltip="210.jpg" w:history="1">
              <w:r w:rsidR="000E4682" w:rsidRPr="0084538A">
                <w:rPr>
                  <w:noProof/>
                  <w:color w:val="000000"/>
                  <w:sz w:val="20"/>
                  <w:szCs w:val="18"/>
                </w:rPr>
                <w:drawing>
                  <wp:anchor distT="0" distB="0" distL="0" distR="0" simplePos="0" relativeHeight="251661312" behindDoc="0" locked="0" layoutInCell="1" allowOverlap="0">
                    <wp:simplePos x="0" y="0"/>
                    <wp:positionH relativeFrom="column">
                      <wp:align>right</wp:align>
                    </wp:positionH>
                    <wp:positionV relativeFrom="line">
                      <wp:posOffset>0</wp:posOffset>
                    </wp:positionV>
                    <wp:extent cx="1333500" cy="1066800"/>
                    <wp:effectExtent l="19050" t="0" r="0" b="0"/>
                    <wp:wrapSquare wrapText="bothSides"/>
                    <wp:docPr id="6" name="Рисунок 4" descr="210.jpg">
                      <a:hlinkClick xmlns:a="http://schemas.openxmlformats.org/drawingml/2006/main" r:id="rId12" tgtFrame="&quot;_blank&quot;" tooltip="&quot;210.jpg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210.jpg">
                              <a:hlinkClick r:id="rId12" tgtFrame="&quot;_blank&quot;" tooltip="&quot;210.jpg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0" cy="1066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hyperlink>
          </w:p>
        </w:tc>
      </w:tr>
    </w:tbl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 xml:space="preserve">USB 2.0 </w:t>
      </w:r>
      <w:proofErr w:type="spellStart"/>
      <w:r w:rsidRPr="0084538A">
        <w:rPr>
          <w:color w:val="000000"/>
          <w:sz w:val="20"/>
          <w:szCs w:val="18"/>
        </w:rPr>
        <w:t>WiFi</w:t>
      </w:r>
      <w:proofErr w:type="spellEnd"/>
      <w:r w:rsidRPr="0084538A">
        <w:rPr>
          <w:color w:val="000000"/>
          <w:sz w:val="20"/>
          <w:szCs w:val="18"/>
        </w:rPr>
        <w:t xml:space="preserve"> 802.11b/</w:t>
      </w:r>
      <w:proofErr w:type="spellStart"/>
      <w:r w:rsidRPr="0084538A">
        <w:rPr>
          <w:color w:val="000000"/>
          <w:sz w:val="20"/>
          <w:szCs w:val="18"/>
        </w:rPr>
        <w:t>g</w:t>
      </w:r>
      <w:proofErr w:type="spellEnd"/>
      <w:r w:rsidRPr="0084538A">
        <w:rPr>
          <w:color w:val="000000"/>
          <w:sz w:val="20"/>
          <w:szCs w:val="18"/>
        </w:rPr>
        <w:t>/</w:t>
      </w:r>
      <w:proofErr w:type="spellStart"/>
      <w:r w:rsidRPr="0084538A">
        <w:rPr>
          <w:color w:val="000000"/>
          <w:sz w:val="20"/>
          <w:szCs w:val="18"/>
        </w:rPr>
        <w:t>n</w:t>
      </w:r>
      <w:proofErr w:type="spellEnd"/>
      <w:r w:rsidRPr="0084538A">
        <w:rPr>
          <w:color w:val="000000"/>
          <w:sz w:val="20"/>
          <w:szCs w:val="18"/>
        </w:rPr>
        <w:t xml:space="preserve"> адаптер беспроводной сети позволяет развернуть терминальную систему там, где невозможно строительство структурированной кабельной сети.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 xml:space="preserve">USB 2.0 </w:t>
      </w:r>
      <w:proofErr w:type="spellStart"/>
      <w:r w:rsidRPr="0084538A">
        <w:rPr>
          <w:color w:val="000000"/>
          <w:sz w:val="20"/>
          <w:szCs w:val="18"/>
        </w:rPr>
        <w:t>WiFi</w:t>
      </w:r>
      <w:proofErr w:type="spellEnd"/>
      <w:r w:rsidRPr="0084538A">
        <w:rPr>
          <w:color w:val="000000"/>
          <w:sz w:val="20"/>
          <w:szCs w:val="18"/>
        </w:rPr>
        <w:t xml:space="preserve"> 802</w:t>
      </w:r>
      <w:r>
        <w:rPr>
          <w:color w:val="000000"/>
          <w:sz w:val="20"/>
          <w:szCs w:val="18"/>
        </w:rPr>
        <w:t>.11b/</w:t>
      </w:r>
      <w:proofErr w:type="spellStart"/>
      <w:r>
        <w:rPr>
          <w:color w:val="000000"/>
          <w:sz w:val="20"/>
          <w:szCs w:val="18"/>
        </w:rPr>
        <w:t>g</w:t>
      </w:r>
      <w:proofErr w:type="spellEnd"/>
      <w:r>
        <w:rPr>
          <w:color w:val="000000"/>
          <w:sz w:val="20"/>
          <w:szCs w:val="18"/>
        </w:rPr>
        <w:t>/</w:t>
      </w:r>
      <w:proofErr w:type="spellStart"/>
      <w:r>
        <w:rPr>
          <w:color w:val="000000"/>
          <w:sz w:val="20"/>
          <w:szCs w:val="18"/>
        </w:rPr>
        <w:t>n</w:t>
      </w:r>
      <w:proofErr w:type="spellEnd"/>
      <w:r w:rsidRPr="0084538A">
        <w:rPr>
          <w:color w:val="000000"/>
          <w:sz w:val="20"/>
          <w:szCs w:val="18"/>
        </w:rPr>
        <w:t xml:space="preserve"> адаптер, сконструированный</w:t>
      </w:r>
      <w:r w:rsidRPr="0084538A">
        <w:rPr>
          <w:color w:val="000000"/>
          <w:sz w:val="20"/>
        </w:rPr>
        <w:t> </w:t>
      </w:r>
      <w:r w:rsidRPr="0084538A">
        <w:rPr>
          <w:b/>
          <w:bCs/>
          <w:color w:val="000000"/>
          <w:sz w:val="20"/>
        </w:rPr>
        <w:t xml:space="preserve">на базе чипа </w:t>
      </w:r>
      <w:proofErr w:type="spellStart"/>
      <w:r w:rsidRPr="0084538A">
        <w:rPr>
          <w:b/>
          <w:bCs/>
          <w:color w:val="000000"/>
          <w:sz w:val="20"/>
        </w:rPr>
        <w:t>Ralink</w:t>
      </w:r>
      <w:proofErr w:type="spellEnd"/>
      <w:r w:rsidRPr="0084538A">
        <w:rPr>
          <w:b/>
          <w:bCs/>
          <w:color w:val="000000"/>
          <w:sz w:val="20"/>
        </w:rPr>
        <w:t xml:space="preserve"> 1T1R</w:t>
      </w:r>
      <w:r w:rsidRPr="0084538A">
        <w:rPr>
          <w:color w:val="000000"/>
          <w:sz w:val="20"/>
        </w:rPr>
        <w:t> </w:t>
      </w:r>
      <w:r w:rsidRPr="0084538A">
        <w:rPr>
          <w:color w:val="000000"/>
          <w:sz w:val="20"/>
          <w:szCs w:val="18"/>
        </w:rPr>
        <w:t>можно подключить к порту USB 2.0</w:t>
      </w:r>
      <w:r w:rsidRPr="0084538A">
        <w:rPr>
          <w:color w:val="000000"/>
          <w:sz w:val="20"/>
        </w:rPr>
        <w:t> </w:t>
      </w:r>
      <w:hyperlink r:id="rId14" w:tgtFrame="_blank" w:history="1">
        <w:r w:rsidRPr="0084538A">
          <w:rPr>
            <w:color w:val="0E60B0"/>
            <w:sz w:val="20"/>
          </w:rPr>
          <w:t>тонкого клиента</w:t>
        </w:r>
      </w:hyperlink>
      <w:r w:rsidRPr="0084538A">
        <w:rPr>
          <w:color w:val="000000"/>
          <w:sz w:val="20"/>
          <w:szCs w:val="18"/>
        </w:rPr>
        <w:t>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 xml:space="preserve">Высокая скорость передачи данных (150Mbps) позволяет организовать </w:t>
      </w:r>
      <w:proofErr w:type="gramStart"/>
      <w:r w:rsidRPr="0084538A">
        <w:rPr>
          <w:color w:val="000000"/>
          <w:sz w:val="20"/>
          <w:szCs w:val="18"/>
        </w:rPr>
        <w:t>практический</w:t>
      </w:r>
      <w:proofErr w:type="gramEnd"/>
      <w:r w:rsidRPr="0084538A">
        <w:rPr>
          <w:color w:val="000000"/>
          <w:sz w:val="20"/>
          <w:szCs w:val="18"/>
        </w:rPr>
        <w:t xml:space="preserve"> </w:t>
      </w:r>
      <w:proofErr w:type="spellStart"/>
      <w:r w:rsidRPr="0084538A">
        <w:rPr>
          <w:color w:val="000000"/>
          <w:sz w:val="20"/>
          <w:szCs w:val="18"/>
        </w:rPr>
        <w:t>эквиалент</w:t>
      </w:r>
      <w:proofErr w:type="spellEnd"/>
      <w:r w:rsidRPr="0084538A">
        <w:rPr>
          <w:color w:val="000000"/>
          <w:sz w:val="20"/>
          <w:szCs w:val="18"/>
        </w:rPr>
        <w:t xml:space="preserve"> </w:t>
      </w:r>
      <w:proofErr w:type="spellStart"/>
      <w:r w:rsidRPr="0084538A">
        <w:rPr>
          <w:color w:val="000000"/>
          <w:sz w:val="20"/>
          <w:szCs w:val="18"/>
        </w:rPr>
        <w:t>Ethernet</w:t>
      </w:r>
      <w:proofErr w:type="spellEnd"/>
      <w:r w:rsidRPr="0084538A">
        <w:rPr>
          <w:color w:val="000000"/>
          <w:sz w:val="20"/>
          <w:szCs w:val="18"/>
        </w:rPr>
        <w:t xml:space="preserve"> сети. Подключенный к </w:t>
      </w:r>
      <w:proofErr w:type="spellStart"/>
      <w:r w:rsidRPr="0084538A">
        <w:rPr>
          <w:color w:val="000000"/>
          <w:sz w:val="20"/>
          <w:szCs w:val="18"/>
        </w:rPr>
        <w:t>порту</w:t>
      </w:r>
      <w:hyperlink r:id="rId15" w:tgtFrame="_blank" w:history="1">
        <w:r w:rsidRPr="0084538A">
          <w:rPr>
            <w:color w:val="0E60B0"/>
            <w:sz w:val="20"/>
          </w:rPr>
          <w:t>тонкого</w:t>
        </w:r>
        <w:proofErr w:type="spellEnd"/>
        <w:r w:rsidRPr="0084538A">
          <w:rPr>
            <w:color w:val="0E60B0"/>
            <w:sz w:val="20"/>
          </w:rPr>
          <w:t xml:space="preserve"> клиента</w:t>
        </w:r>
      </w:hyperlink>
      <w:r>
        <w:rPr>
          <w:color w:val="000000"/>
          <w:sz w:val="20"/>
          <w:szCs w:val="18"/>
        </w:rPr>
        <w:t xml:space="preserve"> адаптер</w:t>
      </w:r>
      <w:r w:rsidRPr="0084538A">
        <w:rPr>
          <w:color w:val="000000"/>
          <w:sz w:val="20"/>
        </w:rPr>
        <w:t> </w:t>
      </w:r>
      <w:r w:rsidRPr="0084538A">
        <w:rPr>
          <w:color w:val="000000"/>
          <w:sz w:val="20"/>
          <w:szCs w:val="18"/>
        </w:rPr>
        <w:t>способен взаимодействовать с любым 802.11b , 802.11g и 802.11n совместимым продуктом (</w:t>
      </w:r>
      <w:proofErr w:type="spellStart"/>
      <w:r w:rsidRPr="0084538A">
        <w:rPr>
          <w:color w:val="000000"/>
          <w:sz w:val="20"/>
          <w:szCs w:val="18"/>
        </w:rPr>
        <w:t>WiFi</w:t>
      </w:r>
      <w:proofErr w:type="spellEnd"/>
      <w:r w:rsidRPr="0084538A">
        <w:rPr>
          <w:color w:val="000000"/>
          <w:sz w:val="20"/>
          <w:szCs w:val="18"/>
        </w:rPr>
        <w:t xml:space="preserve"> роутером или </w:t>
      </w:r>
      <w:proofErr w:type="spellStart"/>
      <w:r w:rsidRPr="0084538A">
        <w:rPr>
          <w:color w:val="000000"/>
          <w:sz w:val="20"/>
          <w:szCs w:val="18"/>
        </w:rPr>
        <w:t>WiFi</w:t>
      </w:r>
      <w:proofErr w:type="spellEnd"/>
      <w:r w:rsidRPr="0084538A">
        <w:rPr>
          <w:color w:val="000000"/>
          <w:sz w:val="20"/>
          <w:szCs w:val="18"/>
        </w:rPr>
        <w:t xml:space="preserve"> точкой доступа).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</w:rPr>
      </w:pPr>
      <w:r w:rsidRPr="0084538A">
        <w:rPr>
          <w:b/>
          <w:bCs/>
          <w:color w:val="000000"/>
        </w:rPr>
        <w:t xml:space="preserve">Обращаем Ваше внимание, что используя </w:t>
      </w:r>
      <w:proofErr w:type="spellStart"/>
      <w:r w:rsidRPr="0084538A">
        <w:rPr>
          <w:b/>
          <w:bCs/>
          <w:color w:val="000000"/>
        </w:rPr>
        <w:t>WiFi</w:t>
      </w:r>
      <w:proofErr w:type="spellEnd"/>
      <w:r w:rsidRPr="0084538A">
        <w:rPr>
          <w:b/>
          <w:bCs/>
          <w:color w:val="000000"/>
        </w:rPr>
        <w:t xml:space="preserve"> адаптер и </w:t>
      </w:r>
      <w:r w:rsidRPr="0084538A">
        <w:rPr>
          <w:b/>
          <w:bCs/>
        </w:rPr>
        <w:t>терминалы</w:t>
      </w:r>
      <w:r w:rsidRPr="0084538A">
        <w:rPr>
          <w:b/>
          <w:bCs/>
          <w:color w:val="0E60B0"/>
        </w:rPr>
        <w:t xml:space="preserve"> </w:t>
      </w:r>
      <w:r w:rsidRPr="0084538A">
        <w:rPr>
          <w:b/>
          <w:bCs/>
          <w:color w:val="000000"/>
        </w:rPr>
        <w:t>тонких клиентов </w:t>
      </w:r>
      <w:r w:rsidRPr="0084538A">
        <w:rPr>
          <w:b/>
          <w:bCs/>
        </w:rPr>
        <w:t>с предустановленной операционной системой</w:t>
      </w:r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Linux</w:t>
      </w:r>
      <w:proofErr w:type="spellEnd"/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Embedded</w:t>
      </w:r>
      <w:proofErr w:type="spellEnd"/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Windows</w:t>
      </w:r>
      <w:proofErr w:type="spellEnd"/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Compact</w:t>
      </w:r>
      <w:proofErr w:type="spellEnd"/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Embedded</w:t>
      </w:r>
      <w:proofErr w:type="spellEnd"/>
      <w:r w:rsidRPr="0084538A">
        <w:rPr>
          <w:b/>
          <w:bCs/>
          <w:color w:val="FF0000"/>
        </w:rPr>
        <w:t xml:space="preserve"> (WinCE6) </w:t>
      </w:r>
      <w:r w:rsidRPr="0084538A">
        <w:rPr>
          <w:b/>
          <w:bCs/>
        </w:rPr>
        <w:t>или</w:t>
      </w:r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Windows</w:t>
      </w:r>
      <w:proofErr w:type="spellEnd"/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Standard</w:t>
      </w:r>
      <w:proofErr w:type="spellEnd"/>
      <w:r w:rsidRPr="0084538A">
        <w:rPr>
          <w:b/>
          <w:bCs/>
          <w:color w:val="FF0000"/>
        </w:rPr>
        <w:t xml:space="preserve"> </w:t>
      </w:r>
      <w:proofErr w:type="spellStart"/>
      <w:r w:rsidRPr="0084538A">
        <w:rPr>
          <w:b/>
          <w:bCs/>
          <w:color w:val="FF0000"/>
        </w:rPr>
        <w:t>Embedded</w:t>
      </w:r>
      <w:proofErr w:type="spellEnd"/>
      <w:r w:rsidRPr="0084538A">
        <w:rPr>
          <w:b/>
          <w:bCs/>
          <w:color w:val="FF0000"/>
        </w:rPr>
        <w:t xml:space="preserve"> (</w:t>
      </w:r>
      <w:proofErr w:type="spellStart"/>
      <w:r w:rsidRPr="0084538A">
        <w:rPr>
          <w:b/>
          <w:bCs/>
          <w:color w:val="FF0000"/>
        </w:rPr>
        <w:t>WinXPe</w:t>
      </w:r>
      <w:proofErr w:type="spellEnd"/>
      <w:r w:rsidRPr="0084538A">
        <w:rPr>
          <w:b/>
          <w:bCs/>
          <w:color w:val="FF0000"/>
        </w:rPr>
        <w:t>)</w:t>
      </w:r>
      <w:r w:rsidRPr="0084538A">
        <w:rPr>
          <w:b/>
          <w:bCs/>
          <w:color w:val="000000"/>
        </w:rPr>
        <w:t> Вы можете оперативно развернуть беспроводную терминальную сеть.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proofErr w:type="spellStart"/>
      <w:r w:rsidRPr="0084538A">
        <w:rPr>
          <w:color w:val="000000"/>
          <w:sz w:val="20"/>
          <w:szCs w:val="18"/>
        </w:rPr>
        <w:t>WiFi</w:t>
      </w:r>
      <w:proofErr w:type="spellEnd"/>
      <w:r w:rsidRPr="0084538A">
        <w:rPr>
          <w:color w:val="000000"/>
          <w:sz w:val="20"/>
          <w:szCs w:val="18"/>
        </w:rPr>
        <w:t xml:space="preserve"> адаптер также можно подключить к USB-порту любого устройства (компьютера, терминала) с </w:t>
      </w:r>
      <w:proofErr w:type="gramStart"/>
      <w:r w:rsidRPr="0084538A">
        <w:rPr>
          <w:color w:val="000000"/>
          <w:sz w:val="20"/>
          <w:szCs w:val="18"/>
        </w:rPr>
        <w:t>предустановленной</w:t>
      </w:r>
      <w:proofErr w:type="gramEnd"/>
      <w:r w:rsidRPr="0084538A">
        <w:rPr>
          <w:color w:val="000000"/>
          <w:sz w:val="20"/>
          <w:szCs w:val="18"/>
        </w:rPr>
        <w:t xml:space="preserve"> </w:t>
      </w:r>
      <w:proofErr w:type="spellStart"/>
      <w:r w:rsidRPr="0084538A">
        <w:rPr>
          <w:color w:val="000000"/>
          <w:sz w:val="20"/>
          <w:szCs w:val="18"/>
        </w:rPr>
        <w:t>Windows</w:t>
      </w:r>
      <w:proofErr w:type="spellEnd"/>
      <w:r w:rsidRPr="0084538A">
        <w:rPr>
          <w:color w:val="000000"/>
          <w:sz w:val="20"/>
          <w:szCs w:val="18"/>
        </w:rPr>
        <w:t xml:space="preserve"> XP.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bCs/>
          <w:color w:val="000000"/>
          <w:sz w:val="20"/>
        </w:rPr>
        <w:t xml:space="preserve">По нужде вместе с </w:t>
      </w:r>
      <w:proofErr w:type="spellStart"/>
      <w:r w:rsidRPr="0084538A">
        <w:rPr>
          <w:bCs/>
          <w:color w:val="000000"/>
          <w:sz w:val="20"/>
        </w:rPr>
        <w:t>WiFi</w:t>
      </w:r>
      <w:proofErr w:type="spellEnd"/>
      <w:r w:rsidRPr="0084538A">
        <w:rPr>
          <w:bCs/>
          <w:color w:val="000000"/>
          <w:sz w:val="20"/>
        </w:rPr>
        <w:t xml:space="preserve"> адаптером предоставляются драйверы для </w:t>
      </w:r>
      <w:proofErr w:type="spellStart"/>
      <w:r w:rsidRPr="0084538A">
        <w:rPr>
          <w:bCs/>
          <w:color w:val="000000"/>
          <w:sz w:val="20"/>
        </w:rPr>
        <w:t>Windows</w:t>
      </w:r>
      <w:proofErr w:type="spellEnd"/>
      <w:r w:rsidRPr="0084538A">
        <w:rPr>
          <w:bCs/>
          <w:color w:val="000000"/>
          <w:sz w:val="20"/>
        </w:rPr>
        <w:t xml:space="preserve"> XP.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Cs w:val="18"/>
        </w:rPr>
      </w:pPr>
      <w:r w:rsidRPr="0084538A">
        <w:rPr>
          <w:b/>
          <w:bCs/>
          <w:color w:val="000000"/>
        </w:rPr>
        <w:t>Некоторые особенности: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1. Полностью отвечает стандарту IEEE 802.11b/</w:t>
      </w:r>
      <w:proofErr w:type="spellStart"/>
      <w:r w:rsidRPr="0084538A">
        <w:rPr>
          <w:color w:val="000000"/>
          <w:sz w:val="20"/>
          <w:szCs w:val="18"/>
        </w:rPr>
        <w:t>g</w:t>
      </w:r>
      <w:proofErr w:type="spellEnd"/>
      <w:r w:rsidRPr="0084538A">
        <w:rPr>
          <w:color w:val="000000"/>
          <w:sz w:val="20"/>
          <w:szCs w:val="18"/>
        </w:rPr>
        <w:t>/</w:t>
      </w:r>
      <w:proofErr w:type="spellStart"/>
      <w:r w:rsidRPr="0084538A">
        <w:rPr>
          <w:color w:val="000000"/>
          <w:sz w:val="20"/>
          <w:szCs w:val="18"/>
        </w:rPr>
        <w:t>n</w:t>
      </w:r>
      <w:proofErr w:type="spellEnd"/>
      <w:r w:rsidRPr="0084538A">
        <w:rPr>
          <w:color w:val="000000"/>
          <w:sz w:val="20"/>
          <w:szCs w:val="18"/>
        </w:rPr>
        <w:t>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2. Поддержка DSSS-технологии (</w:t>
      </w:r>
      <w:proofErr w:type="spellStart"/>
      <w:r w:rsidRPr="0084538A">
        <w:rPr>
          <w:color w:val="000000"/>
          <w:sz w:val="20"/>
          <w:szCs w:val="18"/>
        </w:rPr>
        <w:t>Direct</w:t>
      </w:r>
      <w:proofErr w:type="spellEnd"/>
      <w:r w:rsidRPr="0084538A">
        <w:rPr>
          <w:color w:val="000000"/>
          <w:sz w:val="20"/>
          <w:szCs w:val="18"/>
        </w:rPr>
        <w:t xml:space="preserve"> </w:t>
      </w:r>
      <w:proofErr w:type="spellStart"/>
      <w:r w:rsidRPr="0084538A">
        <w:rPr>
          <w:color w:val="000000"/>
          <w:sz w:val="20"/>
          <w:szCs w:val="18"/>
        </w:rPr>
        <w:t>Sequence</w:t>
      </w:r>
      <w:proofErr w:type="spellEnd"/>
      <w:r w:rsidRPr="0084538A">
        <w:rPr>
          <w:color w:val="000000"/>
          <w:sz w:val="20"/>
          <w:szCs w:val="18"/>
        </w:rPr>
        <w:t xml:space="preserve"> </w:t>
      </w:r>
      <w:proofErr w:type="spellStart"/>
      <w:r w:rsidRPr="0084538A">
        <w:rPr>
          <w:color w:val="000000"/>
          <w:sz w:val="20"/>
          <w:szCs w:val="18"/>
        </w:rPr>
        <w:t>Spread</w:t>
      </w:r>
      <w:proofErr w:type="spellEnd"/>
      <w:r w:rsidRPr="0084538A">
        <w:rPr>
          <w:color w:val="000000"/>
          <w:sz w:val="20"/>
          <w:szCs w:val="18"/>
        </w:rPr>
        <w:t xml:space="preserve"> </w:t>
      </w:r>
      <w:proofErr w:type="spellStart"/>
      <w:r w:rsidRPr="0084538A">
        <w:rPr>
          <w:color w:val="000000"/>
          <w:sz w:val="20"/>
          <w:szCs w:val="18"/>
        </w:rPr>
        <w:t>Spectrum</w:t>
      </w:r>
      <w:proofErr w:type="spellEnd"/>
      <w:r w:rsidRPr="0084538A">
        <w:rPr>
          <w:color w:val="000000"/>
          <w:sz w:val="20"/>
          <w:szCs w:val="18"/>
        </w:rPr>
        <w:t xml:space="preserve">) обеспечивает устойчивую, безопасную и </w:t>
      </w:r>
      <w:proofErr w:type="spellStart"/>
      <w:r w:rsidRPr="0084538A">
        <w:rPr>
          <w:color w:val="000000"/>
          <w:sz w:val="20"/>
          <w:szCs w:val="18"/>
        </w:rPr>
        <w:t>нечуствительную</w:t>
      </w:r>
      <w:proofErr w:type="spellEnd"/>
      <w:r w:rsidRPr="0084538A">
        <w:rPr>
          <w:color w:val="000000"/>
          <w:sz w:val="20"/>
          <w:szCs w:val="18"/>
        </w:rPr>
        <w:t xml:space="preserve"> к внешним воздействиям беспроводную связь.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3. Поддерживает скорости передачи данных до 150Mbps.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4. Устойчиво работает на расстоянии до 200 метров на открытом пространстве.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5. Обеспечивает возможность быстрого и легкого подключения к сегментам проводных (</w:t>
      </w:r>
      <w:proofErr w:type="spellStart"/>
      <w:r w:rsidRPr="0084538A">
        <w:rPr>
          <w:color w:val="000000"/>
          <w:sz w:val="20"/>
          <w:szCs w:val="18"/>
        </w:rPr>
        <w:t>Ethernet</w:t>
      </w:r>
      <w:proofErr w:type="spellEnd"/>
      <w:r w:rsidRPr="0084538A">
        <w:rPr>
          <w:color w:val="000000"/>
          <w:sz w:val="20"/>
          <w:szCs w:val="18"/>
        </w:rPr>
        <w:t>) сетей и соединения персональных компьютеров в сеть.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6. Обеспечивает чрезвычайную гибкость для мобильных ПК.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7. Построение беспроводных сетей не требует приобретения и прокладки дорогостоящих кабелей.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8. Низкое энергопотребление.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sz w:val="20"/>
          <w:szCs w:val="18"/>
        </w:rPr>
      </w:pPr>
      <w:r w:rsidRPr="0084538A">
        <w:rPr>
          <w:b/>
          <w:bCs/>
          <w:sz w:val="20"/>
        </w:rPr>
        <w:t xml:space="preserve">9. Поддержка </w:t>
      </w:r>
      <w:proofErr w:type="spellStart"/>
      <w:r w:rsidRPr="0084538A">
        <w:rPr>
          <w:b/>
          <w:bCs/>
          <w:sz w:val="20"/>
        </w:rPr>
        <w:t>Linux</w:t>
      </w:r>
      <w:proofErr w:type="spellEnd"/>
      <w:r w:rsidRPr="0084538A">
        <w:rPr>
          <w:b/>
          <w:bCs/>
          <w:sz w:val="20"/>
        </w:rPr>
        <w:t xml:space="preserve"> </w:t>
      </w:r>
      <w:proofErr w:type="spellStart"/>
      <w:r w:rsidRPr="0084538A">
        <w:rPr>
          <w:b/>
          <w:bCs/>
          <w:sz w:val="20"/>
        </w:rPr>
        <w:t>Embedded</w:t>
      </w:r>
      <w:proofErr w:type="spellEnd"/>
      <w:r w:rsidRPr="0084538A">
        <w:rPr>
          <w:b/>
          <w:bCs/>
          <w:sz w:val="20"/>
        </w:rPr>
        <w:t xml:space="preserve"> </w:t>
      </w:r>
      <w:proofErr w:type="spellStart"/>
      <w:r w:rsidRPr="0084538A">
        <w:rPr>
          <w:b/>
          <w:bCs/>
          <w:sz w:val="20"/>
        </w:rPr>
        <w:t>Windows</w:t>
      </w:r>
      <w:proofErr w:type="spellEnd"/>
      <w:r w:rsidRPr="0084538A">
        <w:rPr>
          <w:b/>
          <w:bCs/>
          <w:sz w:val="20"/>
        </w:rPr>
        <w:t xml:space="preserve"> CE </w:t>
      </w:r>
      <w:proofErr w:type="spellStart"/>
      <w:r w:rsidRPr="0084538A">
        <w:rPr>
          <w:b/>
          <w:bCs/>
          <w:sz w:val="20"/>
        </w:rPr>
        <w:t>Embedded</w:t>
      </w:r>
      <w:proofErr w:type="spellEnd"/>
      <w:r w:rsidRPr="0084538A">
        <w:rPr>
          <w:b/>
          <w:bCs/>
          <w:sz w:val="20"/>
        </w:rPr>
        <w:t xml:space="preserve"> 6.0. А также </w:t>
      </w:r>
      <w:proofErr w:type="spellStart"/>
      <w:r w:rsidRPr="0084538A">
        <w:rPr>
          <w:b/>
          <w:bCs/>
          <w:sz w:val="20"/>
        </w:rPr>
        <w:t>Windows</w:t>
      </w:r>
      <w:proofErr w:type="spellEnd"/>
      <w:r w:rsidRPr="0084538A">
        <w:rPr>
          <w:b/>
          <w:bCs/>
          <w:sz w:val="20"/>
        </w:rPr>
        <w:t xml:space="preserve"> XP.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b/>
          <w:bCs/>
          <w:sz w:val="20"/>
        </w:rPr>
        <w:t>10. НАДЕЖНЕЙ и БЕЗОПАСНЕЙ.</w:t>
      </w:r>
      <w:r w:rsidRPr="0084538A">
        <w:rPr>
          <w:sz w:val="20"/>
        </w:rPr>
        <w:t> </w:t>
      </w:r>
      <w:r w:rsidRPr="0084538A">
        <w:rPr>
          <w:sz w:val="20"/>
          <w:szCs w:val="18"/>
        </w:rPr>
        <w:t>Адаптер обеспечивает поддержку WPA и WPA 2.0; есть встроенная</w:t>
      </w:r>
      <w:r w:rsidRPr="0084538A">
        <w:rPr>
          <w:color w:val="000000"/>
          <w:sz w:val="20"/>
          <w:szCs w:val="18"/>
        </w:rPr>
        <w:t xml:space="preserve"> аппаратная поддержка 802.11i 4.0.WEP (128-bit, 64-bit), TKIP, AES CCMP.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Cs w:val="18"/>
        </w:rPr>
      </w:pPr>
      <w:r w:rsidRPr="0084538A">
        <w:rPr>
          <w:b/>
          <w:bCs/>
          <w:color w:val="000000"/>
        </w:rPr>
        <w:t>К другим немаловажным свойствам беспроводного адаптера можно отнести поддержку: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- диапазона для PHY от 150 до 300Mbps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  <w:lang w:val="en-US"/>
        </w:rPr>
      </w:pPr>
      <w:r w:rsidRPr="0084538A">
        <w:rPr>
          <w:color w:val="000000"/>
          <w:sz w:val="20"/>
          <w:szCs w:val="18"/>
          <w:lang w:val="en-US"/>
        </w:rPr>
        <w:t>- 20MHz/40MHz bandwidth support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  <w:lang w:val="en-US"/>
        </w:rPr>
      </w:pPr>
      <w:r w:rsidRPr="0084538A">
        <w:rPr>
          <w:color w:val="000000"/>
          <w:sz w:val="20"/>
          <w:szCs w:val="18"/>
          <w:lang w:val="en-US"/>
        </w:rPr>
        <w:t xml:space="preserve">- Reverse Direction Data Flow </w:t>
      </w:r>
      <w:r w:rsidRPr="0084538A">
        <w:rPr>
          <w:color w:val="000000"/>
          <w:sz w:val="20"/>
          <w:szCs w:val="18"/>
        </w:rPr>
        <w:t>и</w:t>
      </w:r>
      <w:r w:rsidRPr="0084538A">
        <w:rPr>
          <w:color w:val="000000"/>
          <w:sz w:val="20"/>
          <w:szCs w:val="18"/>
          <w:lang w:val="en-US"/>
        </w:rPr>
        <w:t xml:space="preserve"> Frame Aggregation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  <w:lang w:val="en-US"/>
        </w:rPr>
      </w:pPr>
      <w:r w:rsidRPr="0084538A">
        <w:rPr>
          <w:color w:val="000000"/>
          <w:sz w:val="20"/>
          <w:szCs w:val="18"/>
          <w:lang w:val="en-US"/>
        </w:rPr>
        <w:t xml:space="preserve">- </w:t>
      </w:r>
      <w:proofErr w:type="gramStart"/>
      <w:r w:rsidRPr="0084538A">
        <w:rPr>
          <w:color w:val="000000"/>
          <w:sz w:val="20"/>
          <w:szCs w:val="18"/>
        </w:rPr>
        <w:t>стандартов</w:t>
      </w:r>
      <w:proofErr w:type="gramEnd"/>
      <w:r w:rsidRPr="0084538A">
        <w:rPr>
          <w:color w:val="000000"/>
          <w:sz w:val="20"/>
          <w:szCs w:val="18"/>
          <w:lang w:val="en-US"/>
        </w:rPr>
        <w:t xml:space="preserve"> WEP 64/128, WPA, WPA2, TKIP, AES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 xml:space="preserve">- </w:t>
      </w:r>
      <w:proofErr w:type="spellStart"/>
      <w:r w:rsidRPr="0084538A">
        <w:rPr>
          <w:color w:val="000000"/>
          <w:sz w:val="20"/>
          <w:szCs w:val="18"/>
        </w:rPr>
        <w:t>QoS</w:t>
      </w:r>
      <w:proofErr w:type="spellEnd"/>
      <w:r w:rsidRPr="0084538A">
        <w:rPr>
          <w:color w:val="000000"/>
          <w:sz w:val="20"/>
          <w:szCs w:val="18"/>
        </w:rPr>
        <w:t xml:space="preserve"> в части WMM, WMM-PS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- WPS, PIN, PBC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>- множественных BSSID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 xml:space="preserve">- </w:t>
      </w:r>
      <w:proofErr w:type="spellStart"/>
      <w:r w:rsidRPr="0084538A">
        <w:rPr>
          <w:color w:val="000000"/>
          <w:sz w:val="20"/>
          <w:szCs w:val="18"/>
        </w:rPr>
        <w:t>Cisco</w:t>
      </w:r>
      <w:proofErr w:type="spellEnd"/>
      <w:r w:rsidRPr="0084538A">
        <w:rPr>
          <w:color w:val="000000"/>
          <w:sz w:val="20"/>
          <w:szCs w:val="18"/>
        </w:rPr>
        <w:t xml:space="preserve"> CCX</w:t>
      </w:r>
    </w:p>
    <w:p w:rsidR="000E4682" w:rsidRPr="0084538A" w:rsidRDefault="000E4682" w:rsidP="000E4682">
      <w:pPr>
        <w:shd w:val="clear" w:color="auto" w:fill="FFFFFF"/>
        <w:spacing w:line="240" w:lineRule="atLeast"/>
        <w:rPr>
          <w:color w:val="000000"/>
          <w:sz w:val="20"/>
          <w:szCs w:val="18"/>
        </w:rPr>
      </w:pPr>
      <w:r w:rsidRPr="0084538A">
        <w:rPr>
          <w:color w:val="000000"/>
          <w:sz w:val="20"/>
          <w:szCs w:val="18"/>
        </w:rPr>
        <w:t xml:space="preserve">Используемый в беспроводном адаптере чип </w:t>
      </w:r>
      <w:proofErr w:type="spellStart"/>
      <w:r w:rsidRPr="0084538A">
        <w:rPr>
          <w:color w:val="000000"/>
          <w:sz w:val="20"/>
          <w:szCs w:val="18"/>
        </w:rPr>
        <w:t>Ralink</w:t>
      </w:r>
      <w:proofErr w:type="spellEnd"/>
      <w:r w:rsidRPr="0084538A">
        <w:rPr>
          <w:color w:val="000000"/>
          <w:sz w:val="20"/>
          <w:szCs w:val="18"/>
        </w:rPr>
        <w:t xml:space="preserve"> 1T1R имеет встроенную память "</w:t>
      </w:r>
      <w:proofErr w:type="spellStart"/>
      <w:r w:rsidRPr="0084538A">
        <w:rPr>
          <w:color w:val="000000"/>
          <w:sz w:val="20"/>
          <w:szCs w:val="18"/>
        </w:rPr>
        <w:t>e-fuse</w:t>
      </w:r>
      <w:proofErr w:type="spellEnd"/>
      <w:r w:rsidRPr="0084538A">
        <w:rPr>
          <w:color w:val="000000"/>
          <w:sz w:val="20"/>
          <w:szCs w:val="18"/>
        </w:rPr>
        <w:t xml:space="preserve">", обеспечивает совместимость с </w:t>
      </w:r>
      <w:proofErr w:type="spellStart"/>
      <w:r w:rsidRPr="0084538A">
        <w:rPr>
          <w:color w:val="000000"/>
          <w:sz w:val="20"/>
          <w:szCs w:val="18"/>
        </w:rPr>
        <w:t>Bluetooth</w:t>
      </w:r>
      <w:proofErr w:type="spellEnd"/>
      <w:r w:rsidRPr="0084538A">
        <w:rPr>
          <w:color w:val="000000"/>
          <w:sz w:val="20"/>
          <w:szCs w:val="18"/>
        </w:rPr>
        <w:t>, низкое энергопотребление с возможностью расширенных функций управления.</w:t>
      </w:r>
    </w:p>
    <w:p w:rsidR="000E4682" w:rsidRDefault="000E4682" w:rsidP="000E4682"/>
    <w:p w:rsidR="000E4682" w:rsidRPr="008227EF" w:rsidRDefault="000E4682" w:rsidP="008227EF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227EF">
        <w:rPr>
          <w:b/>
          <w:sz w:val="28"/>
          <w:szCs w:val="28"/>
        </w:rPr>
        <w:t>ТЕРМИНАЛЬНЫЙ СЕРВЕР</w:t>
      </w:r>
    </w:p>
    <w:p w:rsidR="000E4682" w:rsidRPr="008227EF" w:rsidRDefault="000E4682" w:rsidP="008227EF">
      <w:pPr>
        <w:jc w:val="center"/>
        <w:rPr>
          <w:b/>
          <w:sz w:val="28"/>
          <w:szCs w:val="28"/>
        </w:rPr>
      </w:pPr>
    </w:p>
    <w:p w:rsidR="000E4682" w:rsidRPr="00307022" w:rsidRDefault="000E4682" w:rsidP="000E4682">
      <w:pPr>
        <w:shd w:val="clear" w:color="auto" w:fill="FFFFFF"/>
        <w:spacing w:before="100" w:beforeAutospacing="1" w:after="100" w:afterAutospacing="1" w:line="240" w:lineRule="atLeast"/>
        <w:outlineLvl w:val="3"/>
        <w:rPr>
          <w:b/>
          <w:bCs/>
          <w:color w:val="000000"/>
          <w:szCs w:val="20"/>
        </w:rPr>
      </w:pPr>
      <w:r w:rsidRPr="00307022">
        <w:rPr>
          <w:b/>
          <w:bCs/>
          <w:color w:val="000000"/>
          <w:szCs w:val="20"/>
        </w:rPr>
        <w:t>Описание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color w:val="000000"/>
          <w:szCs w:val="20"/>
        </w:rPr>
      </w:pPr>
      <w:r w:rsidRPr="00E41A4F">
        <w:rPr>
          <w:noProof/>
          <w:color w:val="000000"/>
          <w:szCs w:val="20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762000" cy="866775"/>
            <wp:effectExtent l="19050" t="0" r="0" b="0"/>
            <wp:wrapSquare wrapText="bothSides"/>
            <wp:docPr id="7" name="Рисунок 2" descr="IntelXeon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lXeon_log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7022">
        <w:rPr>
          <w:color w:val="000000"/>
          <w:szCs w:val="20"/>
        </w:rPr>
        <w:t xml:space="preserve">Имеющий форм-фактор </w:t>
      </w:r>
      <w:proofErr w:type="spellStart"/>
      <w:r w:rsidRPr="00307022">
        <w:rPr>
          <w:color w:val="000000"/>
          <w:szCs w:val="20"/>
        </w:rPr>
        <w:t>Tower</w:t>
      </w:r>
      <w:proofErr w:type="spellEnd"/>
      <w:r w:rsidRPr="00307022">
        <w:rPr>
          <w:color w:val="000000"/>
          <w:szCs w:val="20"/>
        </w:rPr>
        <w:t xml:space="preserve"> (башня) сервер предназначен для использования в составе небольших рабочих групп терминального доступа.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color w:val="000000"/>
          <w:szCs w:val="20"/>
        </w:rPr>
      </w:pPr>
      <w:r w:rsidRPr="00307022">
        <w:rPr>
          <w:color w:val="000000"/>
          <w:szCs w:val="20"/>
        </w:rPr>
        <w:t xml:space="preserve">Сервер построен на основе серверной архитектуры </w:t>
      </w:r>
      <w:proofErr w:type="spellStart"/>
      <w:r w:rsidRPr="00307022">
        <w:rPr>
          <w:color w:val="000000"/>
          <w:szCs w:val="20"/>
        </w:rPr>
        <w:t>Intel</w:t>
      </w:r>
      <w:proofErr w:type="spellEnd"/>
      <w:r w:rsidRPr="00307022">
        <w:rPr>
          <w:color w:val="000000"/>
          <w:szCs w:val="20"/>
        </w:rPr>
        <w:t xml:space="preserve"> с использованием процессора  </w:t>
      </w:r>
      <w:r w:rsidRPr="00E41A4F">
        <w:rPr>
          <w:color w:val="000000"/>
          <w:szCs w:val="20"/>
        </w:rPr>
        <w:t>3.3</w:t>
      </w:r>
      <w:r w:rsidRPr="00307022">
        <w:rPr>
          <w:color w:val="000000"/>
          <w:szCs w:val="20"/>
        </w:rPr>
        <w:t xml:space="preserve">GHz </w:t>
      </w:r>
      <w:r w:rsidRPr="00E41A4F">
        <w:rPr>
          <w:color w:val="000000"/>
          <w:szCs w:val="20"/>
        </w:rPr>
        <w:t xml:space="preserve">s1155 INTEL </w:t>
      </w:r>
      <w:proofErr w:type="spellStart"/>
      <w:r w:rsidRPr="00E41A4F">
        <w:rPr>
          <w:color w:val="000000"/>
          <w:szCs w:val="20"/>
        </w:rPr>
        <w:t>Core</w:t>
      </w:r>
      <w:proofErr w:type="spellEnd"/>
      <w:r w:rsidRPr="00E41A4F">
        <w:rPr>
          <w:color w:val="000000"/>
          <w:szCs w:val="20"/>
        </w:rPr>
        <w:t xml:space="preserve"> i5-3550</w:t>
      </w:r>
      <w:r w:rsidRPr="00307022">
        <w:rPr>
          <w:color w:val="000000"/>
          <w:szCs w:val="20"/>
        </w:rPr>
        <w:t>, использованием памяти DDR-III ECC DIMM суммарным объемом </w:t>
      </w:r>
      <w:r w:rsidRPr="00E41A4F">
        <w:rPr>
          <w:color w:val="000000"/>
          <w:szCs w:val="20"/>
        </w:rPr>
        <w:t>6</w:t>
      </w:r>
      <w:r w:rsidRPr="00307022">
        <w:rPr>
          <w:color w:val="000000"/>
          <w:szCs w:val="20"/>
        </w:rPr>
        <w:t xml:space="preserve"> </w:t>
      </w:r>
      <w:proofErr w:type="spellStart"/>
      <w:r w:rsidRPr="00307022">
        <w:rPr>
          <w:color w:val="000000"/>
          <w:szCs w:val="20"/>
        </w:rPr>
        <w:t>Gb</w:t>
      </w:r>
      <w:proofErr w:type="spellEnd"/>
      <w:r w:rsidRPr="00307022">
        <w:rPr>
          <w:color w:val="000000"/>
          <w:szCs w:val="20"/>
        </w:rPr>
        <w:t>. 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color w:val="000000"/>
          <w:szCs w:val="20"/>
        </w:rPr>
      </w:pPr>
      <w:r w:rsidRPr="00307022">
        <w:rPr>
          <w:color w:val="000000"/>
          <w:szCs w:val="20"/>
        </w:rPr>
        <w:lastRenderedPageBreak/>
        <w:t xml:space="preserve">Сервер предназначен для работы небольших (до </w:t>
      </w:r>
      <w:r w:rsidRPr="00307022">
        <w:rPr>
          <w:szCs w:val="20"/>
        </w:rPr>
        <w:t>15</w:t>
      </w:r>
      <w:r w:rsidRPr="00E41A4F">
        <w:rPr>
          <w:szCs w:val="20"/>
        </w:rPr>
        <w:t> </w:t>
      </w:r>
      <w:hyperlink r:id="rId17" w:tgtFrame="_blank" w:history="1">
        <w:r w:rsidRPr="00E41A4F">
          <w:rPr>
            <w:szCs w:val="20"/>
          </w:rPr>
          <w:t>тонких клиентов</w:t>
        </w:r>
      </w:hyperlink>
      <w:r w:rsidRPr="00307022">
        <w:rPr>
          <w:color w:val="000000"/>
          <w:szCs w:val="20"/>
        </w:rPr>
        <w:t>) групп в терминальном режиме с использованием протоколов удаленного доступа к рабочим столам. Этот сервер наиболее популярен среди малых предприятий в линейке терминальных серверо</w:t>
      </w:r>
      <w:r w:rsidRPr="00E41A4F">
        <w:rPr>
          <w:color w:val="000000"/>
          <w:szCs w:val="20"/>
        </w:rPr>
        <w:t>в</w:t>
      </w:r>
      <w:r w:rsidRPr="00307022">
        <w:rPr>
          <w:color w:val="000000"/>
          <w:szCs w:val="20"/>
        </w:rPr>
        <w:t>. Компактные размеры в сочетании с достаточной мощностью делают его по-настоящему эффективным в составе терминальной системы небольшой фирмы.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color w:val="000000"/>
          <w:szCs w:val="20"/>
        </w:rPr>
      </w:pPr>
      <w:r w:rsidRPr="00307022">
        <w:rPr>
          <w:color w:val="000000"/>
          <w:szCs w:val="20"/>
        </w:rPr>
        <w:t xml:space="preserve">Помимо использования в качестве ядра терминальной системы сервер может использоваться для надежного и бесперебойного обслуживания сервисов ресурсоемких </w:t>
      </w:r>
      <w:proofErr w:type="spellStart"/>
      <w:r w:rsidRPr="00307022">
        <w:rPr>
          <w:color w:val="000000"/>
          <w:szCs w:val="20"/>
        </w:rPr>
        <w:t>Internet</w:t>
      </w:r>
      <w:proofErr w:type="spellEnd"/>
      <w:r w:rsidRPr="00307022">
        <w:rPr>
          <w:color w:val="000000"/>
          <w:szCs w:val="20"/>
        </w:rPr>
        <w:t xml:space="preserve"> и </w:t>
      </w:r>
      <w:proofErr w:type="spellStart"/>
      <w:r w:rsidRPr="00307022">
        <w:rPr>
          <w:color w:val="000000"/>
          <w:szCs w:val="20"/>
        </w:rPr>
        <w:t>Intranet</w:t>
      </w:r>
      <w:proofErr w:type="spellEnd"/>
      <w:r w:rsidRPr="00307022">
        <w:rPr>
          <w:color w:val="000000"/>
          <w:szCs w:val="20"/>
        </w:rPr>
        <w:t xml:space="preserve"> приложений, электронной почты, документооборота, </w:t>
      </w:r>
      <w:proofErr w:type="spellStart"/>
      <w:r w:rsidRPr="00307022">
        <w:rPr>
          <w:color w:val="000000"/>
          <w:szCs w:val="20"/>
        </w:rPr>
        <w:t>хостинга</w:t>
      </w:r>
      <w:proofErr w:type="spellEnd"/>
      <w:r w:rsidRPr="00307022">
        <w:rPr>
          <w:color w:val="000000"/>
          <w:szCs w:val="20"/>
        </w:rPr>
        <w:t>, кэширования.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color w:val="000000"/>
          <w:szCs w:val="20"/>
        </w:rPr>
      </w:pPr>
      <w:r w:rsidRPr="00307022">
        <w:rPr>
          <w:color w:val="000000"/>
          <w:szCs w:val="20"/>
        </w:rPr>
        <w:t>Сервер обладает удобством обслуживания, широкими возможностями модернизации, великолепной эксплуатационной надежностью и отказоустойчивостью.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szCs w:val="20"/>
        </w:rPr>
      </w:pPr>
      <w:r w:rsidRPr="00307022">
        <w:rPr>
          <w:color w:val="000000"/>
          <w:szCs w:val="20"/>
        </w:rPr>
        <w:t xml:space="preserve">Сервер изготавливается в корпусе </w:t>
      </w:r>
      <w:proofErr w:type="spellStart"/>
      <w:r w:rsidRPr="00E41A4F">
        <w:rPr>
          <w:color w:val="000000"/>
          <w:szCs w:val="20"/>
        </w:rPr>
        <w:t>AeroCool</w:t>
      </w:r>
      <w:proofErr w:type="spellEnd"/>
      <w:r w:rsidRPr="00E41A4F">
        <w:rPr>
          <w:color w:val="000000"/>
          <w:szCs w:val="20"/>
        </w:rPr>
        <w:t xml:space="preserve"> VX-E </w:t>
      </w:r>
      <w:proofErr w:type="spellStart"/>
      <w:r w:rsidRPr="00E41A4F">
        <w:rPr>
          <w:color w:val="000000"/>
          <w:szCs w:val="20"/>
        </w:rPr>
        <w:t>Pro</w:t>
      </w:r>
      <w:proofErr w:type="spellEnd"/>
      <w:r w:rsidRPr="00E41A4F">
        <w:rPr>
          <w:color w:val="000000"/>
          <w:szCs w:val="20"/>
        </w:rPr>
        <w:t xml:space="preserve"> LE</w:t>
      </w:r>
      <w:r w:rsidRPr="00307022">
        <w:rPr>
          <w:color w:val="000000"/>
          <w:szCs w:val="20"/>
        </w:rPr>
        <w:t xml:space="preserve"> (башня) и не шумит. Вы можете </w:t>
      </w:r>
      <w:proofErr w:type="gramStart"/>
      <w:r w:rsidRPr="00307022">
        <w:rPr>
          <w:color w:val="000000"/>
          <w:szCs w:val="20"/>
        </w:rPr>
        <w:t>разместить</w:t>
      </w:r>
      <w:proofErr w:type="gramEnd"/>
      <w:r w:rsidRPr="00307022">
        <w:rPr>
          <w:color w:val="000000"/>
          <w:szCs w:val="20"/>
        </w:rPr>
        <w:t xml:space="preserve"> этот сервер в офисе (в отдельном помещении) в непосредственной близости от рабочих мест, снабженных</w:t>
      </w:r>
      <w:r w:rsidRPr="00E41A4F">
        <w:rPr>
          <w:color w:val="000000"/>
          <w:szCs w:val="20"/>
        </w:rPr>
        <w:t> </w:t>
      </w:r>
      <w:r w:rsidRPr="00E41A4F">
        <w:rPr>
          <w:szCs w:val="20"/>
        </w:rPr>
        <w:t>тонкими клиентами</w:t>
      </w:r>
      <w:r w:rsidRPr="00307022">
        <w:rPr>
          <w:szCs w:val="20"/>
        </w:rPr>
        <w:t>.</w:t>
      </w:r>
    </w:p>
    <w:p w:rsidR="000E4682" w:rsidRDefault="000E4682" w:rsidP="000E4682"/>
    <w:p w:rsidR="000E4682" w:rsidRDefault="000E4682" w:rsidP="000E4682">
      <w:pPr>
        <w:shd w:val="clear" w:color="auto" w:fill="FFFFFF"/>
        <w:spacing w:line="240" w:lineRule="atLeast"/>
        <w:rPr>
          <w:b/>
          <w:bCs/>
          <w:color w:val="000000"/>
          <w:sz w:val="32"/>
        </w:rPr>
      </w:pPr>
      <w:r w:rsidRPr="00307022">
        <w:rPr>
          <w:b/>
          <w:bCs/>
          <w:color w:val="000000"/>
          <w:sz w:val="32"/>
        </w:rPr>
        <w:t>Технические характеристики:</w:t>
      </w:r>
    </w:p>
    <w:p w:rsidR="000E4682" w:rsidRPr="00307022" w:rsidRDefault="000E4682" w:rsidP="000E4682">
      <w:pPr>
        <w:shd w:val="clear" w:color="auto" w:fill="FFFFFF"/>
        <w:spacing w:line="240" w:lineRule="atLeast"/>
        <w:rPr>
          <w:color w:val="000000"/>
          <w:sz w:val="32"/>
        </w:rPr>
      </w:pPr>
    </w:p>
    <w:tbl>
      <w:tblPr>
        <w:tblW w:w="9075" w:type="dxa"/>
        <w:tblCellMar>
          <w:left w:w="0" w:type="dxa"/>
          <w:right w:w="0" w:type="dxa"/>
        </w:tblCellMar>
        <w:tblLook w:val="04A0"/>
      </w:tblPr>
      <w:tblGrid>
        <w:gridCol w:w="2074"/>
        <w:gridCol w:w="3467"/>
        <w:gridCol w:w="3534"/>
      </w:tblGrid>
      <w:tr w:rsidR="000E4682" w:rsidRPr="00051B13" w:rsidTr="000B1AD6">
        <w:tc>
          <w:tcPr>
            <w:tcW w:w="226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Корпус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ATX</w:t>
            </w:r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proofErr w:type="spellStart"/>
            <w:r w:rsidRPr="00307022">
              <w:rPr>
                <w:highlight w:val="lightGray"/>
                <w:lang w:val="en-US"/>
              </w:rPr>
              <w:t>AeroCool</w:t>
            </w:r>
            <w:proofErr w:type="spellEnd"/>
            <w:r w:rsidRPr="00307022">
              <w:rPr>
                <w:highlight w:val="lightGray"/>
                <w:lang w:val="en-US"/>
              </w:rPr>
              <w:t xml:space="preserve"> VX-E Pro LE</w:t>
            </w:r>
          </w:p>
        </w:tc>
      </w:tr>
      <w:tr w:rsidR="000E4682" w:rsidRPr="00051B13" w:rsidTr="000B1AD6">
        <w:tc>
          <w:tcPr>
            <w:tcW w:w="2268" w:type="dxa"/>
            <w:hideMark/>
          </w:tcPr>
          <w:p w:rsidR="000E4682" w:rsidRPr="00307022" w:rsidRDefault="000E4682" w:rsidP="000B1AD6">
            <w:r w:rsidRPr="00307022">
              <w:t>Процессор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r w:rsidRPr="00307022">
              <w:rPr>
                <w:lang w:val="en-US"/>
              </w:rPr>
              <w:t>s1155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lang w:val="en-US"/>
              </w:rPr>
            </w:pPr>
            <w:r w:rsidRPr="00307022">
              <w:rPr>
                <w:lang w:val="en-US"/>
              </w:rPr>
              <w:t>INTEL Core i5-3550 (3.30 GHz,6</w:t>
            </w:r>
            <w:r w:rsidRPr="00307022">
              <w:t>М</w:t>
            </w:r>
            <w:r w:rsidRPr="00307022">
              <w:rPr>
                <w:lang w:val="en-US"/>
              </w:rPr>
              <w:t>b)</w:t>
            </w:r>
          </w:p>
        </w:tc>
      </w:tr>
      <w:tr w:rsidR="000E4682" w:rsidRPr="00051B13" w:rsidTr="000B1AD6">
        <w:tc>
          <w:tcPr>
            <w:tcW w:w="2268" w:type="dxa"/>
            <w:shd w:val="clear" w:color="auto" w:fill="DCDCDC"/>
            <w:hideMark/>
          </w:tcPr>
          <w:p w:rsidR="000E4682" w:rsidRPr="000E4682" w:rsidRDefault="000E4682" w:rsidP="000B1AD6">
            <w:pPr>
              <w:rPr>
                <w:highlight w:val="lightGray"/>
                <w:lang w:val="en-US"/>
              </w:rPr>
            </w:pPr>
          </w:p>
        </w:tc>
        <w:tc>
          <w:tcPr>
            <w:tcW w:w="2269" w:type="dxa"/>
            <w:shd w:val="clear" w:color="auto" w:fill="DCDCDC"/>
            <w:hideMark/>
          </w:tcPr>
          <w:p w:rsidR="000E4682" w:rsidRPr="000E4682" w:rsidRDefault="000E4682" w:rsidP="000B1AD6">
            <w:pPr>
              <w:rPr>
                <w:highlight w:val="lightGray"/>
                <w:lang w:val="en-US"/>
              </w:rPr>
            </w:pPr>
          </w:p>
        </w:tc>
        <w:tc>
          <w:tcPr>
            <w:tcW w:w="4538" w:type="dxa"/>
            <w:shd w:val="clear" w:color="auto" w:fill="DCDCDC"/>
            <w:hideMark/>
          </w:tcPr>
          <w:p w:rsidR="000E4682" w:rsidRPr="000E4682" w:rsidRDefault="000E4682" w:rsidP="000B1AD6">
            <w:pPr>
              <w:rPr>
                <w:highlight w:val="lightGray"/>
                <w:lang w:val="en-US"/>
              </w:rPr>
            </w:pP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Установленная память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  <w:lang w:val="en-US"/>
              </w:rPr>
              <w:t>DDR3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  <w:lang w:val="en-US"/>
              </w:rPr>
              <w:t>2 GB 1333 Kingston [KVR1333D3S8N9/2G]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  <w:lang w:val="en-US"/>
              </w:rPr>
              <w:t> 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  <w:lang w:val="en-US"/>
              </w:rPr>
              <w:t>DDR3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  <w:lang w:val="en-US"/>
              </w:rPr>
              <w:t xml:space="preserve">4 GB 1333 </w:t>
            </w:r>
            <w:proofErr w:type="spellStart"/>
            <w:r w:rsidRPr="00307022">
              <w:rPr>
                <w:highlight w:val="lightGray"/>
                <w:lang w:val="en-US"/>
              </w:rPr>
              <w:t>Kingmax</w:t>
            </w:r>
            <w:proofErr w:type="spellEnd"/>
          </w:p>
        </w:tc>
      </w:tr>
      <w:tr w:rsidR="000E4682" w:rsidRPr="00051B13" w:rsidTr="000B1AD6">
        <w:tc>
          <w:tcPr>
            <w:tcW w:w="2268" w:type="dxa"/>
            <w:shd w:val="clear" w:color="auto" w:fill="DCDCDC"/>
            <w:hideMark/>
          </w:tcPr>
          <w:p w:rsidR="000E4682" w:rsidRPr="00307022" w:rsidRDefault="000E4682" w:rsidP="000B1AD6">
            <w:r w:rsidRPr="00307022">
              <w:t>Интегрированные устройства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307022" w:rsidRDefault="000E4682" w:rsidP="000B1AD6">
            <w:r w:rsidRPr="00307022">
              <w:t>Сетевой адаптер</w:t>
            </w:r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lang w:val="en-US"/>
              </w:rPr>
            </w:pPr>
            <w:r w:rsidRPr="007F3B04">
              <w:rPr>
                <w:color w:val="000000"/>
                <w:shd w:val="clear" w:color="auto" w:fill="FFFFFF"/>
              </w:rPr>
              <w:t>на</w:t>
            </w:r>
            <w:r w:rsidRPr="007F3B04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Pr="007F3B04">
              <w:rPr>
                <w:color w:val="000000"/>
                <w:shd w:val="clear" w:color="auto" w:fill="FFFFFF"/>
              </w:rPr>
              <w:t>основе</w:t>
            </w:r>
            <w:r w:rsidRPr="007F3B04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чипсета</w:t>
            </w:r>
            <w:proofErr w:type="spellEnd"/>
            <w:r w:rsidRPr="007F3B04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F3B04">
              <w:rPr>
                <w:color w:val="000000"/>
                <w:shd w:val="clear" w:color="auto" w:fill="FFFFFF"/>
                <w:lang w:val="en-US"/>
              </w:rPr>
              <w:t>Realtek</w:t>
            </w:r>
            <w:proofErr w:type="spellEnd"/>
            <w:r w:rsidRPr="007F3B04">
              <w:rPr>
                <w:color w:val="000000"/>
                <w:shd w:val="clear" w:color="auto" w:fill="FFFFFF"/>
                <w:lang w:val="en-US"/>
              </w:rPr>
              <w:t xml:space="preserve"> RTL8111E</w:t>
            </w:r>
            <w:r w:rsidRPr="007F3B04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7F3B04">
              <w:rPr>
                <w:color w:val="000000"/>
                <w:lang w:val="en-US"/>
              </w:rPr>
              <w:br/>
            </w:r>
            <w:r w:rsidRPr="007F3B04">
              <w:rPr>
                <w:color w:val="000000"/>
                <w:shd w:val="clear" w:color="auto" w:fill="FFFFFF"/>
                <w:lang w:val="en-US"/>
              </w:rPr>
              <w:t>Gigabit Ethernet / Fast Ethernet / Ethernet IEEE 802.3ab (TP Gigabit Ethernet)</w:t>
            </w:r>
            <w:r w:rsidRPr="007F3B04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7F3B04">
              <w:rPr>
                <w:color w:val="000000"/>
                <w:lang w:val="en-US"/>
              </w:rPr>
              <w:br/>
            </w:r>
            <w:r w:rsidRPr="007F3B04">
              <w:rPr>
                <w:color w:val="000000"/>
                <w:shd w:val="clear" w:color="auto" w:fill="FFFFFF"/>
                <w:lang w:val="en-US"/>
              </w:rPr>
              <w:t>IEEE 802.3u (Fast Ethernet)</w:t>
            </w:r>
            <w:r w:rsidRPr="007F3B04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7F3B04">
              <w:rPr>
                <w:color w:val="000000"/>
                <w:lang w:val="en-US"/>
              </w:rPr>
              <w:br/>
            </w:r>
            <w:r w:rsidRPr="007F3B04">
              <w:rPr>
                <w:color w:val="000000"/>
                <w:shd w:val="clear" w:color="auto" w:fill="FFFFFF"/>
                <w:lang w:val="en-US"/>
              </w:rPr>
              <w:t>IEEE 802.3 (Ethernet)</w:t>
            </w:r>
          </w:p>
        </w:tc>
      </w:tr>
      <w:tr w:rsidR="000E4682" w:rsidRPr="00051B13" w:rsidTr="000B1AD6">
        <w:tc>
          <w:tcPr>
            <w:tcW w:w="226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  <w:lang w:val="en-US"/>
              </w:rPr>
              <w:t> 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Видеоадаптер</w:t>
            </w:r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7F3B04">
              <w:rPr>
                <w:highlight w:val="lightGray"/>
                <w:lang w:val="en-US"/>
              </w:rPr>
              <w:t xml:space="preserve">PCI-E 1 GB </w:t>
            </w:r>
            <w:proofErr w:type="spellStart"/>
            <w:r w:rsidRPr="007F3B04">
              <w:rPr>
                <w:highlight w:val="lightGray"/>
                <w:lang w:val="en-US"/>
              </w:rPr>
              <w:t>GeForce</w:t>
            </w:r>
            <w:proofErr w:type="spellEnd"/>
            <w:r w:rsidRPr="007F3B04">
              <w:rPr>
                <w:highlight w:val="lightGray"/>
                <w:lang w:val="en-US"/>
              </w:rPr>
              <w:t xml:space="preserve"> GT430 </w:t>
            </w:r>
            <w:proofErr w:type="spellStart"/>
            <w:r w:rsidRPr="007F3B04">
              <w:rPr>
                <w:highlight w:val="lightGray"/>
                <w:lang w:val="en-US"/>
              </w:rPr>
              <w:t>Palit</w:t>
            </w:r>
            <w:proofErr w:type="spellEnd"/>
            <w:r w:rsidRPr="007F3B04">
              <w:rPr>
                <w:highlight w:val="lightGray"/>
                <w:lang w:val="en-US"/>
              </w:rPr>
              <w:t xml:space="preserve"> (64bit TC,DDR3)</w:t>
            </w:r>
          </w:p>
        </w:tc>
      </w:tr>
      <w:tr w:rsidR="000E4682" w:rsidRPr="00307022" w:rsidTr="000B1AD6">
        <w:tc>
          <w:tcPr>
            <w:tcW w:w="226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lang w:val="en-US"/>
              </w:rPr>
            </w:pPr>
            <w:r w:rsidRPr="00307022">
              <w:rPr>
                <w:lang w:val="en-US"/>
              </w:rPr>
              <w:t> 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307022" w:rsidRDefault="000E4682" w:rsidP="000B1AD6">
            <w:r w:rsidRPr="00307022">
              <w:t>Контроллер SATA</w:t>
            </w:r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proofErr w:type="spellStart"/>
            <w:r w:rsidRPr="007F3B04">
              <w:rPr>
                <w:color w:val="000000"/>
                <w:shd w:val="clear" w:color="auto" w:fill="FFFFFF"/>
              </w:rPr>
              <w:t>Serial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ATA II RAID •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Intel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Z68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>4 -канала с поддержкой до 4 устройств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>RAID: (0, 1, 5, 10)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Serial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ATA III RAID •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Intel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Z68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>2 -канала с поддержкой до 2 устройств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>RAID: (0, 1, 5, 10)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Интерфейсы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COM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2xCOM  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 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VGA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 xml:space="preserve">1x VGA </w:t>
            </w:r>
            <w:proofErr w:type="spellStart"/>
            <w:r w:rsidRPr="00307022">
              <w:rPr>
                <w:highlight w:val="lightGray"/>
              </w:rPr>
              <w:t>Port</w:t>
            </w:r>
            <w:proofErr w:type="spellEnd"/>
          </w:p>
        </w:tc>
      </w:tr>
      <w:tr w:rsidR="000E4682" w:rsidRPr="00051B13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 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proofErr w:type="spellStart"/>
            <w:r w:rsidRPr="00307022">
              <w:rPr>
                <w:highlight w:val="lightGray"/>
              </w:rPr>
              <w:t>Serial</w:t>
            </w:r>
            <w:proofErr w:type="spellEnd"/>
            <w:r w:rsidRPr="00307022">
              <w:rPr>
                <w:highlight w:val="lightGray"/>
              </w:rPr>
              <w:t xml:space="preserve"> ATA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7F3B04">
              <w:rPr>
                <w:highlight w:val="lightGray"/>
                <w:lang w:val="en-US"/>
              </w:rPr>
              <w:t>6</w:t>
            </w:r>
            <w:r w:rsidRPr="00307022">
              <w:rPr>
                <w:highlight w:val="lightGray"/>
                <w:lang w:val="en-US"/>
              </w:rPr>
              <w:t xml:space="preserve">x Serial ATA ports (3 </w:t>
            </w:r>
            <w:proofErr w:type="spellStart"/>
            <w:r w:rsidRPr="00307022">
              <w:rPr>
                <w:highlight w:val="lightGray"/>
                <w:lang w:val="en-US"/>
              </w:rPr>
              <w:t>Gbps</w:t>
            </w:r>
            <w:proofErr w:type="spellEnd"/>
            <w:r w:rsidRPr="00307022">
              <w:rPr>
                <w:highlight w:val="lightGray"/>
                <w:lang w:val="en-US"/>
              </w:rPr>
              <w:t xml:space="preserve"> performance) </w:t>
            </w:r>
            <w:r w:rsidRPr="007F3B04">
              <w:rPr>
                <w:highlight w:val="lightGray"/>
                <w:lang w:val="en-US"/>
              </w:rPr>
              <w:t>6</w:t>
            </w:r>
            <w:r w:rsidRPr="00307022">
              <w:rPr>
                <w:highlight w:val="lightGray"/>
                <w:lang w:val="en-US"/>
              </w:rPr>
              <w:t>x SATA hard drives supported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  <w:lang w:val="en-US"/>
              </w:rPr>
              <w:t> 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LAN (RJ-45)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7F3B04">
              <w:rPr>
                <w:highlight w:val="lightGray"/>
              </w:rPr>
              <w:t>1</w:t>
            </w:r>
            <w:r w:rsidRPr="00307022">
              <w:rPr>
                <w:highlight w:val="lightGray"/>
              </w:rPr>
              <w:t xml:space="preserve"> </w:t>
            </w:r>
            <w:proofErr w:type="spellStart"/>
            <w:r w:rsidRPr="00307022">
              <w:rPr>
                <w:highlight w:val="lightGray"/>
              </w:rPr>
              <w:t>x</w:t>
            </w:r>
            <w:proofErr w:type="spellEnd"/>
            <w:r w:rsidRPr="00307022">
              <w:rPr>
                <w:highlight w:val="lightGray"/>
              </w:rPr>
              <w:t xml:space="preserve"> RJ45 LAN </w:t>
            </w:r>
            <w:proofErr w:type="spellStart"/>
            <w:r w:rsidRPr="00307022">
              <w:rPr>
                <w:highlight w:val="lightGray"/>
              </w:rPr>
              <w:t>port</w:t>
            </w:r>
            <w:proofErr w:type="spellEnd"/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 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USB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7F3B04">
              <w:rPr>
                <w:highlight w:val="lightGray"/>
              </w:rPr>
              <w:t>6</w:t>
            </w:r>
            <w:r w:rsidRPr="00307022">
              <w:rPr>
                <w:highlight w:val="lightGray"/>
              </w:rPr>
              <w:t xml:space="preserve">x USB 2.0 / 1.1 </w:t>
            </w:r>
            <w:proofErr w:type="spellStart"/>
            <w:r w:rsidRPr="00307022">
              <w:rPr>
                <w:highlight w:val="lightGray"/>
              </w:rPr>
              <w:t>compatible</w:t>
            </w:r>
            <w:proofErr w:type="spellEnd"/>
          </w:p>
        </w:tc>
      </w:tr>
      <w:tr w:rsidR="000E4682" w:rsidRPr="00307022" w:rsidTr="000B1AD6">
        <w:tc>
          <w:tcPr>
            <w:tcW w:w="2268" w:type="dxa"/>
            <w:shd w:val="clear" w:color="auto" w:fill="DCDCDC"/>
            <w:hideMark/>
          </w:tcPr>
          <w:p w:rsidR="000E4682" w:rsidRPr="00307022" w:rsidRDefault="000E4682" w:rsidP="000B1AD6">
            <w:r w:rsidRPr="00307022">
              <w:t>Слоты расширения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7F3B04" w:rsidRDefault="000E4682" w:rsidP="000B1AD6">
            <w:r w:rsidRPr="007F3B04">
              <w:rPr>
                <w:color w:val="000000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2.0 x16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2.0 x16 (поддерживает только x8)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lastRenderedPageBreak/>
              <w:t xml:space="preserve">1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2.0 x16 (поддерживает только x4)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 xml:space="preserve">2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2.0 x1</w:t>
            </w:r>
            <w:r w:rsidRPr="007F3B0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7F3B04">
              <w:rPr>
                <w:color w:val="000000"/>
              </w:rPr>
              <w:br/>
            </w:r>
            <w:r w:rsidRPr="007F3B04">
              <w:rPr>
                <w:color w:val="000000"/>
                <w:shd w:val="clear" w:color="auto" w:fill="FFFFFF"/>
              </w:rPr>
              <w:t xml:space="preserve">2 </w:t>
            </w:r>
            <w:proofErr w:type="spellStart"/>
            <w:r w:rsidRPr="007F3B04">
              <w:rPr>
                <w:color w:val="000000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shd w:val="clear" w:color="auto" w:fill="FFFFFF"/>
              </w:rPr>
              <w:t xml:space="preserve"> PCI</w:t>
            </w:r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r w:rsidRPr="00307022">
              <w:lastRenderedPageBreak/>
              <w:t> </w:t>
            </w:r>
          </w:p>
        </w:tc>
      </w:tr>
      <w:tr w:rsidR="000E4682" w:rsidRPr="00307022" w:rsidTr="000B1AD6">
        <w:tc>
          <w:tcPr>
            <w:tcW w:w="226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lastRenderedPageBreak/>
              <w:t> 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7F3B04" w:rsidRDefault="000E4682" w:rsidP="000B1AD6">
            <w:pPr>
              <w:rPr>
                <w:highlight w:val="lightGray"/>
              </w:rPr>
            </w:pP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x16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x16 (поддерживает только x8)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x16 (поддерживает только x4)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2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2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</w:t>
            </w:r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 </w:t>
            </w:r>
          </w:p>
        </w:tc>
      </w:tr>
      <w:tr w:rsidR="000E4682" w:rsidRPr="00307022" w:rsidTr="000B1AD6">
        <w:tc>
          <w:tcPr>
            <w:tcW w:w="0" w:type="auto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 </w:t>
            </w:r>
          </w:p>
        </w:tc>
        <w:tc>
          <w:tcPr>
            <w:tcW w:w="0" w:type="auto"/>
            <w:shd w:val="clear" w:color="auto" w:fill="DCDCDC"/>
            <w:hideMark/>
          </w:tcPr>
          <w:p w:rsidR="000E4682" w:rsidRPr="007F3B04" w:rsidRDefault="000E4682" w:rsidP="000B1AD6">
            <w:pPr>
              <w:rPr>
                <w:highlight w:val="lightGray"/>
              </w:rPr>
            </w:pP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x16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x16 (поддерживает только x8)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1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x16 (поддерживает только x4)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2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Express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2.0 x1</w:t>
            </w:r>
            <w:r w:rsidRPr="007F3B04">
              <w:rPr>
                <w:rStyle w:val="apple-converted-space"/>
                <w:color w:val="000000"/>
                <w:highlight w:val="lightGray"/>
                <w:shd w:val="clear" w:color="auto" w:fill="FFFFFF"/>
              </w:rPr>
              <w:t> </w:t>
            </w:r>
            <w:r w:rsidRPr="007F3B04">
              <w:rPr>
                <w:color w:val="000000"/>
                <w:highlight w:val="lightGray"/>
              </w:rPr>
              <w:br/>
            </w:r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2 </w:t>
            </w:r>
            <w:proofErr w:type="spellStart"/>
            <w:r w:rsidRPr="007F3B04">
              <w:rPr>
                <w:color w:val="000000"/>
                <w:highlight w:val="lightGray"/>
                <w:shd w:val="clear" w:color="auto" w:fill="FFFFFF"/>
              </w:rPr>
              <w:t>x</w:t>
            </w:r>
            <w:proofErr w:type="spellEnd"/>
            <w:r w:rsidRPr="007F3B04">
              <w:rPr>
                <w:color w:val="000000"/>
                <w:highlight w:val="lightGray"/>
                <w:shd w:val="clear" w:color="auto" w:fill="FFFFFF"/>
              </w:rPr>
              <w:t xml:space="preserve"> PCI</w:t>
            </w:r>
          </w:p>
        </w:tc>
        <w:tc>
          <w:tcPr>
            <w:tcW w:w="0" w:type="auto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</w:p>
        </w:tc>
      </w:tr>
      <w:tr w:rsidR="000E4682" w:rsidRPr="00051B13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proofErr w:type="gramStart"/>
            <w:r w:rsidRPr="00307022">
              <w:rPr>
                <w:highlight w:val="lightGray"/>
              </w:rPr>
              <w:t>Установленные</w:t>
            </w:r>
            <w:proofErr w:type="gramEnd"/>
            <w:r w:rsidRPr="00307022">
              <w:rPr>
                <w:highlight w:val="lightGray"/>
              </w:rPr>
              <w:t xml:space="preserve"> HDD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Отсек 1 (</w:t>
            </w:r>
            <w:proofErr w:type="spellStart"/>
            <w:r w:rsidRPr="00307022">
              <w:rPr>
                <w:highlight w:val="lightGray"/>
              </w:rPr>
              <w:t>fixed</w:t>
            </w:r>
            <w:proofErr w:type="spellEnd"/>
            <w:r w:rsidRPr="00307022">
              <w:rPr>
                <w:highlight w:val="lightGray"/>
              </w:rPr>
              <w:t>)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  <w:lang w:val="en-US"/>
              </w:rPr>
              <w:t xml:space="preserve">SATA 1000 GB Western Digital WD1003FBYX Raid Edition (SATA2,7200 </w:t>
            </w:r>
            <w:r w:rsidRPr="00307022">
              <w:rPr>
                <w:highlight w:val="lightGray"/>
              </w:rPr>
              <w:t>об</w:t>
            </w:r>
            <w:r w:rsidRPr="00307022">
              <w:rPr>
                <w:highlight w:val="lightGray"/>
                <w:lang w:val="en-US"/>
              </w:rPr>
              <w:t>/</w:t>
            </w:r>
            <w:r w:rsidRPr="00307022">
              <w:rPr>
                <w:highlight w:val="lightGray"/>
              </w:rPr>
              <w:t>мин</w:t>
            </w:r>
            <w:r w:rsidRPr="00307022">
              <w:rPr>
                <w:highlight w:val="lightGray"/>
                <w:lang w:val="en-US"/>
              </w:rPr>
              <w:t>,64Mb)</w:t>
            </w:r>
          </w:p>
        </w:tc>
      </w:tr>
      <w:tr w:rsidR="000E4682" w:rsidRPr="00051B13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</w:p>
        </w:tc>
        <w:tc>
          <w:tcPr>
            <w:tcW w:w="2269" w:type="dxa"/>
            <w:hideMark/>
          </w:tcPr>
          <w:p w:rsidR="000E4682" w:rsidRPr="000E4682" w:rsidRDefault="000E4682" w:rsidP="000B1AD6">
            <w:pPr>
              <w:rPr>
                <w:highlight w:val="lightGray"/>
                <w:lang w:val="en-US"/>
              </w:rPr>
            </w:pPr>
          </w:p>
        </w:tc>
        <w:tc>
          <w:tcPr>
            <w:tcW w:w="4538" w:type="dxa"/>
            <w:hideMark/>
          </w:tcPr>
          <w:p w:rsidR="000E4682" w:rsidRPr="000E4682" w:rsidRDefault="000E4682" w:rsidP="000B1AD6">
            <w:pPr>
              <w:rPr>
                <w:highlight w:val="lightGray"/>
                <w:lang w:val="en-US"/>
              </w:rPr>
            </w:pPr>
          </w:p>
        </w:tc>
      </w:tr>
      <w:tr w:rsidR="000E4682" w:rsidRPr="00051B13" w:rsidTr="000B1AD6">
        <w:tc>
          <w:tcPr>
            <w:tcW w:w="2268" w:type="dxa"/>
            <w:shd w:val="clear" w:color="auto" w:fill="DCDCDC"/>
            <w:hideMark/>
          </w:tcPr>
          <w:p w:rsidR="000E4682" w:rsidRPr="000E4682" w:rsidRDefault="000E4682" w:rsidP="000B1AD6">
            <w:pPr>
              <w:rPr>
                <w:highlight w:val="lightGray"/>
                <w:lang w:val="en-US"/>
              </w:rPr>
            </w:pPr>
            <w:r w:rsidRPr="000E4682">
              <w:rPr>
                <w:highlight w:val="lightGray"/>
                <w:lang w:val="en-US"/>
              </w:rPr>
              <w:t> </w:t>
            </w:r>
          </w:p>
        </w:tc>
        <w:tc>
          <w:tcPr>
            <w:tcW w:w="2269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 xml:space="preserve">5.25" </w:t>
            </w:r>
            <w:proofErr w:type="spellStart"/>
            <w:r w:rsidRPr="00307022">
              <w:rPr>
                <w:highlight w:val="lightGray"/>
              </w:rPr>
              <w:t>external</w:t>
            </w:r>
            <w:proofErr w:type="spellEnd"/>
          </w:p>
        </w:tc>
        <w:tc>
          <w:tcPr>
            <w:tcW w:w="4538" w:type="dxa"/>
            <w:shd w:val="clear" w:color="auto" w:fill="DCDCDC"/>
            <w:hideMark/>
          </w:tcPr>
          <w:p w:rsidR="000E4682" w:rsidRPr="00307022" w:rsidRDefault="000E4682" w:rsidP="000B1AD6">
            <w:pPr>
              <w:rPr>
                <w:highlight w:val="lightGray"/>
                <w:lang w:val="en-US"/>
              </w:rPr>
            </w:pPr>
            <w:r w:rsidRPr="00307022">
              <w:rPr>
                <w:highlight w:val="lightGray"/>
              </w:rPr>
              <w:t>Привод</w:t>
            </w:r>
            <w:r w:rsidRPr="00307022">
              <w:rPr>
                <w:highlight w:val="lightGray"/>
                <w:lang w:val="en-US"/>
              </w:rPr>
              <w:t xml:space="preserve"> DVD±RW SATA   Samsung SH-222BB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r w:rsidRPr="00307022">
              <w:t>Источник питания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r w:rsidRPr="00307022">
              <w:t>PSU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r w:rsidRPr="00307022">
              <w:t xml:space="preserve">600 Вт </w:t>
            </w:r>
            <w:proofErr w:type="spellStart"/>
            <w:r w:rsidRPr="00307022">
              <w:t>LinkWorld</w:t>
            </w:r>
            <w:proofErr w:type="spellEnd"/>
            <w:r w:rsidRPr="00307022">
              <w:t xml:space="preserve"> LW6-600W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Операционная система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OS</w:t>
            </w:r>
          </w:p>
        </w:tc>
        <w:tc>
          <w:tcPr>
            <w:tcW w:w="4538" w:type="dxa"/>
            <w:hideMark/>
          </w:tcPr>
          <w:p w:rsidR="000E4682" w:rsidRPr="00307022" w:rsidRDefault="000E4682" w:rsidP="000B1AD6">
            <w:pPr>
              <w:rPr>
                <w:highlight w:val="lightGray"/>
              </w:rPr>
            </w:pPr>
            <w:r w:rsidRPr="00307022">
              <w:rPr>
                <w:highlight w:val="lightGray"/>
              </w:rPr>
              <w:t>нет</w:t>
            </w:r>
          </w:p>
        </w:tc>
      </w:tr>
      <w:tr w:rsidR="000E4682" w:rsidRPr="00307022" w:rsidTr="000B1AD6">
        <w:tc>
          <w:tcPr>
            <w:tcW w:w="2268" w:type="dxa"/>
            <w:hideMark/>
          </w:tcPr>
          <w:p w:rsidR="000E4682" w:rsidRPr="00307022" w:rsidRDefault="000E4682" w:rsidP="000B1AD6">
            <w:r w:rsidRPr="00307022">
              <w:t>Сервисное обслуживание</w:t>
            </w:r>
          </w:p>
        </w:tc>
        <w:tc>
          <w:tcPr>
            <w:tcW w:w="2269" w:type="dxa"/>
            <w:hideMark/>
          </w:tcPr>
          <w:p w:rsidR="000E4682" w:rsidRPr="00307022" w:rsidRDefault="000E4682" w:rsidP="000B1AD6">
            <w:proofErr w:type="spellStart"/>
            <w:r w:rsidRPr="00307022">
              <w:t>Warranty</w:t>
            </w:r>
            <w:proofErr w:type="spellEnd"/>
          </w:p>
        </w:tc>
        <w:tc>
          <w:tcPr>
            <w:tcW w:w="4538" w:type="dxa"/>
            <w:hideMark/>
          </w:tcPr>
          <w:p w:rsidR="000E4682" w:rsidRPr="00307022" w:rsidRDefault="000E4682" w:rsidP="000B1AD6">
            <w:r w:rsidRPr="00307022">
              <w:t>36 месяцев бесплатный гарантийный ремонт</w:t>
            </w:r>
          </w:p>
        </w:tc>
      </w:tr>
    </w:tbl>
    <w:p w:rsidR="000E4682" w:rsidRPr="00307022" w:rsidRDefault="000E4682" w:rsidP="000E4682"/>
    <w:p w:rsidR="000E4682" w:rsidRPr="000E4682" w:rsidRDefault="000E4682" w:rsidP="008227EF">
      <w:pPr>
        <w:pStyle w:val="a5"/>
        <w:numPr>
          <w:ilvl w:val="0"/>
          <w:numId w:val="1"/>
        </w:numPr>
        <w:shd w:val="clear" w:color="auto" w:fill="FFFFFF"/>
        <w:spacing w:before="168" w:after="120"/>
        <w:jc w:val="center"/>
        <w:rPr>
          <w:b/>
          <w:bCs/>
          <w:color w:val="000000"/>
          <w:sz w:val="28"/>
          <w:szCs w:val="20"/>
          <w:lang w:val="en-US"/>
        </w:rPr>
      </w:pPr>
      <w:proofErr w:type="spellStart"/>
      <w:r>
        <w:rPr>
          <w:b/>
          <w:bCs/>
          <w:color w:val="000000"/>
          <w:sz w:val="28"/>
          <w:szCs w:val="20"/>
          <w:lang w:val="en-US"/>
        </w:rPr>
        <w:t>Маршрутизатор</w:t>
      </w:r>
      <w:proofErr w:type="spellEnd"/>
      <w:r w:rsidRPr="000E4682">
        <w:rPr>
          <w:b/>
          <w:bCs/>
          <w:color w:val="000000"/>
          <w:sz w:val="28"/>
          <w:szCs w:val="20"/>
          <w:lang w:val="en-US"/>
        </w:rPr>
        <w:t xml:space="preserve"> ASUS RT-N66U</w:t>
      </w:r>
    </w:p>
    <w:p w:rsidR="000E4682" w:rsidRPr="00EC0EA7" w:rsidRDefault="000E4682" w:rsidP="000E4682">
      <w:pPr>
        <w:shd w:val="clear" w:color="auto" w:fill="FFFFFF"/>
        <w:spacing w:before="168" w:after="120"/>
        <w:jc w:val="both"/>
        <w:rPr>
          <w:b/>
          <w:bCs/>
          <w:color w:val="000000"/>
          <w:sz w:val="20"/>
          <w:szCs w:val="20"/>
          <w:lang w:val="en-US"/>
        </w:rPr>
      </w:pPr>
    </w:p>
    <w:p w:rsidR="000E4682" w:rsidRPr="00EC0EA7" w:rsidRDefault="000E4682" w:rsidP="000E4682">
      <w:pPr>
        <w:shd w:val="clear" w:color="auto" w:fill="FFFFFF"/>
        <w:spacing w:before="168" w:after="120"/>
        <w:jc w:val="both"/>
        <w:rPr>
          <w:b/>
          <w:bCs/>
          <w:color w:val="000000"/>
          <w:szCs w:val="20"/>
        </w:rPr>
      </w:pPr>
      <w:r w:rsidRPr="00EC0EA7">
        <w:rPr>
          <w:b/>
          <w:bCs/>
          <w:color w:val="000000"/>
          <w:szCs w:val="20"/>
        </w:rPr>
        <w:t>Технические характеристики</w:t>
      </w:r>
    </w:p>
    <w:tbl>
      <w:tblPr>
        <w:tblW w:w="9000" w:type="dxa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2626"/>
        <w:gridCol w:w="6374"/>
      </w:tblGrid>
      <w:tr w:rsidR="000E4682" w:rsidRPr="00051B13" w:rsidTr="000B1AD6">
        <w:trPr>
          <w:jc w:val="center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BF0F5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C0EA7">
              <w:rPr>
                <w:b/>
                <w:bCs/>
                <w:szCs w:val="20"/>
                <w:lang w:val="en-US"/>
              </w:rPr>
              <w:t>ASUS RT-N66U Dark Knight</w:t>
            </w:r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Сетевые стандарты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r w:rsidRPr="00EC0EA7">
              <w:rPr>
                <w:sz w:val="20"/>
                <w:szCs w:val="20"/>
                <w:lang w:val="en-US"/>
              </w:rPr>
              <w:t>IEEE 802.11a, IEEE 802.11b, IEEE 802.11g, IEEE 802.11n, IPv4, IPv6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 xml:space="preserve">Скорость </w:t>
            </w:r>
            <w:proofErr w:type="spellStart"/>
            <w:r w:rsidRPr="00EC0EA7">
              <w:rPr>
                <w:b/>
                <w:bCs/>
              </w:rPr>
              <w:t>Wi-Fi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jc w:val="both"/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802.11a: 6,9, 12, 18, 24, 36, 48, 54 Мбит/с</w:t>
            </w:r>
            <w:r w:rsidRPr="00EC0EA7">
              <w:rPr>
                <w:sz w:val="20"/>
                <w:szCs w:val="20"/>
              </w:rPr>
              <w:br/>
              <w:t>802.11b: 1, 2, 5,5, 11 Мбит/с</w:t>
            </w:r>
            <w:r w:rsidRPr="00EC0EA7">
              <w:rPr>
                <w:sz w:val="20"/>
                <w:szCs w:val="20"/>
              </w:rPr>
              <w:br/>
              <w:t>802.11g: 6,9, 12, 18, 24, 36, 48, 54 Мбит/с</w:t>
            </w:r>
            <w:r w:rsidRPr="00EC0EA7">
              <w:rPr>
                <w:sz w:val="20"/>
                <w:szCs w:val="20"/>
              </w:rPr>
              <w:br/>
              <w:t>802.11n: до 450 Мбит/</w:t>
            </w:r>
            <w:proofErr w:type="gramStart"/>
            <w:r w:rsidRPr="00EC0EA7">
              <w:rPr>
                <w:sz w:val="20"/>
                <w:szCs w:val="20"/>
              </w:rPr>
              <w:t>с</w:t>
            </w:r>
            <w:proofErr w:type="gramEnd"/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Антенны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 xml:space="preserve">3 </w:t>
            </w:r>
            <w:proofErr w:type="spellStart"/>
            <w:r w:rsidRPr="00EC0EA7">
              <w:rPr>
                <w:sz w:val="20"/>
                <w:szCs w:val="20"/>
              </w:rPr>
              <w:t>х</w:t>
            </w:r>
            <w:proofErr w:type="spellEnd"/>
            <w:r w:rsidRPr="00EC0EA7">
              <w:rPr>
                <w:sz w:val="20"/>
                <w:szCs w:val="20"/>
              </w:rPr>
              <w:t xml:space="preserve"> съемные, 3T3R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Частоты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2,4-2,4835 ГГц /5,1-5,8 ГГц</w:t>
            </w:r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Безопасность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r w:rsidRPr="00EC0EA7">
              <w:rPr>
                <w:sz w:val="20"/>
                <w:szCs w:val="20"/>
                <w:lang w:val="en-US"/>
              </w:rPr>
              <w:t>64-bit WEP, 128-bit WEP, WPA2-PSK, WPA-PSK, WPA-Enterprise, WPA2-Enterprise, WPS support, 802.1x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Брандмауэр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 xml:space="preserve">SPI, защита от </w:t>
            </w:r>
            <w:proofErr w:type="spellStart"/>
            <w:r w:rsidRPr="00EC0EA7">
              <w:rPr>
                <w:sz w:val="20"/>
                <w:szCs w:val="20"/>
              </w:rPr>
              <w:t>DoS</w:t>
            </w:r>
            <w:proofErr w:type="spellEnd"/>
            <w:r w:rsidRPr="00EC0EA7">
              <w:rPr>
                <w:sz w:val="20"/>
                <w:szCs w:val="20"/>
              </w:rPr>
              <w:t>, родительский контроль, фильтр URL/сетевых служб</w:t>
            </w:r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Сетевые сервисы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r w:rsidRPr="00EC0EA7">
              <w:rPr>
                <w:sz w:val="20"/>
                <w:szCs w:val="20"/>
                <w:lang w:val="en-US"/>
              </w:rPr>
              <w:t xml:space="preserve">UPnP, DLNA, DNS Proxy, DHCP, NTP Client, DDNS, Port </w:t>
            </w:r>
            <w:proofErr w:type="spellStart"/>
            <w:r w:rsidRPr="00EC0EA7">
              <w:rPr>
                <w:sz w:val="20"/>
                <w:szCs w:val="20"/>
                <w:lang w:val="en-US"/>
              </w:rPr>
              <w:t>Triger</w:t>
            </w:r>
            <w:proofErr w:type="spellEnd"/>
            <w:r w:rsidRPr="00EC0EA7">
              <w:rPr>
                <w:sz w:val="20"/>
                <w:szCs w:val="20"/>
                <w:lang w:val="en-US"/>
              </w:rPr>
              <w:t xml:space="preserve">, Virtual Server, DMZ, </w:t>
            </w:r>
            <w:r w:rsidRPr="00EC0EA7">
              <w:rPr>
                <w:sz w:val="20"/>
                <w:szCs w:val="20"/>
              </w:rPr>
              <w:t>проброс</w:t>
            </w:r>
            <w:r w:rsidRPr="00EC0EA7">
              <w:rPr>
                <w:sz w:val="20"/>
                <w:szCs w:val="20"/>
                <w:lang w:val="en-US"/>
              </w:rPr>
              <w:t>/</w:t>
            </w:r>
            <w:r w:rsidRPr="00EC0EA7">
              <w:rPr>
                <w:sz w:val="20"/>
                <w:szCs w:val="20"/>
              </w:rPr>
              <w:t>трансляция</w:t>
            </w:r>
            <w:r w:rsidRPr="00EC0EA7">
              <w:rPr>
                <w:sz w:val="20"/>
                <w:szCs w:val="20"/>
                <w:lang w:val="en-US"/>
              </w:rPr>
              <w:t xml:space="preserve"> </w:t>
            </w:r>
            <w:r w:rsidRPr="00EC0EA7">
              <w:rPr>
                <w:sz w:val="20"/>
                <w:szCs w:val="20"/>
              </w:rPr>
              <w:t>портов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 xml:space="preserve">VPN </w:t>
            </w:r>
            <w:proofErr w:type="spellStart"/>
            <w:r w:rsidRPr="00EC0EA7">
              <w:rPr>
                <w:b/>
                <w:bCs/>
              </w:rPr>
              <w:t>Pass-Through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proofErr w:type="spellStart"/>
            <w:r w:rsidRPr="00EC0EA7">
              <w:rPr>
                <w:sz w:val="20"/>
                <w:szCs w:val="20"/>
              </w:rPr>
              <w:t>IPSec</w:t>
            </w:r>
            <w:proofErr w:type="spellEnd"/>
            <w:r w:rsidRPr="00EC0EA7">
              <w:rPr>
                <w:sz w:val="20"/>
                <w:szCs w:val="20"/>
              </w:rPr>
              <w:t xml:space="preserve">, PPTP, L2TP, </w:t>
            </w:r>
            <w:proofErr w:type="spellStart"/>
            <w:r w:rsidRPr="00EC0EA7">
              <w:rPr>
                <w:sz w:val="20"/>
                <w:szCs w:val="20"/>
              </w:rPr>
              <w:t>PPPoE</w:t>
            </w:r>
            <w:proofErr w:type="spellEnd"/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WAN-подключение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r w:rsidRPr="00EC0EA7">
              <w:rPr>
                <w:sz w:val="20"/>
                <w:szCs w:val="20"/>
                <w:lang w:val="en-US"/>
              </w:rPr>
              <w:t xml:space="preserve">Automatic IP, Static IP, </w:t>
            </w:r>
            <w:proofErr w:type="spellStart"/>
            <w:r w:rsidRPr="00EC0EA7">
              <w:rPr>
                <w:sz w:val="20"/>
                <w:szCs w:val="20"/>
                <w:lang w:val="en-US"/>
              </w:rPr>
              <w:t>PPPoE</w:t>
            </w:r>
            <w:proofErr w:type="spellEnd"/>
            <w:r w:rsidRPr="00EC0EA7">
              <w:rPr>
                <w:sz w:val="20"/>
                <w:szCs w:val="20"/>
                <w:lang w:val="en-US"/>
              </w:rPr>
              <w:t xml:space="preserve">(MPPE supported), PPTP, L2TP; Dual Link; </w:t>
            </w:r>
            <w:r w:rsidRPr="00EC0EA7">
              <w:rPr>
                <w:sz w:val="20"/>
                <w:szCs w:val="20"/>
                <w:lang w:val="en-US"/>
              </w:rPr>
              <w:lastRenderedPageBreak/>
              <w:t>Multicast Proxy (IPTV)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lastRenderedPageBreak/>
              <w:t>Режим работы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proofErr w:type="spellStart"/>
            <w:r w:rsidRPr="00EC0EA7">
              <w:rPr>
                <w:sz w:val="20"/>
                <w:szCs w:val="20"/>
              </w:rPr>
              <w:t>маршрутизатор</w:t>
            </w:r>
            <w:proofErr w:type="spellEnd"/>
            <w:r w:rsidRPr="00EC0EA7">
              <w:rPr>
                <w:sz w:val="20"/>
                <w:szCs w:val="20"/>
              </w:rPr>
              <w:t>, точка доступа, мост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jc w:val="center"/>
            </w:pPr>
            <w:r w:rsidRPr="00EC0EA7">
              <w:rPr>
                <w:b/>
                <w:bCs/>
              </w:rPr>
              <w:t>Дополнительные возможности</w:t>
            </w:r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Менеджер закачек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proofErr w:type="spellStart"/>
            <w:r w:rsidRPr="00EC0EA7">
              <w:rPr>
                <w:sz w:val="20"/>
                <w:szCs w:val="20"/>
                <w:lang w:val="en-US"/>
              </w:rPr>
              <w:t>BitTorrent</w:t>
            </w:r>
            <w:proofErr w:type="spellEnd"/>
            <w:r w:rsidRPr="00EC0EA7">
              <w:rPr>
                <w:sz w:val="20"/>
                <w:szCs w:val="20"/>
                <w:lang w:val="en-US"/>
              </w:rPr>
              <w:t>, NZB, FTP/HTTP, ED2K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roofErr w:type="spellStart"/>
            <w:r w:rsidRPr="00EC0EA7">
              <w:rPr>
                <w:b/>
                <w:bCs/>
              </w:rPr>
              <w:t>Медиа-сервер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proofErr w:type="spellStart"/>
            <w:r w:rsidRPr="00EC0EA7">
              <w:rPr>
                <w:sz w:val="20"/>
                <w:szCs w:val="20"/>
              </w:rPr>
              <w:t>jpeg</w:t>
            </w:r>
            <w:proofErr w:type="spellEnd"/>
            <w:r w:rsidRPr="00EC0EA7">
              <w:rPr>
                <w:sz w:val="20"/>
                <w:szCs w:val="20"/>
              </w:rPr>
              <w:t xml:space="preserve">, mp3, </w:t>
            </w:r>
            <w:proofErr w:type="spellStart"/>
            <w:r w:rsidRPr="00EC0EA7">
              <w:rPr>
                <w:sz w:val="20"/>
                <w:szCs w:val="20"/>
              </w:rPr>
              <w:t>wma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wav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pcm</w:t>
            </w:r>
            <w:proofErr w:type="spellEnd"/>
            <w:r w:rsidRPr="00EC0EA7">
              <w:rPr>
                <w:sz w:val="20"/>
                <w:szCs w:val="20"/>
              </w:rPr>
              <w:t xml:space="preserve">, mp4, </w:t>
            </w:r>
            <w:proofErr w:type="spellStart"/>
            <w:r w:rsidRPr="00EC0EA7">
              <w:rPr>
                <w:sz w:val="20"/>
                <w:szCs w:val="20"/>
              </w:rPr>
              <w:t>lpcm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ogg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asf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avi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divx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mpeg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mpg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ts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vob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wmv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mkv</w:t>
            </w:r>
            <w:proofErr w:type="spellEnd"/>
            <w:r w:rsidRPr="00EC0EA7">
              <w:rPr>
                <w:sz w:val="20"/>
                <w:szCs w:val="20"/>
              </w:rPr>
              <w:t xml:space="preserve">, </w:t>
            </w:r>
            <w:proofErr w:type="spellStart"/>
            <w:r w:rsidRPr="00EC0EA7">
              <w:rPr>
                <w:sz w:val="20"/>
                <w:szCs w:val="20"/>
              </w:rPr>
              <w:t>mov</w:t>
            </w:r>
            <w:proofErr w:type="spellEnd"/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Гостевая сеть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3x2,4 ГГЦ, 3x5 ГГц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roofErr w:type="spellStart"/>
            <w:r w:rsidRPr="00EC0EA7">
              <w:rPr>
                <w:b/>
                <w:bCs/>
              </w:rPr>
              <w:t>QoS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WMM, правила для IP/MAC/Порт, ограничение скорости, приоритеты трафика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Принт-сервер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есть, поддержка LPR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Файл-сервер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proofErr w:type="spellStart"/>
            <w:r w:rsidRPr="00EC0EA7">
              <w:rPr>
                <w:sz w:val="20"/>
                <w:szCs w:val="20"/>
              </w:rPr>
              <w:t>Samba</w:t>
            </w:r>
            <w:proofErr w:type="spellEnd"/>
            <w:r w:rsidRPr="00EC0EA7">
              <w:rPr>
                <w:sz w:val="20"/>
                <w:szCs w:val="20"/>
              </w:rPr>
              <w:t>, FTP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VPN-сервер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PPTP, до 10 клиентов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Статистика, монитор трафика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есть</w:t>
            </w:r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Разъёмы и порты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r w:rsidRPr="00EC0EA7">
              <w:rPr>
                <w:sz w:val="20"/>
                <w:szCs w:val="20"/>
                <w:lang w:val="en-US"/>
              </w:rPr>
              <w:t xml:space="preserve">4 x RJ45 for 10/100/1000 </w:t>
            </w:r>
            <w:proofErr w:type="spellStart"/>
            <w:r w:rsidRPr="00EC0EA7">
              <w:rPr>
                <w:sz w:val="20"/>
                <w:szCs w:val="20"/>
                <w:lang w:val="en-US"/>
              </w:rPr>
              <w:t>BaseT</w:t>
            </w:r>
            <w:proofErr w:type="spellEnd"/>
            <w:r w:rsidRPr="00EC0EA7">
              <w:rPr>
                <w:sz w:val="20"/>
                <w:szCs w:val="20"/>
                <w:lang w:val="en-US"/>
              </w:rPr>
              <w:t xml:space="preserve"> LAN + 1 x RJ45 for 10/100/1000 </w:t>
            </w:r>
            <w:proofErr w:type="spellStart"/>
            <w:r w:rsidRPr="00EC0EA7">
              <w:rPr>
                <w:sz w:val="20"/>
                <w:szCs w:val="20"/>
                <w:lang w:val="en-US"/>
              </w:rPr>
              <w:t>BaseT</w:t>
            </w:r>
            <w:proofErr w:type="spellEnd"/>
            <w:r w:rsidRPr="00EC0EA7">
              <w:rPr>
                <w:sz w:val="20"/>
                <w:szCs w:val="20"/>
                <w:lang w:val="en-US"/>
              </w:rPr>
              <w:t xml:space="preserve"> WAN (802.3, MDI-X), USB 2.0 x 2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Кнопки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WPS, сброс настроек, питание</w:t>
            </w:r>
          </w:p>
        </w:tc>
      </w:tr>
      <w:tr w:rsidR="000E4682" w:rsidRPr="00051B13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Индикаторы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  <w:lang w:val="en-US"/>
              </w:rPr>
            </w:pPr>
            <w:r w:rsidRPr="00EC0EA7">
              <w:rPr>
                <w:sz w:val="20"/>
                <w:szCs w:val="20"/>
                <w:lang w:val="en-US"/>
              </w:rPr>
              <w:t>LAN x 4, WAN x 1, AIR x 2, USB x 1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>Адаптер питания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Вход AC 110-240</w:t>
            </w:r>
            <w:proofErr w:type="gramStart"/>
            <w:r w:rsidRPr="00EC0EA7">
              <w:rPr>
                <w:sz w:val="20"/>
                <w:szCs w:val="20"/>
              </w:rPr>
              <w:t xml:space="preserve"> В</w:t>
            </w:r>
            <w:proofErr w:type="gramEnd"/>
            <w:r w:rsidRPr="00EC0EA7">
              <w:rPr>
                <w:sz w:val="20"/>
                <w:szCs w:val="20"/>
              </w:rPr>
              <w:t xml:space="preserve"> 50-60 Гц, Выход DC 19 В 1,58 A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 xml:space="preserve">Размеры, </w:t>
            </w:r>
            <w:proofErr w:type="gramStart"/>
            <w:r w:rsidRPr="00EC0EA7">
              <w:rPr>
                <w:b/>
                <w:bCs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207x148,8x35,5</w:t>
            </w:r>
          </w:p>
        </w:tc>
      </w:tr>
      <w:tr w:rsidR="000E4682" w:rsidRPr="00EC0EA7" w:rsidTr="000B1AD6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r w:rsidRPr="00EC0EA7">
              <w:rPr>
                <w:b/>
                <w:bCs/>
              </w:rPr>
              <w:t xml:space="preserve">Масса, </w:t>
            </w:r>
            <w:proofErr w:type="gramStart"/>
            <w:r w:rsidRPr="00EC0EA7">
              <w:rPr>
                <w:b/>
                <w:bCs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E4682" w:rsidRPr="00EC0EA7" w:rsidRDefault="000E4682" w:rsidP="000B1AD6">
            <w:pPr>
              <w:rPr>
                <w:sz w:val="20"/>
                <w:szCs w:val="20"/>
              </w:rPr>
            </w:pPr>
            <w:r w:rsidRPr="00EC0EA7">
              <w:rPr>
                <w:sz w:val="20"/>
                <w:szCs w:val="20"/>
              </w:rPr>
              <w:t>450</w:t>
            </w:r>
          </w:p>
        </w:tc>
      </w:tr>
    </w:tbl>
    <w:p w:rsidR="000E4682" w:rsidRDefault="000E4682" w:rsidP="000E4682"/>
    <w:p w:rsidR="000E4682" w:rsidRPr="008227EF" w:rsidRDefault="000E4682" w:rsidP="008227EF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227EF">
        <w:rPr>
          <w:b/>
          <w:sz w:val="28"/>
          <w:szCs w:val="28"/>
        </w:rPr>
        <w:t>Ноутбуки</w:t>
      </w:r>
    </w:p>
    <w:p w:rsidR="008227EF" w:rsidRPr="008227EF" w:rsidRDefault="008227EF" w:rsidP="008227EF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Мобильный компьютер (ноутбук):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line="206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процессор двух ядерный </w:t>
      </w:r>
      <w:r w:rsidRPr="008227EF">
        <w:rPr>
          <w:sz w:val="24"/>
          <w:szCs w:val="24"/>
          <w:lang w:val="en-US"/>
        </w:rPr>
        <w:t>Intel</w:t>
      </w:r>
      <w:r w:rsidR="00051B13">
        <w:rPr>
          <w:sz w:val="24"/>
          <w:szCs w:val="24"/>
        </w:rPr>
        <w:t xml:space="preserve"> ил</w:t>
      </w:r>
      <w:r w:rsidRPr="008227EF">
        <w:rPr>
          <w:sz w:val="24"/>
          <w:szCs w:val="24"/>
        </w:rPr>
        <w:t xml:space="preserve">и эквивалент с тактовой частотой не менее 2.2 I Гц и объемом </w:t>
      </w:r>
      <w:proofErr w:type="spellStart"/>
      <w:r w:rsidRPr="008227EF">
        <w:rPr>
          <w:sz w:val="24"/>
          <w:szCs w:val="24"/>
        </w:rPr>
        <w:t>Кеш-памятн</w:t>
      </w:r>
      <w:proofErr w:type="spellEnd"/>
      <w:r w:rsidRPr="008227EF">
        <w:rPr>
          <w:sz w:val="24"/>
          <w:szCs w:val="24"/>
        </w:rPr>
        <w:t xml:space="preserve"> не менее 2 Мб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1"/>
        </w:tabs>
        <w:spacing w:line="206" w:lineRule="exact"/>
        <w:jc w:val="left"/>
        <w:rPr>
          <w:sz w:val="24"/>
          <w:szCs w:val="24"/>
        </w:rPr>
      </w:pPr>
      <w:proofErr w:type="spellStart"/>
      <w:r w:rsidRPr="008227EF">
        <w:rPr>
          <w:sz w:val="24"/>
          <w:szCs w:val="24"/>
        </w:rPr>
        <w:t>чипсет</w:t>
      </w:r>
      <w:proofErr w:type="spellEnd"/>
      <w:r w:rsidRPr="008227EF">
        <w:rPr>
          <w:sz w:val="24"/>
          <w:szCs w:val="24"/>
        </w:rPr>
        <w:t xml:space="preserve"> </w:t>
      </w:r>
      <w:r w:rsidRPr="008227EF">
        <w:rPr>
          <w:sz w:val="24"/>
          <w:szCs w:val="24"/>
          <w:lang w:val="en-US"/>
        </w:rPr>
        <w:t xml:space="preserve">Intel </w:t>
      </w:r>
      <w:r w:rsidRPr="008227EF">
        <w:rPr>
          <w:sz w:val="24"/>
          <w:szCs w:val="24"/>
        </w:rPr>
        <w:t xml:space="preserve">НМ65 </w:t>
      </w:r>
      <w:r w:rsidRPr="008227EF">
        <w:rPr>
          <w:sz w:val="24"/>
          <w:szCs w:val="24"/>
          <w:lang w:val="en-US"/>
        </w:rPr>
        <w:t>Express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1"/>
        </w:tabs>
        <w:spacing w:line="206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оперативная память 4046 Мб</w:t>
      </w:r>
      <w:proofErr w:type="gramStart"/>
      <w:r w:rsidRPr="008227EF">
        <w:rPr>
          <w:sz w:val="24"/>
          <w:szCs w:val="24"/>
        </w:rPr>
        <w:t>.</w:t>
      </w:r>
      <w:proofErr w:type="gramEnd"/>
      <w:r w:rsidRPr="008227EF">
        <w:rPr>
          <w:sz w:val="24"/>
          <w:szCs w:val="24"/>
        </w:rPr>
        <w:t xml:space="preserve"> </w:t>
      </w:r>
      <w:proofErr w:type="gramStart"/>
      <w:r w:rsidRPr="008227EF">
        <w:rPr>
          <w:sz w:val="24"/>
          <w:szCs w:val="24"/>
        </w:rPr>
        <w:t>т</w:t>
      </w:r>
      <w:proofErr w:type="gramEnd"/>
      <w:r w:rsidRPr="008227EF">
        <w:rPr>
          <w:sz w:val="24"/>
          <w:szCs w:val="24"/>
        </w:rPr>
        <w:t xml:space="preserve">ип </w:t>
      </w:r>
      <w:r w:rsidRPr="008227EF">
        <w:rPr>
          <w:sz w:val="24"/>
          <w:szCs w:val="24"/>
          <w:lang w:val="en-US"/>
        </w:rPr>
        <w:t>DDR3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6"/>
        </w:tabs>
        <w:spacing w:line="206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накопитель </w:t>
      </w:r>
      <w:r w:rsidRPr="008227EF">
        <w:rPr>
          <w:sz w:val="24"/>
          <w:szCs w:val="24"/>
          <w:lang w:val="en-US"/>
        </w:rPr>
        <w:t>HDD</w:t>
      </w:r>
      <w:r w:rsidRPr="008227EF">
        <w:rPr>
          <w:sz w:val="24"/>
          <w:szCs w:val="24"/>
        </w:rPr>
        <w:t>. емкость не менее 500 Гб,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6"/>
        </w:tabs>
        <w:spacing w:line="206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привод </w:t>
      </w:r>
      <w:proofErr w:type="spellStart"/>
      <w:r w:rsidRPr="008227EF">
        <w:rPr>
          <w:sz w:val="24"/>
          <w:szCs w:val="24"/>
          <w:lang w:val="en-US"/>
        </w:rPr>
        <w:t>DVDiRW</w:t>
      </w:r>
      <w:proofErr w:type="spellEnd"/>
      <w:r w:rsidRPr="008227EF">
        <w:rPr>
          <w:sz w:val="24"/>
          <w:szCs w:val="24"/>
        </w:rPr>
        <w:t xml:space="preserve"> </w:t>
      </w:r>
      <w:r w:rsidRPr="008227EF">
        <w:rPr>
          <w:sz w:val="24"/>
          <w:szCs w:val="24"/>
          <w:lang w:val="en-US"/>
        </w:rPr>
        <w:t>DL</w:t>
      </w:r>
      <w:r w:rsidRPr="008227EF">
        <w:rPr>
          <w:sz w:val="24"/>
          <w:szCs w:val="24"/>
        </w:rPr>
        <w:t xml:space="preserve"> </w:t>
      </w:r>
      <w:r w:rsidRPr="008227EF">
        <w:rPr>
          <w:sz w:val="24"/>
          <w:szCs w:val="24"/>
          <w:lang w:val="en-US"/>
        </w:rPr>
        <w:t>Super</w:t>
      </w:r>
      <w:r w:rsidRPr="008227EF">
        <w:rPr>
          <w:sz w:val="24"/>
          <w:szCs w:val="24"/>
        </w:rPr>
        <w:t>-</w:t>
      </w:r>
      <w:proofErr w:type="spellStart"/>
      <w:r w:rsidRPr="008227EF">
        <w:rPr>
          <w:sz w:val="24"/>
          <w:szCs w:val="24"/>
          <w:lang w:val="en-US"/>
        </w:rPr>
        <w:t>Muhi</w:t>
      </w:r>
      <w:proofErr w:type="spellEnd"/>
      <w:r w:rsidRPr="008227EF">
        <w:rPr>
          <w:sz w:val="24"/>
          <w:szCs w:val="24"/>
        </w:rPr>
        <w:t xml:space="preserve"> встроенный,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5"/>
        </w:tabs>
        <w:spacing w:line="206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видеоадаптер </w:t>
      </w:r>
      <w:r w:rsidRPr="008227EF">
        <w:rPr>
          <w:sz w:val="24"/>
          <w:szCs w:val="24"/>
          <w:lang w:val="en-US"/>
        </w:rPr>
        <w:t xml:space="preserve">Intel GMA HD </w:t>
      </w:r>
      <w:r w:rsidRPr="008227EF">
        <w:rPr>
          <w:sz w:val="24"/>
          <w:szCs w:val="24"/>
        </w:rPr>
        <w:t>3000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6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размер экрана монитора, не менее 15,6*. поддерживаемое разрешение не менее 1366 ч 768. -</w:t>
      </w:r>
      <w:proofErr w:type="spellStart"/>
      <w:r w:rsidRPr="008227EF">
        <w:rPr>
          <w:sz w:val="24"/>
          <w:szCs w:val="24"/>
        </w:rPr>
        <w:t>адаптерсети</w:t>
      </w:r>
      <w:proofErr w:type="spellEnd"/>
      <w:r w:rsidRPr="008227EF">
        <w:rPr>
          <w:sz w:val="24"/>
          <w:szCs w:val="24"/>
        </w:rPr>
        <w:t xml:space="preserve"> </w:t>
      </w:r>
      <w:r w:rsidRPr="008227EF">
        <w:rPr>
          <w:sz w:val="24"/>
          <w:szCs w:val="24"/>
          <w:lang w:val="en-US"/>
        </w:rPr>
        <w:t>Ethernet</w:t>
      </w:r>
      <w:r w:rsidRPr="008227EF">
        <w:rPr>
          <w:sz w:val="24"/>
          <w:szCs w:val="24"/>
        </w:rPr>
        <w:t xml:space="preserve"> пропускной способностью 100 Мб сек встроенный,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6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адаптер сети </w:t>
      </w:r>
      <w:proofErr w:type="spellStart"/>
      <w:r w:rsidRPr="008227EF">
        <w:rPr>
          <w:sz w:val="24"/>
          <w:szCs w:val="24"/>
          <w:lang w:val="en-US"/>
        </w:rPr>
        <w:t>Wi</w:t>
      </w:r>
      <w:proofErr w:type="spellEnd"/>
      <w:r w:rsidRPr="008227EF">
        <w:rPr>
          <w:sz w:val="24"/>
          <w:szCs w:val="24"/>
        </w:rPr>
        <w:t>-</w:t>
      </w:r>
      <w:proofErr w:type="spellStart"/>
      <w:r w:rsidRPr="008227EF">
        <w:rPr>
          <w:sz w:val="24"/>
          <w:szCs w:val="24"/>
          <w:lang w:val="en-US"/>
        </w:rPr>
        <w:t>Fi</w:t>
      </w:r>
      <w:proofErr w:type="spellEnd"/>
      <w:r w:rsidRPr="008227EF">
        <w:rPr>
          <w:sz w:val="24"/>
          <w:szCs w:val="24"/>
        </w:rPr>
        <w:t xml:space="preserve"> 802.11 </w:t>
      </w:r>
      <w:r w:rsidRPr="008227EF">
        <w:rPr>
          <w:sz w:val="24"/>
          <w:szCs w:val="24"/>
          <w:lang w:val="en-US"/>
        </w:rPr>
        <w:t>b</w:t>
      </w:r>
      <w:r w:rsidRPr="008227EF">
        <w:rPr>
          <w:sz w:val="24"/>
          <w:szCs w:val="24"/>
        </w:rPr>
        <w:t xml:space="preserve">. 802.1 </w:t>
      </w:r>
      <w:proofErr w:type="spellStart"/>
      <w:r w:rsidRPr="008227EF">
        <w:rPr>
          <w:sz w:val="24"/>
          <w:szCs w:val="24"/>
          <w:lang w:val="en-US"/>
        </w:rPr>
        <w:t>lg</w:t>
      </w:r>
      <w:proofErr w:type="spellEnd"/>
      <w:r w:rsidRPr="008227EF">
        <w:rPr>
          <w:sz w:val="24"/>
          <w:szCs w:val="24"/>
        </w:rPr>
        <w:t xml:space="preserve">. 802.11 </w:t>
      </w:r>
      <w:r w:rsidRPr="008227EF">
        <w:rPr>
          <w:sz w:val="24"/>
          <w:szCs w:val="24"/>
          <w:lang w:val="en-US"/>
        </w:rPr>
        <w:t>n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порт </w:t>
      </w:r>
      <w:r w:rsidRPr="008227EF">
        <w:rPr>
          <w:sz w:val="24"/>
          <w:szCs w:val="24"/>
          <w:lang w:val="en-US"/>
        </w:rPr>
        <w:t>USB</w:t>
      </w:r>
      <w:r w:rsidRPr="008227EF">
        <w:rPr>
          <w:sz w:val="24"/>
          <w:szCs w:val="24"/>
        </w:rPr>
        <w:t xml:space="preserve"> 2.0, не менее трех,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н</w:t>
      </w:r>
      <w:proofErr w:type="gramStart"/>
      <w:r w:rsidRPr="008227EF">
        <w:rPr>
          <w:sz w:val="24"/>
          <w:szCs w:val="24"/>
        </w:rPr>
        <w:t>и-</w:t>
      </w:r>
      <w:proofErr w:type="gramEnd"/>
      <w:r w:rsidRPr="008227EF">
        <w:rPr>
          <w:sz w:val="24"/>
          <w:szCs w:val="24"/>
        </w:rPr>
        <w:t xml:space="preserve">-им не </w:t>
      </w:r>
      <w:proofErr w:type="spellStart"/>
      <w:r w:rsidRPr="008227EF">
        <w:rPr>
          <w:sz w:val="24"/>
          <w:szCs w:val="24"/>
        </w:rPr>
        <w:t>вебкамеры</w:t>
      </w:r>
      <w:proofErr w:type="spellEnd"/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разъем для монитора </w:t>
      </w:r>
      <w:r w:rsidRPr="008227EF">
        <w:rPr>
          <w:sz w:val="24"/>
          <w:szCs w:val="24"/>
          <w:lang w:val="en-US"/>
        </w:rPr>
        <w:t>HDMI. VGA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6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блок питания от сети 220В,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61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 xml:space="preserve">операционная система </w:t>
      </w:r>
      <w:r w:rsidRPr="008227EF">
        <w:rPr>
          <w:sz w:val="24"/>
          <w:szCs w:val="24"/>
          <w:lang w:val="en-US"/>
        </w:rPr>
        <w:t>Microsoft</w:t>
      </w:r>
      <w:r w:rsidRPr="008227EF">
        <w:rPr>
          <w:sz w:val="24"/>
          <w:szCs w:val="24"/>
        </w:rPr>
        <w:t xml:space="preserve"> </w:t>
      </w:r>
      <w:r w:rsidRPr="008227EF">
        <w:rPr>
          <w:sz w:val="24"/>
          <w:szCs w:val="24"/>
          <w:lang w:val="en-US"/>
        </w:rPr>
        <w:t>Windows</w:t>
      </w:r>
      <w:r w:rsidRPr="008227EF">
        <w:rPr>
          <w:sz w:val="24"/>
          <w:szCs w:val="24"/>
        </w:rPr>
        <w:t xml:space="preserve"> 7 </w:t>
      </w:r>
      <w:r w:rsidRPr="008227EF">
        <w:rPr>
          <w:sz w:val="24"/>
          <w:szCs w:val="24"/>
          <w:lang w:val="en-US"/>
        </w:rPr>
        <w:t>Home</w:t>
      </w:r>
      <w:r w:rsidRPr="008227EF">
        <w:rPr>
          <w:sz w:val="24"/>
          <w:szCs w:val="24"/>
        </w:rPr>
        <w:t xml:space="preserve"> </w:t>
      </w:r>
      <w:r w:rsidRPr="008227EF">
        <w:rPr>
          <w:sz w:val="24"/>
          <w:szCs w:val="24"/>
          <w:lang w:val="en-US"/>
        </w:rPr>
        <w:t>Basic</w:t>
      </w:r>
      <w:r w:rsidRPr="008227EF">
        <w:rPr>
          <w:sz w:val="24"/>
          <w:szCs w:val="24"/>
        </w:rPr>
        <w:t xml:space="preserve"> (64 </w:t>
      </w:r>
      <w:r w:rsidRPr="008227EF">
        <w:rPr>
          <w:sz w:val="24"/>
          <w:szCs w:val="24"/>
          <w:lang w:val="en-US"/>
        </w:rPr>
        <w:t>bit</w:t>
      </w:r>
      <w:r w:rsidRPr="008227EF">
        <w:rPr>
          <w:sz w:val="24"/>
          <w:szCs w:val="24"/>
        </w:rPr>
        <w:t>) (</w:t>
      </w:r>
      <w:r w:rsidRPr="008227EF">
        <w:rPr>
          <w:sz w:val="24"/>
          <w:szCs w:val="24"/>
          <w:lang w:val="en-US"/>
        </w:rPr>
        <w:t>OEM</w:t>
      </w:r>
      <w:r w:rsidR="00051B13">
        <w:rPr>
          <w:sz w:val="24"/>
          <w:szCs w:val="24"/>
        </w:rPr>
        <w:t>) ил</w:t>
      </w:r>
      <w:r w:rsidRPr="008227EF">
        <w:rPr>
          <w:sz w:val="24"/>
          <w:szCs w:val="24"/>
        </w:rPr>
        <w:t>и эквивалент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время работы от аккумулятора до 4.0 ч и более</w:t>
      </w:r>
    </w:p>
    <w:p w:rsidR="008227EF" w:rsidRPr="008227EF" w:rsidRDefault="008227EF" w:rsidP="008227EF">
      <w:pPr>
        <w:pStyle w:val="1"/>
        <w:numPr>
          <w:ilvl w:val="0"/>
          <w:numId w:val="2"/>
        </w:numPr>
        <w:shd w:val="clear" w:color="auto" w:fill="auto"/>
        <w:tabs>
          <w:tab w:val="left" w:pos="170"/>
        </w:tabs>
        <w:spacing w:line="211" w:lineRule="exact"/>
        <w:jc w:val="left"/>
        <w:rPr>
          <w:sz w:val="24"/>
          <w:szCs w:val="24"/>
        </w:rPr>
      </w:pPr>
      <w:r w:rsidRPr="008227EF">
        <w:rPr>
          <w:sz w:val="24"/>
          <w:szCs w:val="24"/>
        </w:rPr>
        <w:t>цвет черный</w:t>
      </w:r>
    </w:p>
    <w:p w:rsidR="008227EF" w:rsidRPr="008227EF" w:rsidRDefault="008227EF" w:rsidP="008227EF">
      <w:pPr>
        <w:pStyle w:val="a5"/>
      </w:pPr>
      <w:r w:rsidRPr="008227EF">
        <w:t>вес 2,33 кг</w:t>
      </w:r>
    </w:p>
    <w:sectPr w:rsidR="008227EF" w:rsidRPr="008227EF" w:rsidSect="00D0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63E7C"/>
    <w:multiLevelType w:val="multilevel"/>
    <w:tmpl w:val="CBA619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6D7C78"/>
    <w:multiLevelType w:val="hybridMultilevel"/>
    <w:tmpl w:val="736089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63878"/>
    <w:multiLevelType w:val="multilevel"/>
    <w:tmpl w:val="4B72C7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F6E"/>
    <w:rsid w:val="00003F52"/>
    <w:rsid w:val="00006DE4"/>
    <w:rsid w:val="000144A7"/>
    <w:rsid w:val="00020BC3"/>
    <w:rsid w:val="00022C59"/>
    <w:rsid w:val="00032BA5"/>
    <w:rsid w:val="00034361"/>
    <w:rsid w:val="00036830"/>
    <w:rsid w:val="00040615"/>
    <w:rsid w:val="0005034B"/>
    <w:rsid w:val="00051B13"/>
    <w:rsid w:val="0006563D"/>
    <w:rsid w:val="00073119"/>
    <w:rsid w:val="00076F4A"/>
    <w:rsid w:val="0008276C"/>
    <w:rsid w:val="00083EC2"/>
    <w:rsid w:val="000A442D"/>
    <w:rsid w:val="000C76A1"/>
    <w:rsid w:val="000D5A31"/>
    <w:rsid w:val="000D7EBB"/>
    <w:rsid w:val="000E1B9F"/>
    <w:rsid w:val="000E4682"/>
    <w:rsid w:val="000E6E39"/>
    <w:rsid w:val="000F7C57"/>
    <w:rsid w:val="0010086D"/>
    <w:rsid w:val="00111D5A"/>
    <w:rsid w:val="001218C3"/>
    <w:rsid w:val="00124D8D"/>
    <w:rsid w:val="0013059B"/>
    <w:rsid w:val="001331EA"/>
    <w:rsid w:val="00136282"/>
    <w:rsid w:val="00140A18"/>
    <w:rsid w:val="00143070"/>
    <w:rsid w:val="00145F0C"/>
    <w:rsid w:val="001506CC"/>
    <w:rsid w:val="0016182E"/>
    <w:rsid w:val="00166714"/>
    <w:rsid w:val="0016788F"/>
    <w:rsid w:val="00174B19"/>
    <w:rsid w:val="0018464B"/>
    <w:rsid w:val="001927A4"/>
    <w:rsid w:val="0019411F"/>
    <w:rsid w:val="001A79C3"/>
    <w:rsid w:val="001B4538"/>
    <w:rsid w:val="001D3A40"/>
    <w:rsid w:val="001D7AA0"/>
    <w:rsid w:val="001E72B7"/>
    <w:rsid w:val="001F4570"/>
    <w:rsid w:val="00202E99"/>
    <w:rsid w:val="00216D25"/>
    <w:rsid w:val="00223AD1"/>
    <w:rsid w:val="00226ACD"/>
    <w:rsid w:val="002316F3"/>
    <w:rsid w:val="00240097"/>
    <w:rsid w:val="00243484"/>
    <w:rsid w:val="00245648"/>
    <w:rsid w:val="00261581"/>
    <w:rsid w:val="002667C1"/>
    <w:rsid w:val="00271BC3"/>
    <w:rsid w:val="00283D37"/>
    <w:rsid w:val="002A5BA2"/>
    <w:rsid w:val="002B068F"/>
    <w:rsid w:val="002C6001"/>
    <w:rsid w:val="002C70D2"/>
    <w:rsid w:val="002D007C"/>
    <w:rsid w:val="002D6DB8"/>
    <w:rsid w:val="00320A87"/>
    <w:rsid w:val="0032195F"/>
    <w:rsid w:val="00325602"/>
    <w:rsid w:val="003347DA"/>
    <w:rsid w:val="00336703"/>
    <w:rsid w:val="00343D7C"/>
    <w:rsid w:val="003511A9"/>
    <w:rsid w:val="003536A2"/>
    <w:rsid w:val="00353FB5"/>
    <w:rsid w:val="00380E12"/>
    <w:rsid w:val="003938EC"/>
    <w:rsid w:val="003A50E1"/>
    <w:rsid w:val="003A6418"/>
    <w:rsid w:val="003B1177"/>
    <w:rsid w:val="003C277A"/>
    <w:rsid w:val="003C3A43"/>
    <w:rsid w:val="003D2C5B"/>
    <w:rsid w:val="003D6818"/>
    <w:rsid w:val="003D6B2E"/>
    <w:rsid w:val="003E1566"/>
    <w:rsid w:val="003F424F"/>
    <w:rsid w:val="003F6FC0"/>
    <w:rsid w:val="004034A0"/>
    <w:rsid w:val="00416BBA"/>
    <w:rsid w:val="00421D93"/>
    <w:rsid w:val="00425C0F"/>
    <w:rsid w:val="00425C89"/>
    <w:rsid w:val="00430CFC"/>
    <w:rsid w:val="00432065"/>
    <w:rsid w:val="004336F9"/>
    <w:rsid w:val="00442B0C"/>
    <w:rsid w:val="00450A8B"/>
    <w:rsid w:val="00451A94"/>
    <w:rsid w:val="00462478"/>
    <w:rsid w:val="00464A7F"/>
    <w:rsid w:val="004673FA"/>
    <w:rsid w:val="00467A66"/>
    <w:rsid w:val="00472786"/>
    <w:rsid w:val="00474DF6"/>
    <w:rsid w:val="004976E6"/>
    <w:rsid w:val="004A3345"/>
    <w:rsid w:val="004A6F1A"/>
    <w:rsid w:val="004B434D"/>
    <w:rsid w:val="004C055F"/>
    <w:rsid w:val="004D16BA"/>
    <w:rsid w:val="004D549A"/>
    <w:rsid w:val="004E1E04"/>
    <w:rsid w:val="004F7DA4"/>
    <w:rsid w:val="0050147A"/>
    <w:rsid w:val="00511BB5"/>
    <w:rsid w:val="0051327E"/>
    <w:rsid w:val="005164D5"/>
    <w:rsid w:val="00531C70"/>
    <w:rsid w:val="00532275"/>
    <w:rsid w:val="00535A9E"/>
    <w:rsid w:val="00537E10"/>
    <w:rsid w:val="00542146"/>
    <w:rsid w:val="00553AC1"/>
    <w:rsid w:val="00555987"/>
    <w:rsid w:val="00566AC7"/>
    <w:rsid w:val="00574958"/>
    <w:rsid w:val="00575C34"/>
    <w:rsid w:val="005873E9"/>
    <w:rsid w:val="005A636A"/>
    <w:rsid w:val="005B273D"/>
    <w:rsid w:val="005C00BD"/>
    <w:rsid w:val="005C1C45"/>
    <w:rsid w:val="005D2EFC"/>
    <w:rsid w:val="005D4A27"/>
    <w:rsid w:val="005D7BD3"/>
    <w:rsid w:val="005E006E"/>
    <w:rsid w:val="005E30A9"/>
    <w:rsid w:val="005E3AF8"/>
    <w:rsid w:val="005E5912"/>
    <w:rsid w:val="0060113A"/>
    <w:rsid w:val="00603CD9"/>
    <w:rsid w:val="006054A7"/>
    <w:rsid w:val="0060651B"/>
    <w:rsid w:val="00621A2C"/>
    <w:rsid w:val="0062259D"/>
    <w:rsid w:val="00636565"/>
    <w:rsid w:val="00650AF2"/>
    <w:rsid w:val="006626E3"/>
    <w:rsid w:val="00666B58"/>
    <w:rsid w:val="0066792D"/>
    <w:rsid w:val="00675245"/>
    <w:rsid w:val="006943C0"/>
    <w:rsid w:val="00694693"/>
    <w:rsid w:val="006A11FA"/>
    <w:rsid w:val="006A18AC"/>
    <w:rsid w:val="006A74AE"/>
    <w:rsid w:val="006B56C4"/>
    <w:rsid w:val="006C4F99"/>
    <w:rsid w:val="006C7FA2"/>
    <w:rsid w:val="006D2B96"/>
    <w:rsid w:val="006D410B"/>
    <w:rsid w:val="006E052B"/>
    <w:rsid w:val="006E0F10"/>
    <w:rsid w:val="006E2F47"/>
    <w:rsid w:val="006E751F"/>
    <w:rsid w:val="006F16E2"/>
    <w:rsid w:val="006F1938"/>
    <w:rsid w:val="006F3956"/>
    <w:rsid w:val="006F59A9"/>
    <w:rsid w:val="006F624D"/>
    <w:rsid w:val="006F77C9"/>
    <w:rsid w:val="00710AB3"/>
    <w:rsid w:val="00713BDE"/>
    <w:rsid w:val="00713C4B"/>
    <w:rsid w:val="007175A9"/>
    <w:rsid w:val="00722DDB"/>
    <w:rsid w:val="00727A17"/>
    <w:rsid w:val="00736A69"/>
    <w:rsid w:val="00744DB3"/>
    <w:rsid w:val="00746EAC"/>
    <w:rsid w:val="007545EC"/>
    <w:rsid w:val="0078461B"/>
    <w:rsid w:val="00787DE6"/>
    <w:rsid w:val="00793166"/>
    <w:rsid w:val="007A4F13"/>
    <w:rsid w:val="007A5C6E"/>
    <w:rsid w:val="007A78C8"/>
    <w:rsid w:val="007B5068"/>
    <w:rsid w:val="007C611A"/>
    <w:rsid w:val="007D0532"/>
    <w:rsid w:val="007D47EA"/>
    <w:rsid w:val="007E2D4A"/>
    <w:rsid w:val="007E3F48"/>
    <w:rsid w:val="00802D26"/>
    <w:rsid w:val="00803C04"/>
    <w:rsid w:val="00805067"/>
    <w:rsid w:val="008075E0"/>
    <w:rsid w:val="008110B1"/>
    <w:rsid w:val="00811A8D"/>
    <w:rsid w:val="00813328"/>
    <w:rsid w:val="008139E1"/>
    <w:rsid w:val="00817D56"/>
    <w:rsid w:val="00820A89"/>
    <w:rsid w:val="008227EF"/>
    <w:rsid w:val="00822F1F"/>
    <w:rsid w:val="00824CAD"/>
    <w:rsid w:val="0082742F"/>
    <w:rsid w:val="00834ED3"/>
    <w:rsid w:val="00836A29"/>
    <w:rsid w:val="00850A15"/>
    <w:rsid w:val="00851EB0"/>
    <w:rsid w:val="008558B4"/>
    <w:rsid w:val="00856315"/>
    <w:rsid w:val="00856ED1"/>
    <w:rsid w:val="00863D8E"/>
    <w:rsid w:val="00866643"/>
    <w:rsid w:val="008726CC"/>
    <w:rsid w:val="00896156"/>
    <w:rsid w:val="008A39B6"/>
    <w:rsid w:val="008A4D88"/>
    <w:rsid w:val="008B0F9F"/>
    <w:rsid w:val="008B280C"/>
    <w:rsid w:val="008E4A53"/>
    <w:rsid w:val="008F23D6"/>
    <w:rsid w:val="00904597"/>
    <w:rsid w:val="00917FF4"/>
    <w:rsid w:val="00923D8D"/>
    <w:rsid w:val="009302F1"/>
    <w:rsid w:val="009327BC"/>
    <w:rsid w:val="0093644A"/>
    <w:rsid w:val="00942E4A"/>
    <w:rsid w:val="00942F8C"/>
    <w:rsid w:val="0095397E"/>
    <w:rsid w:val="00957075"/>
    <w:rsid w:val="0095775B"/>
    <w:rsid w:val="00963328"/>
    <w:rsid w:val="00963EE4"/>
    <w:rsid w:val="0098062A"/>
    <w:rsid w:val="00981AA3"/>
    <w:rsid w:val="009A0735"/>
    <w:rsid w:val="009A1F6E"/>
    <w:rsid w:val="009A2E14"/>
    <w:rsid w:val="009A70C2"/>
    <w:rsid w:val="009A7E95"/>
    <w:rsid w:val="009B4044"/>
    <w:rsid w:val="009B6D1C"/>
    <w:rsid w:val="009C2A42"/>
    <w:rsid w:val="009C389D"/>
    <w:rsid w:val="009C488C"/>
    <w:rsid w:val="009D786A"/>
    <w:rsid w:val="009E4F2A"/>
    <w:rsid w:val="009F60D8"/>
    <w:rsid w:val="009F7241"/>
    <w:rsid w:val="00A14623"/>
    <w:rsid w:val="00A15083"/>
    <w:rsid w:val="00A270A1"/>
    <w:rsid w:val="00A41372"/>
    <w:rsid w:val="00A53316"/>
    <w:rsid w:val="00A5412C"/>
    <w:rsid w:val="00A97853"/>
    <w:rsid w:val="00AA0E46"/>
    <w:rsid w:val="00AA55CD"/>
    <w:rsid w:val="00AB0AE1"/>
    <w:rsid w:val="00AB1FD3"/>
    <w:rsid w:val="00AB5185"/>
    <w:rsid w:val="00AC5F7F"/>
    <w:rsid w:val="00AD09E6"/>
    <w:rsid w:val="00AD4315"/>
    <w:rsid w:val="00AD5190"/>
    <w:rsid w:val="00AE0693"/>
    <w:rsid w:val="00AE68DB"/>
    <w:rsid w:val="00AE71E0"/>
    <w:rsid w:val="00AF7068"/>
    <w:rsid w:val="00B03492"/>
    <w:rsid w:val="00B03D91"/>
    <w:rsid w:val="00B04DD3"/>
    <w:rsid w:val="00B1452A"/>
    <w:rsid w:val="00B164D1"/>
    <w:rsid w:val="00B26F0D"/>
    <w:rsid w:val="00B27FB5"/>
    <w:rsid w:val="00B301E8"/>
    <w:rsid w:val="00B343DB"/>
    <w:rsid w:val="00B40F79"/>
    <w:rsid w:val="00B41695"/>
    <w:rsid w:val="00B419AD"/>
    <w:rsid w:val="00B41B3D"/>
    <w:rsid w:val="00B42C9B"/>
    <w:rsid w:val="00B75A41"/>
    <w:rsid w:val="00BB4B48"/>
    <w:rsid w:val="00BD3783"/>
    <w:rsid w:val="00BF5075"/>
    <w:rsid w:val="00C06B74"/>
    <w:rsid w:val="00C12094"/>
    <w:rsid w:val="00C151D5"/>
    <w:rsid w:val="00C20CD8"/>
    <w:rsid w:val="00C21A50"/>
    <w:rsid w:val="00C24EF2"/>
    <w:rsid w:val="00C260B3"/>
    <w:rsid w:val="00C267A3"/>
    <w:rsid w:val="00C33394"/>
    <w:rsid w:val="00C3583B"/>
    <w:rsid w:val="00C414B8"/>
    <w:rsid w:val="00C655E4"/>
    <w:rsid w:val="00C70C01"/>
    <w:rsid w:val="00C77799"/>
    <w:rsid w:val="00C96F93"/>
    <w:rsid w:val="00C97FCE"/>
    <w:rsid w:val="00CA06B5"/>
    <w:rsid w:val="00CA74DA"/>
    <w:rsid w:val="00CC12A6"/>
    <w:rsid w:val="00CE5B12"/>
    <w:rsid w:val="00D028CE"/>
    <w:rsid w:val="00D02E39"/>
    <w:rsid w:val="00D035F1"/>
    <w:rsid w:val="00D07292"/>
    <w:rsid w:val="00D1147F"/>
    <w:rsid w:val="00D1603D"/>
    <w:rsid w:val="00D23AE7"/>
    <w:rsid w:val="00D25FF3"/>
    <w:rsid w:val="00D429A1"/>
    <w:rsid w:val="00D654ED"/>
    <w:rsid w:val="00D73EF6"/>
    <w:rsid w:val="00D7425F"/>
    <w:rsid w:val="00D750D8"/>
    <w:rsid w:val="00D94721"/>
    <w:rsid w:val="00DA4912"/>
    <w:rsid w:val="00DA55F9"/>
    <w:rsid w:val="00DA7A85"/>
    <w:rsid w:val="00DB0D6A"/>
    <w:rsid w:val="00DB78CD"/>
    <w:rsid w:val="00DC2416"/>
    <w:rsid w:val="00DC38B0"/>
    <w:rsid w:val="00DC4443"/>
    <w:rsid w:val="00DD01E6"/>
    <w:rsid w:val="00DE6D02"/>
    <w:rsid w:val="00DF0149"/>
    <w:rsid w:val="00DF5D7A"/>
    <w:rsid w:val="00E00A64"/>
    <w:rsid w:val="00E04DB2"/>
    <w:rsid w:val="00E0599E"/>
    <w:rsid w:val="00E06D6B"/>
    <w:rsid w:val="00E178B7"/>
    <w:rsid w:val="00E23F57"/>
    <w:rsid w:val="00E24CBE"/>
    <w:rsid w:val="00E269A9"/>
    <w:rsid w:val="00E44E55"/>
    <w:rsid w:val="00E456FB"/>
    <w:rsid w:val="00E458F2"/>
    <w:rsid w:val="00E629BA"/>
    <w:rsid w:val="00E70D32"/>
    <w:rsid w:val="00E730C0"/>
    <w:rsid w:val="00E82606"/>
    <w:rsid w:val="00E92957"/>
    <w:rsid w:val="00E96D66"/>
    <w:rsid w:val="00EA01A2"/>
    <w:rsid w:val="00EA4121"/>
    <w:rsid w:val="00EA45B0"/>
    <w:rsid w:val="00EB10F7"/>
    <w:rsid w:val="00EB3DB9"/>
    <w:rsid w:val="00ED7189"/>
    <w:rsid w:val="00EE0091"/>
    <w:rsid w:val="00EE1020"/>
    <w:rsid w:val="00EE63E3"/>
    <w:rsid w:val="00EE6619"/>
    <w:rsid w:val="00EF2800"/>
    <w:rsid w:val="00EF2B0A"/>
    <w:rsid w:val="00EF3CA2"/>
    <w:rsid w:val="00F02C2A"/>
    <w:rsid w:val="00F13A76"/>
    <w:rsid w:val="00F23A28"/>
    <w:rsid w:val="00F474D6"/>
    <w:rsid w:val="00F62649"/>
    <w:rsid w:val="00F75888"/>
    <w:rsid w:val="00F81752"/>
    <w:rsid w:val="00F9038D"/>
    <w:rsid w:val="00FA1A93"/>
    <w:rsid w:val="00FA59AB"/>
    <w:rsid w:val="00FB0A99"/>
    <w:rsid w:val="00FC64A2"/>
    <w:rsid w:val="00FD0392"/>
    <w:rsid w:val="00FD6305"/>
    <w:rsid w:val="00FD6DBD"/>
    <w:rsid w:val="00FE377B"/>
    <w:rsid w:val="00FE47A4"/>
    <w:rsid w:val="00FF081C"/>
    <w:rsid w:val="00FF5024"/>
    <w:rsid w:val="00FF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6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6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4682"/>
    <w:pPr>
      <w:ind w:left="720"/>
      <w:contextualSpacing/>
    </w:pPr>
  </w:style>
  <w:style w:type="character" w:customStyle="1" w:styleId="apple-converted-space">
    <w:name w:val="apple-converted-space"/>
    <w:basedOn w:val="a0"/>
    <w:rsid w:val="000E4682"/>
  </w:style>
  <w:style w:type="character" w:customStyle="1" w:styleId="a6">
    <w:name w:val="Основной текст_"/>
    <w:basedOn w:val="a0"/>
    <w:link w:val="1"/>
    <w:rsid w:val="008227E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0">
    <w:name w:val="Заголовок №1_"/>
    <w:basedOn w:val="a0"/>
    <w:link w:val="11"/>
    <w:rsid w:val="008227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8227EF"/>
    <w:pPr>
      <w:shd w:val="clear" w:color="auto" w:fill="FFFFFF"/>
      <w:spacing w:line="0" w:lineRule="atLeast"/>
      <w:jc w:val="both"/>
    </w:pPr>
    <w:rPr>
      <w:sz w:val="16"/>
      <w:szCs w:val="16"/>
      <w:lang w:eastAsia="en-US"/>
    </w:rPr>
  </w:style>
  <w:style w:type="paragraph" w:customStyle="1" w:styleId="11">
    <w:name w:val="Заголовок №1"/>
    <w:basedOn w:val="a"/>
    <w:link w:val="10"/>
    <w:rsid w:val="008227EF"/>
    <w:pPr>
      <w:shd w:val="clear" w:color="auto" w:fill="FFFFFF"/>
      <w:spacing w:before="480" w:after="840" w:line="254" w:lineRule="exact"/>
      <w:ind w:firstLine="1160"/>
      <w:outlineLvl w:val="0"/>
    </w:pPr>
    <w:rPr>
      <w:sz w:val="21"/>
      <w:szCs w:val="21"/>
      <w:lang w:eastAsia="en-US"/>
    </w:rPr>
  </w:style>
  <w:style w:type="character" w:customStyle="1" w:styleId="Tahoma7pt">
    <w:name w:val="Основной текст + Tahoma;7 pt"/>
    <w:basedOn w:val="a6"/>
    <w:rsid w:val="008227EF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nk.ru/upload/medialibrary/8ae/8aef59ac1e739a3107af8c56ebb1205b.jpg" TargetMode="Externa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://www.tonk.ru/upload/medialibrary/a89/a89a9c69969c3c01855e5e967cdf3ee3.jpg" TargetMode="External"/><Relationship Id="rId17" Type="http://schemas.openxmlformats.org/officeDocument/2006/relationships/hyperlink" Target="http://www.tonk.ru/catalog/products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jpeg"/><Relationship Id="rId5" Type="http://schemas.openxmlformats.org/officeDocument/2006/relationships/image" Target="media/image1.emf"/><Relationship Id="rId15" Type="http://schemas.openxmlformats.org/officeDocument/2006/relationships/hyperlink" Target="http://www.tonk.ru/catalog/products/" TargetMode="External"/><Relationship Id="rId10" Type="http://schemas.openxmlformats.org/officeDocument/2006/relationships/hyperlink" Target="http://www.tonk.ru/upload/medialibrary/613/613fe8a8ec29bcfda5dfb355fd3b6bd6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www.tonk.ru/catalog/produ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2012-06-18T11:51:00Z</dcterms:created>
  <dcterms:modified xsi:type="dcterms:W3CDTF">2012-06-18T13:16:00Z</dcterms:modified>
</cp:coreProperties>
</file>