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E5B" w:rsidRPr="00414E5B" w:rsidRDefault="00414E5B" w:rsidP="00414E5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414E5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414E5B" w:rsidRPr="00414E5B" w:rsidRDefault="00414E5B" w:rsidP="00414E5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14E5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14E5B" w:rsidRPr="00414E5B" w:rsidRDefault="00414E5B" w:rsidP="00414E5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14E5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14E5B" w:rsidRPr="00414E5B" w:rsidTr="00414E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4E5B" w:rsidRPr="00414E5B" w:rsidRDefault="00414E5B" w:rsidP="00414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4E5B" w:rsidRPr="00414E5B" w:rsidRDefault="00414E5B" w:rsidP="00414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0156300008712000122 </w:t>
            </w:r>
          </w:p>
        </w:tc>
      </w:tr>
      <w:tr w:rsidR="00414E5B" w:rsidRPr="00414E5B" w:rsidTr="00414E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4E5B" w:rsidRPr="00414E5B" w:rsidRDefault="00414E5B" w:rsidP="00414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14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14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4E5B" w:rsidRPr="00414E5B" w:rsidRDefault="00414E5B" w:rsidP="00414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улично-дорожной сети в Мотовилихинском районе г. Перми. </w:t>
            </w:r>
          </w:p>
        </w:tc>
      </w:tr>
      <w:tr w:rsidR="00414E5B" w:rsidRPr="00414E5B" w:rsidTr="00414E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4E5B" w:rsidRPr="00414E5B" w:rsidRDefault="00414E5B" w:rsidP="00414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4E5B" w:rsidRPr="00414E5B" w:rsidRDefault="00414E5B" w:rsidP="00414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14E5B" w:rsidRPr="00414E5B" w:rsidTr="00414E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4E5B" w:rsidRPr="00414E5B" w:rsidRDefault="00414E5B" w:rsidP="00414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4E5B" w:rsidRPr="00414E5B" w:rsidRDefault="00414E5B" w:rsidP="00414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http://roseltorg.ru </w:t>
            </w:r>
          </w:p>
        </w:tc>
      </w:tr>
    </w:tbl>
    <w:p w:rsidR="00414E5B" w:rsidRPr="00414E5B" w:rsidRDefault="00414E5B" w:rsidP="00414E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14E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14E5B" w:rsidRPr="00414E5B" w:rsidTr="00414E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4E5B" w:rsidRPr="00414E5B" w:rsidRDefault="00414E5B" w:rsidP="00414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4E5B" w:rsidRPr="00414E5B" w:rsidRDefault="00414E5B" w:rsidP="00414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414E5B" w:rsidRPr="00414E5B" w:rsidTr="00414E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4E5B" w:rsidRPr="00414E5B" w:rsidRDefault="00414E5B" w:rsidP="00414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4E5B" w:rsidRPr="00414E5B" w:rsidRDefault="00414E5B" w:rsidP="00414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14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14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14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14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414E5B" w:rsidRPr="00414E5B" w:rsidTr="00414E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4E5B" w:rsidRPr="00414E5B" w:rsidRDefault="00414E5B" w:rsidP="00414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4E5B" w:rsidRPr="00414E5B" w:rsidRDefault="00414E5B" w:rsidP="00414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14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14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14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14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414E5B" w:rsidRPr="00414E5B" w:rsidRDefault="00414E5B" w:rsidP="00414E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14E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14E5B" w:rsidRPr="00414E5B" w:rsidRDefault="00414E5B" w:rsidP="00414E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14E5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14E5B" w:rsidRPr="00414E5B" w:rsidTr="00414E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4E5B" w:rsidRPr="00414E5B" w:rsidRDefault="00414E5B" w:rsidP="00414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4E5B" w:rsidRPr="00414E5B" w:rsidRDefault="00414E5B" w:rsidP="00414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14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14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14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14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414E5B" w:rsidRPr="00414E5B" w:rsidTr="00414E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4E5B" w:rsidRPr="00414E5B" w:rsidRDefault="00414E5B" w:rsidP="00414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4E5B" w:rsidRPr="00414E5B" w:rsidRDefault="00414E5B" w:rsidP="00414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umz@perm.permregion.ru </w:t>
            </w:r>
          </w:p>
        </w:tc>
      </w:tr>
      <w:tr w:rsidR="00414E5B" w:rsidRPr="00414E5B" w:rsidTr="00414E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4E5B" w:rsidRPr="00414E5B" w:rsidRDefault="00414E5B" w:rsidP="00414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4E5B" w:rsidRPr="00414E5B" w:rsidRDefault="00414E5B" w:rsidP="00414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2125540 </w:t>
            </w:r>
          </w:p>
        </w:tc>
      </w:tr>
      <w:tr w:rsidR="00414E5B" w:rsidRPr="00414E5B" w:rsidTr="00414E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4E5B" w:rsidRPr="00414E5B" w:rsidRDefault="00414E5B" w:rsidP="00414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4E5B" w:rsidRPr="00414E5B" w:rsidRDefault="00414E5B" w:rsidP="00414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2126829 </w:t>
            </w:r>
          </w:p>
        </w:tc>
      </w:tr>
      <w:tr w:rsidR="00414E5B" w:rsidRPr="00414E5B" w:rsidTr="00414E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4E5B" w:rsidRPr="00414E5B" w:rsidRDefault="00414E5B" w:rsidP="00414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4E5B" w:rsidRPr="00414E5B" w:rsidRDefault="00414E5B" w:rsidP="00414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Трофимов Дмитрий Алексеевич </w:t>
            </w:r>
          </w:p>
        </w:tc>
      </w:tr>
      <w:tr w:rsidR="00414E5B" w:rsidRPr="00414E5B" w:rsidTr="00414E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4E5B" w:rsidRPr="00414E5B" w:rsidRDefault="00414E5B" w:rsidP="00414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4E5B" w:rsidRPr="00414E5B" w:rsidRDefault="00414E5B" w:rsidP="00414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14E5B" w:rsidRPr="00414E5B" w:rsidRDefault="00414E5B" w:rsidP="00414E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14E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14E5B" w:rsidRPr="00414E5B" w:rsidTr="00414E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4E5B" w:rsidRPr="00414E5B" w:rsidRDefault="00414E5B" w:rsidP="00414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4E5B" w:rsidRPr="00414E5B" w:rsidRDefault="00414E5B" w:rsidP="00414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улично-дорожной сети в Мотовилихинском районе г. Перми. </w:t>
            </w:r>
          </w:p>
        </w:tc>
      </w:tr>
      <w:tr w:rsidR="00414E5B" w:rsidRPr="00414E5B" w:rsidTr="00414E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4E5B" w:rsidRPr="00414E5B" w:rsidRDefault="00414E5B" w:rsidP="00414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4E5B" w:rsidRPr="00414E5B" w:rsidRDefault="00414E5B" w:rsidP="00414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41 770 158,80 Российский рубль </w:t>
            </w:r>
          </w:p>
        </w:tc>
      </w:tr>
      <w:tr w:rsidR="00414E5B" w:rsidRPr="00414E5B" w:rsidTr="00414E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4E5B" w:rsidRPr="00414E5B" w:rsidRDefault="00414E5B" w:rsidP="00414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4E5B" w:rsidRPr="00414E5B" w:rsidRDefault="00414E5B" w:rsidP="00414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4540040 Устройство дорожных оснований и покрытий [4540361] - [4540385]</w:t>
            </w:r>
          </w:p>
        </w:tc>
      </w:tr>
    </w:tbl>
    <w:p w:rsidR="00414E5B" w:rsidRPr="00414E5B" w:rsidRDefault="00414E5B" w:rsidP="00414E5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2"/>
        <w:gridCol w:w="6993"/>
      </w:tblGrid>
      <w:tr w:rsidR="00414E5B" w:rsidRPr="00414E5B" w:rsidTr="00414E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4E5B" w:rsidRPr="00414E5B" w:rsidRDefault="00414E5B" w:rsidP="00414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4E5B" w:rsidRPr="00414E5B" w:rsidRDefault="00414E5B" w:rsidP="00414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4E5B" w:rsidRPr="00414E5B" w:rsidTr="00414E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4E5B" w:rsidRPr="00414E5B" w:rsidRDefault="00414E5B" w:rsidP="00414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"Благоустройство Мотовилихинского района"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93"/>
            </w:tblGrid>
            <w:tr w:rsidR="00414E5B" w:rsidRPr="00414E5B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14E5B" w:rsidRPr="00414E5B" w:rsidRDefault="00414E5B" w:rsidP="00414E5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4E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414E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614014, Пермский край, Пермь г, </w:t>
                  </w:r>
                  <w:proofErr w:type="spellStart"/>
                  <w:r w:rsidRPr="00414E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ул</w:t>
                  </w:r>
                  <w:proofErr w:type="gramStart"/>
                  <w:r w:rsidRPr="00414E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.У</w:t>
                  </w:r>
                  <w:proofErr w:type="gramEnd"/>
                  <w:r w:rsidRPr="00414E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ральская</w:t>
                  </w:r>
                  <w:proofErr w:type="spellEnd"/>
                  <w:r w:rsidRPr="00414E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д.36, - </w:t>
                  </w:r>
                </w:p>
              </w:tc>
            </w:tr>
            <w:tr w:rsidR="00414E5B" w:rsidRPr="00414E5B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14E5B" w:rsidRPr="00414E5B" w:rsidRDefault="00414E5B" w:rsidP="00414E5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4E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414E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614014, Пермский край, Пермь г, </w:t>
                  </w:r>
                  <w:proofErr w:type="spellStart"/>
                  <w:r w:rsidRPr="00414E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ул</w:t>
                  </w:r>
                  <w:proofErr w:type="gramStart"/>
                  <w:r w:rsidRPr="00414E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.У</w:t>
                  </w:r>
                  <w:proofErr w:type="gramEnd"/>
                  <w:r w:rsidRPr="00414E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ральская</w:t>
                  </w:r>
                  <w:proofErr w:type="spellEnd"/>
                  <w:r w:rsidRPr="00414E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д.36, - </w:t>
                  </w:r>
                </w:p>
              </w:tc>
            </w:tr>
            <w:tr w:rsidR="00414E5B" w:rsidRPr="00414E5B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14E5B" w:rsidRPr="00414E5B" w:rsidRDefault="00414E5B" w:rsidP="00414E5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4E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414E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41 770 158,80 Российский рубль </w:t>
                  </w:r>
                </w:p>
              </w:tc>
            </w:tr>
            <w:tr w:rsidR="00414E5B" w:rsidRPr="00414E5B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14E5B" w:rsidRPr="00414E5B" w:rsidRDefault="00414E5B" w:rsidP="00414E5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4E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proofErr w:type="gramStart"/>
                  <w:r w:rsidRPr="00414E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Согласно л</w:t>
                  </w:r>
                  <w:proofErr w:type="gramEnd"/>
                  <w:r w:rsidRPr="00414E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окального ресурсного сметного расчета (Приложение № 5 к муниципальному контракту). </w:t>
                  </w:r>
                </w:p>
              </w:tc>
            </w:tr>
            <w:tr w:rsidR="00414E5B" w:rsidRPr="00414E5B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14E5B" w:rsidRPr="00414E5B" w:rsidRDefault="00414E5B" w:rsidP="00414E5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4E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proofErr w:type="spellStart"/>
                  <w:r w:rsidRPr="00414E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Start"/>
                  <w:r w:rsidRPr="00414E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.П</w:t>
                  </w:r>
                  <w:proofErr w:type="gramEnd"/>
                  <w:r w:rsidRPr="00414E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ермь</w:t>
                  </w:r>
                  <w:proofErr w:type="spellEnd"/>
                  <w:r w:rsidRPr="00414E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Мотовилихинский район: улица Уральская от улицы Парковая до улицы Циолковского, улица Крупской от улицы Уральской до площади Дружбы, площадь Дружбы, улица Крупской от улицы Уральской до улицы </w:t>
                  </w:r>
                  <w:proofErr w:type="spellStart"/>
                  <w:r w:rsidRPr="00414E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Красновишерской</w:t>
                  </w:r>
                  <w:proofErr w:type="spellEnd"/>
                  <w:r w:rsidRPr="00414E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улица Степана Разина от улицы Крупской до улицы Братьев Вагановых, улица Братьев Вагановых от улицы Уральской до улицы КИМ. </w:t>
                  </w:r>
                </w:p>
              </w:tc>
            </w:tr>
            <w:tr w:rsidR="00414E5B" w:rsidRPr="00414E5B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14E5B" w:rsidRPr="00414E5B" w:rsidRDefault="00414E5B" w:rsidP="00414E5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4E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414E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Начало выполнения работ: </w:t>
                  </w:r>
                  <w:proofErr w:type="gramStart"/>
                  <w:r w:rsidRPr="00414E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даты заключения</w:t>
                  </w:r>
                  <w:proofErr w:type="gramEnd"/>
                  <w:r w:rsidRPr="00414E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муниципального контракта. Окончание работ: не позднее 15 октября 2012 года. </w:t>
                  </w:r>
                </w:p>
              </w:tc>
            </w:tr>
            <w:tr w:rsidR="00414E5B" w:rsidRPr="00414E5B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14E5B" w:rsidRPr="00414E5B" w:rsidRDefault="00414E5B" w:rsidP="00414E5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4E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414E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414E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414E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414E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2 088 507,94 Российский рубль </w:t>
                  </w:r>
                </w:p>
              </w:tc>
            </w:tr>
            <w:tr w:rsidR="00414E5B" w:rsidRPr="00414E5B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14E5B" w:rsidRPr="00414E5B" w:rsidRDefault="00414E5B" w:rsidP="00414E5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4E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414E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414E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414E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414E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12 531 047,64 Российский рубль </w:t>
                  </w:r>
                  <w:r w:rsidRPr="00414E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414E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414E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разделом VII документации </w:t>
                  </w:r>
                  <w:r w:rsidRPr="00414E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414E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Платежные реквизиты для перечисления денежных средств: </w:t>
                  </w:r>
                  <w:r w:rsidRPr="00414E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414E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расчетного счета:</w:t>
                  </w:r>
                  <w:r w:rsidRPr="00414E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40302810000005000009 </w:t>
                  </w:r>
                  <w:r w:rsidRPr="00414E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414E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лицевого счета:</w:t>
                  </w:r>
                  <w:r w:rsidRPr="00414E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04933018336 </w:t>
                  </w:r>
                  <w:r w:rsidRPr="00414E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414E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БИК:</w:t>
                  </w:r>
                  <w:r w:rsidRPr="00414E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  <w:tr w:rsidR="00414E5B" w:rsidRPr="00414E5B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14E5B" w:rsidRPr="00414E5B" w:rsidRDefault="00414E5B" w:rsidP="00414E5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14E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Иная информация:</w:t>
                  </w:r>
                  <w:r w:rsidRPr="00414E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414E5B" w:rsidRPr="00414E5B" w:rsidRDefault="00414E5B" w:rsidP="00414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14E5B" w:rsidRPr="00414E5B" w:rsidRDefault="00414E5B" w:rsidP="00414E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14E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414E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14E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14E5B" w:rsidRPr="00414E5B" w:rsidTr="00414E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4E5B" w:rsidRPr="00414E5B" w:rsidRDefault="00414E5B" w:rsidP="00414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4E5B" w:rsidRPr="00414E5B" w:rsidRDefault="00414E5B" w:rsidP="00414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414E5B" w:rsidRPr="00414E5B" w:rsidRDefault="00414E5B" w:rsidP="00414E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14E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14E5B" w:rsidRPr="00414E5B" w:rsidTr="00414E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4E5B" w:rsidRPr="00414E5B" w:rsidRDefault="00414E5B" w:rsidP="00414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4E5B" w:rsidRPr="00414E5B" w:rsidRDefault="00414E5B" w:rsidP="00414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01.08.2012 09:00 </w:t>
            </w:r>
          </w:p>
        </w:tc>
      </w:tr>
      <w:tr w:rsidR="00414E5B" w:rsidRPr="00414E5B" w:rsidTr="00414E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4E5B" w:rsidRPr="00414E5B" w:rsidRDefault="00414E5B" w:rsidP="00414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4E5B" w:rsidRPr="00414E5B" w:rsidRDefault="00414E5B" w:rsidP="00414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07.08.2012 </w:t>
            </w:r>
          </w:p>
        </w:tc>
      </w:tr>
      <w:tr w:rsidR="00414E5B" w:rsidRPr="00414E5B" w:rsidTr="00414E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4E5B" w:rsidRPr="00414E5B" w:rsidRDefault="00414E5B" w:rsidP="00414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4E5B" w:rsidRPr="00414E5B" w:rsidRDefault="00414E5B" w:rsidP="00414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10.08.2012 </w:t>
            </w:r>
          </w:p>
        </w:tc>
      </w:tr>
    </w:tbl>
    <w:p w:rsidR="00414E5B" w:rsidRPr="00414E5B" w:rsidRDefault="00414E5B" w:rsidP="00414E5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414E5B" w:rsidRPr="00414E5B" w:rsidTr="00414E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4E5B" w:rsidRPr="00414E5B" w:rsidRDefault="00414E5B" w:rsidP="00414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14E5B" w:rsidRPr="00414E5B" w:rsidRDefault="00414E5B" w:rsidP="00414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10.07.2012 </w:t>
            </w:r>
          </w:p>
        </w:tc>
      </w:tr>
    </w:tbl>
    <w:p w:rsidR="00AE2ECB" w:rsidRDefault="00AE2ECB">
      <w:bookmarkStart w:id="0" w:name="_GoBack"/>
      <w:bookmarkEnd w:id="0"/>
    </w:p>
    <w:sectPr w:rsidR="00AE2E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095"/>
    <w:rsid w:val="000034E4"/>
    <w:rsid w:val="000408FC"/>
    <w:rsid w:val="000779BD"/>
    <w:rsid w:val="000B26EB"/>
    <w:rsid w:val="000C79CE"/>
    <w:rsid w:val="000D0203"/>
    <w:rsid w:val="00110BB2"/>
    <w:rsid w:val="00124F96"/>
    <w:rsid w:val="0019137B"/>
    <w:rsid w:val="001D6AFB"/>
    <w:rsid w:val="001F160E"/>
    <w:rsid w:val="0020264D"/>
    <w:rsid w:val="002029C5"/>
    <w:rsid w:val="00203EAB"/>
    <w:rsid w:val="002153CF"/>
    <w:rsid w:val="002543F0"/>
    <w:rsid w:val="00290CE8"/>
    <w:rsid w:val="002F2D91"/>
    <w:rsid w:val="003060C2"/>
    <w:rsid w:val="003446BA"/>
    <w:rsid w:val="003A3D6C"/>
    <w:rsid w:val="003A579A"/>
    <w:rsid w:val="003A6AD3"/>
    <w:rsid w:val="003D5DFA"/>
    <w:rsid w:val="003E5288"/>
    <w:rsid w:val="003F1D57"/>
    <w:rsid w:val="003F513F"/>
    <w:rsid w:val="0040551E"/>
    <w:rsid w:val="00414E5B"/>
    <w:rsid w:val="00431228"/>
    <w:rsid w:val="00442581"/>
    <w:rsid w:val="00466561"/>
    <w:rsid w:val="00487563"/>
    <w:rsid w:val="004C673F"/>
    <w:rsid w:val="004D13BD"/>
    <w:rsid w:val="004D1671"/>
    <w:rsid w:val="00565FAF"/>
    <w:rsid w:val="005726DA"/>
    <w:rsid w:val="00572DC7"/>
    <w:rsid w:val="005830D8"/>
    <w:rsid w:val="00585095"/>
    <w:rsid w:val="005D6DCB"/>
    <w:rsid w:val="005D7E48"/>
    <w:rsid w:val="006043EA"/>
    <w:rsid w:val="0067204D"/>
    <w:rsid w:val="006C2F61"/>
    <w:rsid w:val="006E2905"/>
    <w:rsid w:val="00742D31"/>
    <w:rsid w:val="007A5518"/>
    <w:rsid w:val="007C3B66"/>
    <w:rsid w:val="007F40F4"/>
    <w:rsid w:val="00806AF8"/>
    <w:rsid w:val="00815915"/>
    <w:rsid w:val="00857206"/>
    <w:rsid w:val="00863D37"/>
    <w:rsid w:val="00882360"/>
    <w:rsid w:val="008A60EE"/>
    <w:rsid w:val="008B7324"/>
    <w:rsid w:val="008F3FBA"/>
    <w:rsid w:val="0093108C"/>
    <w:rsid w:val="009848F3"/>
    <w:rsid w:val="00996BA5"/>
    <w:rsid w:val="009C4B48"/>
    <w:rsid w:val="009C6B76"/>
    <w:rsid w:val="009C7060"/>
    <w:rsid w:val="009D137D"/>
    <w:rsid w:val="009E7795"/>
    <w:rsid w:val="009F037F"/>
    <w:rsid w:val="009F501C"/>
    <w:rsid w:val="00A13CA1"/>
    <w:rsid w:val="00A26C3C"/>
    <w:rsid w:val="00A30011"/>
    <w:rsid w:val="00A40961"/>
    <w:rsid w:val="00A82920"/>
    <w:rsid w:val="00A9708C"/>
    <w:rsid w:val="00AC13F2"/>
    <w:rsid w:val="00AE0576"/>
    <w:rsid w:val="00AE2ECB"/>
    <w:rsid w:val="00B02D3E"/>
    <w:rsid w:val="00BF1786"/>
    <w:rsid w:val="00C025A6"/>
    <w:rsid w:val="00C54726"/>
    <w:rsid w:val="00C73745"/>
    <w:rsid w:val="00C76038"/>
    <w:rsid w:val="00C83194"/>
    <w:rsid w:val="00C87028"/>
    <w:rsid w:val="00D1683A"/>
    <w:rsid w:val="00D315FD"/>
    <w:rsid w:val="00D3700A"/>
    <w:rsid w:val="00D874E6"/>
    <w:rsid w:val="00DB1C1E"/>
    <w:rsid w:val="00DC53D3"/>
    <w:rsid w:val="00DF1796"/>
    <w:rsid w:val="00DF2C60"/>
    <w:rsid w:val="00E01E3B"/>
    <w:rsid w:val="00EC5BA7"/>
    <w:rsid w:val="00EE39E6"/>
    <w:rsid w:val="00EE3A15"/>
    <w:rsid w:val="00EE5260"/>
    <w:rsid w:val="00EF365B"/>
    <w:rsid w:val="00F36151"/>
    <w:rsid w:val="00F46A2A"/>
    <w:rsid w:val="00FE1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14E5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14E5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14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14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4E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14E5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14E5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14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14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4E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545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08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Дмитрий Алексеевич</dc:creator>
  <cp:keywords/>
  <dc:description/>
  <cp:lastModifiedBy>Трофимов Дмитрий Алексеевич</cp:lastModifiedBy>
  <cp:revision>3</cp:revision>
  <cp:lastPrinted>2012-07-10T08:17:00Z</cp:lastPrinted>
  <dcterms:created xsi:type="dcterms:W3CDTF">2012-07-10T08:17:00Z</dcterms:created>
  <dcterms:modified xsi:type="dcterms:W3CDTF">2012-07-10T08:17:00Z</dcterms:modified>
</cp:coreProperties>
</file>