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FE" w:rsidRDefault="000877DF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<v:textbox>
              <w:txbxContent>
                <w:p w:rsidR="00A60B02" w:rsidRDefault="00A60B02" w:rsidP="00F34DFE">
                  <w:pPr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A60B02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врач</w:t>
                  </w:r>
                </w:p>
                <w:p w:rsidR="00A60B02" w:rsidRPr="006F7BA5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бюджетного</w:t>
                  </w:r>
                  <w:r w:rsidRPr="006F7BA5">
                    <w:rPr>
                      <w:sz w:val="28"/>
                      <w:szCs w:val="28"/>
                    </w:rPr>
                    <w:t xml:space="preserve"> учреждения здравоохранения </w:t>
                  </w:r>
                </w:p>
                <w:p w:rsidR="00A60B02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 xml:space="preserve">«Городская станция </w:t>
                  </w:r>
                  <w:proofErr w:type="gramStart"/>
                  <w:r w:rsidRPr="006F7BA5">
                    <w:rPr>
                      <w:sz w:val="28"/>
                      <w:szCs w:val="28"/>
                    </w:rPr>
                    <w:t>скорой</w:t>
                  </w:r>
                  <w:proofErr w:type="gramEnd"/>
                </w:p>
                <w:p w:rsidR="00A60B02" w:rsidRPr="006F7BA5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медицинской помощи»</w:t>
                  </w:r>
                </w:p>
                <w:p w:rsidR="00A60B02" w:rsidRPr="006F7BA5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A60B02" w:rsidRPr="006F7BA5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_______________/Е.В. Камкин</w:t>
                  </w:r>
                </w:p>
                <w:p w:rsidR="00A60B02" w:rsidRPr="006F7BA5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A60B02" w:rsidRPr="006F7BA5" w:rsidRDefault="00A60B02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«____» _________ 201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6F7BA5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A60B02" w:rsidRPr="006F7BA5" w:rsidRDefault="00A60B02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A60B02" w:rsidRPr="00ED1830" w:rsidRDefault="00A60B02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Документация об открытом аукционе</w:t>
      </w: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793CBC" w:rsidRDefault="00F34DFE" w:rsidP="00F34DFE">
      <w:pPr>
        <w:jc w:val="center"/>
        <w:rPr>
          <w:color w:val="000000"/>
          <w:sz w:val="28"/>
          <w:szCs w:val="28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Pr="00F34DFE">
        <w:rPr>
          <w:color w:val="000000"/>
          <w:sz w:val="28"/>
          <w:szCs w:val="28"/>
        </w:rPr>
        <w:t xml:space="preserve">аппаратуры </w:t>
      </w:r>
      <w:r w:rsidR="00853E09">
        <w:rPr>
          <w:color w:val="000000"/>
          <w:sz w:val="28"/>
          <w:szCs w:val="28"/>
        </w:rPr>
        <w:t>медицинской</w:t>
      </w:r>
      <w:r w:rsidR="00E61744">
        <w:rPr>
          <w:color w:val="000000"/>
          <w:sz w:val="28"/>
          <w:szCs w:val="28"/>
        </w:rPr>
        <w:t>: электрокардиографы</w:t>
      </w:r>
      <w:r w:rsidR="00853E09">
        <w:rPr>
          <w:color w:val="000000"/>
          <w:sz w:val="28"/>
          <w:szCs w:val="28"/>
        </w:rPr>
        <w:t xml:space="preserve">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D62330" w:rsidRDefault="000877DF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D62330" w:rsidRPr="00B407F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brezo03@yandex.ru</w:t>
              </w:r>
            </w:hyperlink>
            <w:r w:rsidR="00D62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Берикелашвили Реваз Ильич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E617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аппаратуры</w:t>
            </w:r>
            <w:r w:rsidR="00853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</w:t>
            </w:r>
            <w:r w:rsidR="00E61744">
              <w:rPr>
                <w:rFonts w:ascii="Times New Roman" w:hAnsi="Times New Roman" w:cs="Times New Roman"/>
                <w:b/>
                <w:sz w:val="24"/>
                <w:szCs w:val="24"/>
              </w:rPr>
              <w:t>: электрокардиографы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0877DF" w:rsidRDefault="000877DF" w:rsidP="000877D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77DF">
              <w:rPr>
                <w:b/>
                <w:bCs/>
                <w:color w:val="000000"/>
                <w:sz w:val="24"/>
                <w:szCs w:val="24"/>
              </w:rPr>
              <w:t>425 000,00</w:t>
            </w:r>
            <w:r w:rsidR="001B7C63" w:rsidRPr="000877DF">
              <w:rPr>
                <w:b/>
                <w:sz w:val="24"/>
                <w:szCs w:val="24"/>
              </w:rPr>
              <w:t xml:space="preserve"> </w:t>
            </w:r>
            <w:r w:rsidR="00F34DFE" w:rsidRPr="000877DF">
              <w:rPr>
                <w:b/>
                <w:sz w:val="24"/>
                <w:szCs w:val="24"/>
              </w:rPr>
              <w:t>(</w:t>
            </w:r>
            <w:r w:rsidRPr="000877DF">
              <w:rPr>
                <w:b/>
                <w:sz w:val="24"/>
                <w:szCs w:val="24"/>
              </w:rPr>
              <w:t>Четыреста двадцать пять</w:t>
            </w:r>
            <w:r w:rsidR="00F34DFE" w:rsidRPr="000877DF">
              <w:rPr>
                <w:b/>
                <w:sz w:val="24"/>
                <w:szCs w:val="24"/>
              </w:rPr>
              <w:t>) руб.00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336EDF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ED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Электрокардиограф </w:t>
            </w:r>
            <w:proofErr w:type="gramStart"/>
            <w:r w:rsidRPr="00336ED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одно-трехканальный</w:t>
            </w:r>
            <w:proofErr w:type="gramEnd"/>
            <w:r w:rsidRPr="00336ED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канальный ЭК3Т-01 «Р-Д» или эквивалент</w:t>
            </w:r>
            <w:r w:rsidR="00853E09" w:rsidRPr="00853E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853E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34DFE">
              <w:rPr>
                <w:rFonts w:ascii="Times New Roman" w:hAnsi="Times New Roman" w:cs="Times New Roman"/>
                <w:sz w:val="24"/>
                <w:szCs w:val="24"/>
              </w:rPr>
              <w:t>20 штук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>Товар поставляется собственным транспортом Поставщика, либо с привлечением транспорта третьих лиц и отгружается на склад Зака</w:t>
            </w:r>
            <w:r w:rsidR="000F5841">
              <w:rPr>
                <w:sz w:val="24"/>
                <w:szCs w:val="24"/>
              </w:rPr>
              <w:t>зчика, расположенного по адресу</w:t>
            </w:r>
            <w:r w:rsidRPr="00A23103">
              <w:rPr>
                <w:sz w:val="24"/>
                <w:szCs w:val="24"/>
              </w:rPr>
              <w:t xml:space="preserve">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  <w:p w:rsidR="00150A1C" w:rsidRPr="00ED0E27" w:rsidRDefault="00150A1C" w:rsidP="00DA1FA4">
            <w:pPr>
              <w:jc w:val="both"/>
              <w:rPr>
                <w:sz w:val="24"/>
                <w:szCs w:val="24"/>
              </w:rPr>
            </w:pPr>
            <w:r w:rsidRPr="00B76065">
              <w:rPr>
                <w:sz w:val="24"/>
                <w:szCs w:val="24"/>
              </w:rPr>
              <w:t>Поставка товара Заказчику осуществляется путем разовой доставки с предварительным уведомлением Заказчика устно по телефону или письменно за 3 (три) рабочих дня до даты предполагаемой поставки.</w:t>
            </w:r>
            <w:r w:rsidR="00CD587F">
              <w:rPr>
                <w:sz w:val="24"/>
                <w:szCs w:val="24"/>
              </w:rPr>
              <w:t xml:space="preserve"> </w:t>
            </w:r>
            <w:r w:rsidRPr="00B76065">
              <w:rPr>
                <w:sz w:val="24"/>
                <w:szCs w:val="24"/>
              </w:rPr>
              <w:t xml:space="preserve">Срок поставки товара: в течение </w:t>
            </w:r>
            <w:r w:rsidRPr="00DB2C51">
              <w:rPr>
                <w:sz w:val="24"/>
                <w:szCs w:val="24"/>
              </w:rPr>
              <w:t>45</w:t>
            </w:r>
            <w:r w:rsidRPr="00DB2C51">
              <w:rPr>
                <w:b/>
                <w:sz w:val="24"/>
                <w:szCs w:val="24"/>
              </w:rPr>
              <w:t xml:space="preserve"> </w:t>
            </w:r>
            <w:r w:rsidRPr="00DB2C51">
              <w:rPr>
                <w:sz w:val="24"/>
                <w:szCs w:val="24"/>
              </w:rPr>
              <w:t>календарных дней с</w:t>
            </w:r>
            <w:r w:rsidRPr="00B76065">
              <w:rPr>
                <w:sz w:val="24"/>
                <w:szCs w:val="24"/>
              </w:rPr>
              <w:t xml:space="preserve"> </w:t>
            </w:r>
            <w:r w:rsidR="00DA1FA4">
              <w:rPr>
                <w:sz w:val="24"/>
                <w:szCs w:val="24"/>
              </w:rPr>
              <w:t>момента</w:t>
            </w:r>
            <w:r w:rsidRPr="00B76065">
              <w:rPr>
                <w:sz w:val="24"/>
                <w:szCs w:val="24"/>
              </w:rPr>
              <w:t xml:space="preserve"> подписания договора</w:t>
            </w:r>
            <w:r w:rsidR="000F5841">
              <w:rPr>
                <w:sz w:val="24"/>
                <w:szCs w:val="24"/>
              </w:rPr>
              <w:t>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BF5F2F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 и акта ввода оборудования в эксплуатацию.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1B7C63">
            <w:pPr>
              <w:pStyle w:val="a3"/>
              <w:rPr>
                <w:szCs w:val="24"/>
              </w:rPr>
            </w:pPr>
            <w:r w:rsidRPr="000877DF">
              <w:rPr>
                <w:szCs w:val="24"/>
              </w:rPr>
              <w:t xml:space="preserve">Для определения начальной максимальной цены контракта был проведен мониторинг цен. </w:t>
            </w:r>
            <w:r w:rsidR="001B7C63" w:rsidRPr="000877DF">
              <w:rPr>
                <w:szCs w:val="24"/>
              </w:rPr>
              <w:t>Сбор информации о существующих ценах осуществлялся на основании данных о цене на поставляемое оборудование на официальных сайтах поставщиков.</w:t>
            </w:r>
            <w:r w:rsidRPr="000877DF">
              <w:rPr>
                <w:szCs w:val="24"/>
              </w:rPr>
              <w:t xml:space="preserve"> (Приложение №</w:t>
            </w:r>
            <w:r w:rsidR="00A23103" w:rsidRPr="000877DF">
              <w:rPr>
                <w:szCs w:val="24"/>
              </w:rPr>
              <w:t xml:space="preserve"> </w:t>
            </w:r>
            <w:r w:rsidRPr="000877DF">
              <w:rPr>
                <w:szCs w:val="24"/>
              </w:rPr>
              <w:t>3 к документации об аукционе)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23103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A60B02" w:rsidRPr="00467535" w:rsidRDefault="00A60B02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</w:t>
            </w:r>
            <w:r w:rsidRPr="00ED0E27">
              <w:rPr>
                <w:sz w:val="24"/>
                <w:szCs w:val="24"/>
              </w:rPr>
              <w:lastRenderedPageBreak/>
              <w:t>заявки. Указанные электронные документы подаются 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871863" w:rsidRDefault="00871863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86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F34DFE" w:rsidRPr="00871863">
              <w:rPr>
                <w:rFonts w:ascii="Times New Roman" w:hAnsi="Times New Roman" w:cs="Times New Roman"/>
                <w:sz w:val="24"/>
                <w:szCs w:val="24"/>
              </w:rPr>
              <w:t>07.2012г.</w:t>
            </w:r>
          </w:p>
          <w:p w:rsidR="00F34DFE" w:rsidRPr="00871863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863"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871863" w:rsidRDefault="00871863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8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DFE" w:rsidRPr="00871863">
              <w:rPr>
                <w:rFonts w:ascii="Times New Roman" w:hAnsi="Times New Roman" w:cs="Times New Roman"/>
                <w:sz w:val="24"/>
                <w:szCs w:val="24"/>
              </w:rPr>
              <w:t>7.07.2012г.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871863" w:rsidRDefault="00871863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871863">
              <w:rPr>
                <w:sz w:val="24"/>
                <w:szCs w:val="24"/>
              </w:rPr>
              <w:t>3</w:t>
            </w:r>
            <w:r w:rsidR="00F34DFE" w:rsidRPr="00871863">
              <w:rPr>
                <w:sz w:val="24"/>
                <w:szCs w:val="24"/>
              </w:rPr>
              <w:t>0.07.2012г.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обеспечения исполнения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Договор заключается только после предоставления участником открытого аукциона в электронной форме, с которым заключается </w:t>
            </w:r>
            <w:r w:rsidRPr="00ED0E27">
              <w:rPr>
                <w:sz w:val="24"/>
                <w:szCs w:val="24"/>
              </w:rPr>
              <w:lastRenderedPageBreak/>
              <w:t>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договора поручительства,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ED0E27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Договору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Договор поручительства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случае</w:t>
            </w:r>
            <w:proofErr w:type="gramStart"/>
            <w:r w:rsidRPr="00ED0E27">
              <w:rPr>
                <w:sz w:val="24"/>
                <w:szCs w:val="24"/>
              </w:rPr>
              <w:t>,</w:t>
            </w:r>
            <w:proofErr w:type="gramEnd"/>
            <w:r w:rsidRPr="00ED0E27">
              <w:rPr>
                <w:sz w:val="24"/>
                <w:szCs w:val="24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 xml:space="preserve"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</w:t>
            </w:r>
            <w:r w:rsidRPr="00ED0E27">
              <w:rPr>
                <w:sz w:val="24"/>
                <w:szCs w:val="24"/>
              </w:rPr>
              <w:lastRenderedPageBreak/>
              <w:t>последнему отчетному году.</w:t>
            </w:r>
            <w:proofErr w:type="gramEnd"/>
            <w:r w:rsidRPr="00ED0E27">
              <w:rPr>
                <w:sz w:val="24"/>
                <w:szCs w:val="24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ED0E27">
              <w:rPr>
                <w:sz w:val="24"/>
                <w:szCs w:val="24"/>
              </w:rPr>
              <w:t xml:space="preserve"> от 21.07.2005 № 94-ФЗ и </w:t>
            </w:r>
            <w:proofErr w:type="gramStart"/>
            <w:r w:rsidRPr="00ED0E27">
              <w:rPr>
                <w:sz w:val="24"/>
                <w:szCs w:val="24"/>
              </w:rPr>
              <w:t>подтверждающих</w:t>
            </w:r>
            <w:proofErr w:type="gramEnd"/>
            <w:r w:rsidRPr="00ED0E27">
              <w:rPr>
                <w:sz w:val="24"/>
                <w:szCs w:val="24"/>
              </w:rPr>
              <w:t xml:space="preserve"> его полномочия.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Pr="00ED0E27" w:rsidRDefault="00F34DFE" w:rsidP="0090684A">
            <w:pPr>
              <w:rPr>
                <w:sz w:val="24"/>
                <w:szCs w:val="24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 w:rsidSect="0042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DFE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877DF"/>
    <w:rsid w:val="000A5D5D"/>
    <w:rsid w:val="000A7CEF"/>
    <w:rsid w:val="000B1216"/>
    <w:rsid w:val="000B5303"/>
    <w:rsid w:val="000B63AB"/>
    <w:rsid w:val="000E2CEC"/>
    <w:rsid w:val="000E36A2"/>
    <w:rsid w:val="000F5603"/>
    <w:rsid w:val="000F5841"/>
    <w:rsid w:val="000F76E0"/>
    <w:rsid w:val="0010062D"/>
    <w:rsid w:val="00110943"/>
    <w:rsid w:val="00116D19"/>
    <w:rsid w:val="00141E88"/>
    <w:rsid w:val="00150A1C"/>
    <w:rsid w:val="00166AC0"/>
    <w:rsid w:val="00170F4B"/>
    <w:rsid w:val="00183029"/>
    <w:rsid w:val="00184D27"/>
    <w:rsid w:val="00187CB4"/>
    <w:rsid w:val="0019369E"/>
    <w:rsid w:val="001B0A98"/>
    <w:rsid w:val="001B52D8"/>
    <w:rsid w:val="001B7C63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D731B"/>
    <w:rsid w:val="00305D16"/>
    <w:rsid w:val="00331E12"/>
    <w:rsid w:val="003359B8"/>
    <w:rsid w:val="00336EDF"/>
    <w:rsid w:val="003553BE"/>
    <w:rsid w:val="00377BD4"/>
    <w:rsid w:val="00382A06"/>
    <w:rsid w:val="00391F2E"/>
    <w:rsid w:val="003B0475"/>
    <w:rsid w:val="003B66CF"/>
    <w:rsid w:val="003D06F8"/>
    <w:rsid w:val="003E115F"/>
    <w:rsid w:val="003E58A5"/>
    <w:rsid w:val="003F5157"/>
    <w:rsid w:val="0040300D"/>
    <w:rsid w:val="0040610E"/>
    <w:rsid w:val="004113C9"/>
    <w:rsid w:val="0041669D"/>
    <w:rsid w:val="00421E80"/>
    <w:rsid w:val="00430044"/>
    <w:rsid w:val="00441CAD"/>
    <w:rsid w:val="0044298E"/>
    <w:rsid w:val="00444E6D"/>
    <w:rsid w:val="00467535"/>
    <w:rsid w:val="004708A5"/>
    <w:rsid w:val="00471664"/>
    <w:rsid w:val="004760D5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6F786D"/>
    <w:rsid w:val="0070266A"/>
    <w:rsid w:val="00703477"/>
    <w:rsid w:val="0070418C"/>
    <w:rsid w:val="00707CA3"/>
    <w:rsid w:val="00714DC4"/>
    <w:rsid w:val="0075062A"/>
    <w:rsid w:val="00753D8A"/>
    <w:rsid w:val="00756FD8"/>
    <w:rsid w:val="007659D8"/>
    <w:rsid w:val="00774E55"/>
    <w:rsid w:val="00775B75"/>
    <w:rsid w:val="00793CBC"/>
    <w:rsid w:val="007A1618"/>
    <w:rsid w:val="007A1FF3"/>
    <w:rsid w:val="007A3A42"/>
    <w:rsid w:val="007B16B7"/>
    <w:rsid w:val="007B47FE"/>
    <w:rsid w:val="007E421B"/>
    <w:rsid w:val="007E4757"/>
    <w:rsid w:val="007E53FF"/>
    <w:rsid w:val="007F4261"/>
    <w:rsid w:val="008009AD"/>
    <w:rsid w:val="00853E09"/>
    <w:rsid w:val="00864E2D"/>
    <w:rsid w:val="00871210"/>
    <w:rsid w:val="00871863"/>
    <w:rsid w:val="008944F8"/>
    <w:rsid w:val="008A67AE"/>
    <w:rsid w:val="008B7C4C"/>
    <w:rsid w:val="008C032A"/>
    <w:rsid w:val="008C5B51"/>
    <w:rsid w:val="008D3E2F"/>
    <w:rsid w:val="008D7CF7"/>
    <w:rsid w:val="008E438D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15B4D"/>
    <w:rsid w:val="00A15F17"/>
    <w:rsid w:val="00A23103"/>
    <w:rsid w:val="00A24147"/>
    <w:rsid w:val="00A302B7"/>
    <w:rsid w:val="00A30DBE"/>
    <w:rsid w:val="00A31834"/>
    <w:rsid w:val="00A31857"/>
    <w:rsid w:val="00A37B16"/>
    <w:rsid w:val="00A551C0"/>
    <w:rsid w:val="00A60B02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BF5F2F"/>
    <w:rsid w:val="00C079A4"/>
    <w:rsid w:val="00C10D7A"/>
    <w:rsid w:val="00C242AC"/>
    <w:rsid w:val="00C2545D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D587F"/>
    <w:rsid w:val="00CE661A"/>
    <w:rsid w:val="00CF4F8A"/>
    <w:rsid w:val="00D017B7"/>
    <w:rsid w:val="00D05FF7"/>
    <w:rsid w:val="00D11223"/>
    <w:rsid w:val="00D24657"/>
    <w:rsid w:val="00D33843"/>
    <w:rsid w:val="00D3748F"/>
    <w:rsid w:val="00D5110D"/>
    <w:rsid w:val="00D61B79"/>
    <w:rsid w:val="00D62330"/>
    <w:rsid w:val="00D816A0"/>
    <w:rsid w:val="00D83588"/>
    <w:rsid w:val="00D83F69"/>
    <w:rsid w:val="00D90F56"/>
    <w:rsid w:val="00D933B0"/>
    <w:rsid w:val="00D96E15"/>
    <w:rsid w:val="00DA1FA4"/>
    <w:rsid w:val="00DA2424"/>
    <w:rsid w:val="00DB2C51"/>
    <w:rsid w:val="00DB4221"/>
    <w:rsid w:val="00DC71D1"/>
    <w:rsid w:val="00DE2B92"/>
    <w:rsid w:val="00DE3152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1744"/>
    <w:rsid w:val="00E61F3E"/>
    <w:rsid w:val="00E63286"/>
    <w:rsid w:val="00E6340B"/>
    <w:rsid w:val="00E70F67"/>
    <w:rsid w:val="00E97D08"/>
    <w:rsid w:val="00EA0332"/>
    <w:rsid w:val="00EA7372"/>
    <w:rsid w:val="00EB00F6"/>
    <w:rsid w:val="00EB137B"/>
    <w:rsid w:val="00EB2CC5"/>
    <w:rsid w:val="00EC3AD7"/>
    <w:rsid w:val="00EC63BF"/>
    <w:rsid w:val="00ED07EE"/>
    <w:rsid w:val="00EE0982"/>
    <w:rsid w:val="00EF0E27"/>
    <w:rsid w:val="00EF26D0"/>
    <w:rsid w:val="00F117D5"/>
    <w:rsid w:val="00F34DFE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2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rezo0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D22F1-E29C-418C-8747-CBBD2810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30</cp:revision>
  <cp:lastPrinted>2012-07-11T09:18:00Z</cp:lastPrinted>
  <dcterms:created xsi:type="dcterms:W3CDTF">2012-07-11T03:45:00Z</dcterms:created>
  <dcterms:modified xsi:type="dcterms:W3CDTF">2012-07-16T03:18:00Z</dcterms:modified>
</cp:coreProperties>
</file>