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39" w:rsidRDefault="00A22877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проведении запроса котировок</w:t>
      </w:r>
    </w:p>
    <w:p w:rsidR="00AB5639" w:rsidRDefault="00476E0C" w:rsidP="00EA4A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</w:t>
      </w:r>
      <w:r w:rsidR="00EA4A3B">
        <w:rPr>
          <w:rFonts w:ascii="Times New Roman" w:hAnsi="Times New Roman" w:cs="Times New Roman"/>
          <w:b/>
          <w:sz w:val="24"/>
          <w:szCs w:val="24"/>
        </w:rPr>
        <w:t>кущий</w:t>
      </w:r>
      <w:r w:rsidR="00832F81">
        <w:rPr>
          <w:rFonts w:ascii="Times New Roman" w:hAnsi="Times New Roman" w:cs="Times New Roman"/>
          <w:b/>
          <w:sz w:val="24"/>
          <w:szCs w:val="24"/>
        </w:rPr>
        <w:t xml:space="preserve"> ремонт, частичная замена оконных блоков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4926"/>
      </w:tblGrid>
      <w:tr w:rsidR="00EA4A3B" w:rsidTr="00EA4A3B">
        <w:tc>
          <w:tcPr>
            <w:tcW w:w="534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устанавливаемые заказчиком,  к качеству, техническим  характеристикам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2D3A79">
              <w:rPr>
                <w:rFonts w:ascii="Times New Roman" w:hAnsi="Times New Roman" w:cs="Times New Roman"/>
                <w:sz w:val="24"/>
                <w:szCs w:val="24"/>
              </w:rPr>
              <w:t>, к их безопасности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, СНиП, ГОСТ</w:t>
            </w:r>
            <w:r w:rsidR="006647A3">
              <w:rPr>
                <w:rFonts w:ascii="Times New Roman" w:hAnsi="Times New Roman" w:cs="Times New Roman"/>
                <w:sz w:val="24"/>
                <w:szCs w:val="24"/>
              </w:rPr>
              <w:t>, техническим заданием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, эск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зом заказчика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 и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составу заявки на участие в закупке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 № 2 к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о закупке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 к описанию участниками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выполняемой работы, их количественные и качественные характеристики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6647A3">
              <w:rPr>
                <w:rFonts w:ascii="Times New Roman" w:hAnsi="Times New Roman" w:cs="Times New Roman"/>
                <w:sz w:val="24"/>
                <w:szCs w:val="24"/>
              </w:rPr>
              <w:t>, техническим заданием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, эскизом 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EA4A3B" w:rsidRDefault="00AE3DEE" w:rsidP="0046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>. Пермь, ул. Муромская, 32, с 08.08.2012 по 22.08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.2012 гг. (14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дня)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4926" w:type="dxa"/>
          </w:tcPr>
          <w:p w:rsidR="00EA4A3B" w:rsidRDefault="0097409D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987116, 36</w:t>
            </w:r>
            <w:r w:rsidR="00AE3DE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порядок оплаты работы</w:t>
            </w:r>
          </w:p>
        </w:tc>
        <w:tc>
          <w:tcPr>
            <w:tcW w:w="4926" w:type="dxa"/>
          </w:tcPr>
          <w:p w:rsidR="00EA4A3B" w:rsidRPr="00DC0858" w:rsidRDefault="00DC0858" w:rsidP="00DC085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рядчика в течение 10 банковских дней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 подписания сторонами акта  о приемке в эксплуатацию объекта. При условии оформленных в установленном порядке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тов-фактур на выполненные работы, счетов-фактур на материалы, актов приемки 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татов выполненных работ (КС-2), справок о  стоимости выполненных работ и затрат (КС-3). Оплата осуществляется по сметной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 Заказчика с учетом понижающего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эффициента, который определяется как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от деления цены контракта,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победителем запроса котировок, на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симальную цену контракта. Коэффициент снижения рассчитывается с точностью до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сяти знаков после запятой без округления, то есть сумма, подлежащая оплате за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ненные работы, определяется путем умнож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сметной стоимости Заказчика на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ченный коэффициент снижения. Например: при максимальной цене контракта 500000,00 рублей и цене контракта, предложенной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бедителем запроса котировок 400000,00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расчетный коэффициент составляет 8, следовательно,  коэффициент снижения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 0,8000000000.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актах приемки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 указывается стоимость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работ, подлежащая оплате (с учетом понижающего коэффициента, например: подрядчиком выполнены работы на 100000,00 рублей в соответствии с локал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сметным расчетом, что отражается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 приемки выполненных работ; при этом в акте выполненных работ указывается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жающий коэффициент  0,8000000000, и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говая сумма составляет 80000,00 рублей).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тельный расч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>ет  не позднее 15.09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года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EA4A3B" w:rsidRDefault="004E54DD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локального сметного расчета, 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работ включены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ю помещения, страхование, другие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выплаче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лежащие оплате обязательные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дача окончания срока подачи заявок на участие в за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просе к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тировок</w:t>
            </w:r>
          </w:p>
        </w:tc>
        <w:tc>
          <w:tcPr>
            <w:tcW w:w="4926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положением о закупке, с 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>20.07.2012 года по 26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года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 xml:space="preserve"> 17.00 ч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сов (время местное)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Пермь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 Муро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32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документов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, представляемых участниками  закупки для подтверждения их соответствия  установленным требованиям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 участника  закупки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устанавливаемым законодательством РФ к лицам, осуществляющим выполнение работ,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 закупки,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 у участника закупки задолже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начисленным налогам и сборам и иным обязательным платежам,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5 Федерального закона от 18.07.2011 года № 223-ФЗ «О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купках  товаров, работ, услуг отдельными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 юридических лиц»,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19 Федерального закона от 21.07.2005 года  «О размещении заказов на поставки товаров, выполнение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оказание услуг  для государственных и муниципальных нужд»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закупке МАОУ «Школа-интернат № 85» г. Перми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порядок,  дата начала и дата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срока предоставления участникам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разъяснений положений документации о закупке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устной или письменной форме по 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запросов, в период времени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 котировочных 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>заявок участников закупки, с  20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.07.2012 г.  по 2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г.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и дата рассмотрения  котировочных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закупки и подведения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закупки</w:t>
            </w:r>
          </w:p>
        </w:tc>
        <w:tc>
          <w:tcPr>
            <w:tcW w:w="4926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Пермь, ул.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t xml:space="preserve"> Муромская, 32,  09.00 часов  </w:t>
            </w:r>
            <w:r w:rsidR="00974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г. (время местное)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котирово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договора,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заявки, 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ям, установленным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закупке и документации о закупке 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и с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опоставления заявок на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просе котировок</w:t>
            </w:r>
            <w:r w:rsidR="00A4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 в проведении запроса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признается участник запроса котировок, подавший котировочную заявку, которая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вечает всем требованиям, установленным в извещении о пров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котировок,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о закупке МАОУ «Школа-интернат № 85» г. Перми, документации о закупке, и в котировочной заявке которог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 содержится  предложение о наиболее  низкой цене договора. При предложении наиболее низкой цены договора несколькими  учас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никами запроса  котировок победителем  в проведении запроса котировок признается участник запроса котировок, котировочная заявка которого поступила ранее  котирово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ных заявок других участников запроса кот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ровок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обеспечения  исполнения</w:t>
            </w:r>
            <w:r w:rsidR="0054145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  <w:tc>
          <w:tcPr>
            <w:tcW w:w="4926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10  % </w:t>
            </w:r>
            <w:r w:rsidR="0054145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 участником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обеспечения  исполнения договора</w:t>
            </w:r>
          </w:p>
        </w:tc>
        <w:tc>
          <w:tcPr>
            <w:tcW w:w="4926" w:type="dxa"/>
          </w:tcPr>
          <w:p w:rsidR="008D6EAB" w:rsidRPr="00832F81" w:rsidRDefault="008D6EAB" w:rsidP="008D6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качестве обеспечения исполнения договора, перечисление участн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ком закупки, с которым заключается договор,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19"/>
              <w:gridCol w:w="3191"/>
            </w:tblGrid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Департамент финансов  а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министрации г. Перми (МАОУ Школа-интернат № 85» г. Перми л/с 08930004224))  РКЦ Пермь</w:t>
                  </w:r>
                  <w:proofErr w:type="gramEnd"/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5904101393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590401001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40701810300003000001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045744000</w:t>
                  </w:r>
                </w:p>
              </w:tc>
            </w:tr>
            <w:tr w:rsidR="008D6EAB" w:rsidRPr="00832F81" w:rsidTr="00400494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исполнения договора </w:t>
                  </w:r>
                  <w:r w:rsidR="009942B5"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(0; 130; 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20000;2</w:t>
                  </w:r>
                  <w:r w:rsidR="009942B5"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08930004224)</w:t>
                  </w:r>
                </w:p>
              </w:tc>
            </w:tr>
          </w:tbl>
          <w:p w:rsidR="00A4198E" w:rsidRPr="00832F81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E" w:rsidTr="00EA4A3B">
        <w:tc>
          <w:tcPr>
            <w:tcW w:w="534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возврата обеспечения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нения договора участником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</w:p>
        </w:tc>
        <w:tc>
          <w:tcPr>
            <w:tcW w:w="4926" w:type="dxa"/>
          </w:tcPr>
          <w:p w:rsidR="00A4198E" w:rsidRPr="00832F81" w:rsidRDefault="009942B5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В течение 10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-ти банковских дней  </w:t>
            </w:r>
            <w:proofErr w:type="gramStart"/>
            <w:r w:rsidR="00832F81">
              <w:rPr>
                <w:rFonts w:ascii="Times New Roman" w:hAnsi="Times New Roman" w:cs="Times New Roman"/>
                <w:sz w:val="24"/>
                <w:szCs w:val="24"/>
              </w:rPr>
              <w:t>с даты и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proofErr w:type="gramEnd"/>
            <w:r w:rsidR="008D6EAB"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 w:rsidR="008D6EAB" w:rsidRPr="00832F81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bookmarkStart w:id="0" w:name="_GoBack"/>
            <w:bookmarkEnd w:id="0"/>
          </w:p>
        </w:tc>
      </w:tr>
    </w:tbl>
    <w:p w:rsidR="00EA4A3B" w:rsidRPr="00EA4A3B" w:rsidRDefault="00EA4A3B" w:rsidP="00EA4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AB5639"/>
    <w:rsid w:val="00022C4B"/>
    <w:rsid w:val="000F390F"/>
    <w:rsid w:val="00223BE4"/>
    <w:rsid w:val="00264229"/>
    <w:rsid w:val="00286B58"/>
    <w:rsid w:val="002B0D2E"/>
    <w:rsid w:val="002D0021"/>
    <w:rsid w:val="002D3A79"/>
    <w:rsid w:val="004004A0"/>
    <w:rsid w:val="004254B5"/>
    <w:rsid w:val="00467AC0"/>
    <w:rsid w:val="00476E0C"/>
    <w:rsid w:val="004E54DD"/>
    <w:rsid w:val="0052186C"/>
    <w:rsid w:val="00541451"/>
    <w:rsid w:val="00581DDA"/>
    <w:rsid w:val="005D78EE"/>
    <w:rsid w:val="0060200E"/>
    <w:rsid w:val="006647A3"/>
    <w:rsid w:val="006C15D3"/>
    <w:rsid w:val="007F0D1D"/>
    <w:rsid w:val="00832F81"/>
    <w:rsid w:val="008D6EAB"/>
    <w:rsid w:val="008F3ACB"/>
    <w:rsid w:val="00954F04"/>
    <w:rsid w:val="0097409D"/>
    <w:rsid w:val="009942B5"/>
    <w:rsid w:val="00A22877"/>
    <w:rsid w:val="00A4198E"/>
    <w:rsid w:val="00AB5639"/>
    <w:rsid w:val="00AE3DEE"/>
    <w:rsid w:val="00B21B60"/>
    <w:rsid w:val="00B24303"/>
    <w:rsid w:val="00BE73D1"/>
    <w:rsid w:val="00CA1DA9"/>
    <w:rsid w:val="00D541BF"/>
    <w:rsid w:val="00D659D0"/>
    <w:rsid w:val="00D66894"/>
    <w:rsid w:val="00DC0858"/>
    <w:rsid w:val="00E75178"/>
    <w:rsid w:val="00E76392"/>
    <w:rsid w:val="00EA4A3B"/>
    <w:rsid w:val="00EC7061"/>
    <w:rsid w:val="00F81D60"/>
    <w:rsid w:val="00FC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21</cp:revision>
  <cp:lastPrinted>2012-07-16T05:54:00Z</cp:lastPrinted>
  <dcterms:created xsi:type="dcterms:W3CDTF">2012-03-29T07:14:00Z</dcterms:created>
  <dcterms:modified xsi:type="dcterms:W3CDTF">2012-07-19T09:41:00Z</dcterms:modified>
</cp:coreProperties>
</file>