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35" w:rsidRDefault="00A54935" w:rsidP="00A54935">
      <w:pPr>
        <w:rPr>
          <w:vanish/>
        </w:rPr>
      </w:pPr>
      <w:proofErr w:type="spellStart"/>
      <w:r>
        <w:rPr>
          <w:vanish/>
        </w:rPr>
        <w:t>version</w:t>
      </w:r>
      <w:proofErr w:type="spellEnd"/>
      <w:r>
        <w:rPr>
          <w:vanish/>
        </w:rPr>
        <w:t xml:space="preserve"> 1</w:t>
      </w:r>
    </w:p>
    <w:p w:rsidR="00A54935" w:rsidRDefault="00A54935" w:rsidP="00A54935">
      <w:pPr>
        <w:pStyle w:val="1"/>
        <w:jc w:val="center"/>
      </w:pPr>
      <w:r>
        <w:t>Извещение</w:t>
      </w:r>
    </w:p>
    <w:p w:rsidR="00A54935" w:rsidRDefault="00A54935" w:rsidP="00A54935">
      <w:pPr>
        <w:pStyle w:val="1"/>
        <w:jc w:val="center"/>
      </w:pPr>
      <w: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5665"/>
      </w:tblGrid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0856300000212000043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На выполнение работ по переносу и корректировке положения оборудования ПТИК «Одиссей», входящего в комплекс технических средств видеонаблюдения и управления дорожным движением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A54935" w:rsidRDefault="00A54935" w:rsidP="00A54935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7514"/>
      </w:tblGrid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"Пермская дирекция дорожного движения"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ермская</w:t>
            </w:r>
            <w:proofErr w:type="spellEnd"/>
            <w:r>
              <w:t xml:space="preserve">, д.2а, -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Пермская, д.2а, - </w:t>
            </w:r>
          </w:p>
        </w:tc>
      </w:tr>
    </w:tbl>
    <w:p w:rsidR="00A54935" w:rsidRDefault="00A54935" w:rsidP="00A54935">
      <w:pPr>
        <w:pStyle w:val="3"/>
      </w:pPr>
      <w:r>
        <w:t>Контактная информация</w:t>
      </w:r>
    </w:p>
    <w:p w:rsidR="00A54935" w:rsidRDefault="00A54935" w:rsidP="00A54935">
      <w:pPr>
        <w:pStyle w:val="title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8"/>
        <w:gridCol w:w="6637"/>
      </w:tblGrid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Пермская, д.2а, -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mku-permddd@yandex.ru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+7 (342) 2124751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+7 (342) 2124751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proofErr w:type="spellStart"/>
            <w:r>
              <w:t>Радостев</w:t>
            </w:r>
            <w:proofErr w:type="spellEnd"/>
            <w:r>
              <w:t xml:space="preserve"> Евгений Александрович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Дополнительная </w:t>
            </w:r>
            <w:r>
              <w:lastRenderedPageBreak/>
              <w:t xml:space="preserve">информация: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</w:p>
        </w:tc>
      </w:tr>
    </w:tbl>
    <w:p w:rsidR="00A54935" w:rsidRDefault="00A54935" w:rsidP="00A54935">
      <w:pPr>
        <w:pStyle w:val="3"/>
      </w:pPr>
      <w:r>
        <w:lastRenderedPageBreak/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4"/>
        <w:gridCol w:w="6211"/>
      </w:tblGrid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На выполнение работ по переносу и корректировке положения оборудования ПТИК «Одиссей», входящего в комплекс технических средств видеонаблюдения и управления дорожным движением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1 579 461,33 Российский рубль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>4510000 Услуги по подготовке строительного участка, предшествующие строительству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Работы должны быть выполнены в соответствии с техническим заданием и условиями муниципального контракта (Приложения №1 и №3 к документации об открытом аукционе в электронной форме) </w:t>
            </w:r>
          </w:p>
        </w:tc>
      </w:tr>
    </w:tbl>
    <w:p w:rsidR="00A54935" w:rsidRDefault="00A54935" w:rsidP="00A54935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2"/>
        <w:gridCol w:w="6603"/>
      </w:tblGrid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ермская</w:t>
            </w:r>
            <w:proofErr w:type="spellEnd"/>
            <w:r>
              <w:t xml:space="preserve">, д.2а, -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Сроки выполнения работ: - начало выполнения работ – с момента подписания муниципального контракта; - окончание выполнения работ - не позднее 20.09.2012 г. </w:t>
            </w:r>
          </w:p>
        </w:tc>
      </w:tr>
    </w:tbl>
    <w:p w:rsidR="00A54935" w:rsidRDefault="00A54935" w:rsidP="00A54935">
      <w:pPr>
        <w:pStyle w:val="3"/>
      </w:pPr>
      <w: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2620"/>
      </w:tblGrid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78 973,07 Российский рубль </w:t>
            </w:r>
          </w:p>
        </w:tc>
      </w:tr>
    </w:tbl>
    <w:p w:rsidR="00A54935" w:rsidRDefault="00A54935" w:rsidP="00A54935">
      <w:pPr>
        <w:pStyle w:val="3"/>
      </w:pPr>
      <w: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2"/>
        <w:gridCol w:w="7293"/>
      </w:tblGrid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473 838,40 Российский рубль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proofErr w:type="gramStart"/>
            <w:r>
              <w:t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</w:t>
            </w:r>
            <w:r>
              <w:lastRenderedPageBreak/>
              <w:t xml:space="preserve">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A54935" w:rsidRDefault="00A54935" w:rsidP="00A54935">
      <w:pPr>
        <w:pStyle w:val="3"/>
      </w:pPr>
      <w:r>
        <w:lastRenderedPageBreak/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2"/>
        <w:gridCol w:w="1824"/>
      </w:tblGrid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A54935" w:rsidRDefault="00A54935" w:rsidP="00A54935">
      <w:pPr>
        <w:pStyle w:val="3"/>
      </w:pPr>
      <w: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5"/>
        <w:gridCol w:w="1360"/>
      </w:tblGrid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03.08.2012 09:00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10.08.2012 </w:t>
            </w:r>
          </w:p>
        </w:tc>
      </w:tr>
      <w:tr w:rsidR="00A54935" w:rsidTr="00A54935">
        <w:trPr>
          <w:tblCellSpacing w:w="0" w:type="dxa"/>
        </w:trPr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13.08.2012 </w:t>
            </w:r>
          </w:p>
        </w:tc>
      </w:tr>
    </w:tbl>
    <w:p w:rsidR="00A54935" w:rsidRDefault="00A54935" w:rsidP="00A54935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1004"/>
      </w:tblGrid>
      <w:tr w:rsidR="00A54935" w:rsidTr="00A54935">
        <w:trPr>
          <w:tblCellSpacing w:w="0" w:type="dxa"/>
        </w:trPr>
        <w:tc>
          <w:tcPr>
            <w:tcW w:w="0" w:type="auto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54935" w:rsidRDefault="00A54935">
            <w:pPr>
              <w:rPr>
                <w:sz w:val="24"/>
                <w:szCs w:val="24"/>
              </w:rPr>
            </w:pPr>
            <w:r>
              <w:t xml:space="preserve">19.07.2012 </w:t>
            </w:r>
          </w:p>
        </w:tc>
      </w:tr>
    </w:tbl>
    <w:p w:rsidR="009B120A" w:rsidRPr="00A54935" w:rsidRDefault="009B120A" w:rsidP="00A54935">
      <w:bookmarkStart w:id="0" w:name="_GoBack"/>
      <w:bookmarkEnd w:id="0"/>
    </w:p>
    <w:sectPr w:rsidR="009B120A" w:rsidRPr="00A54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67"/>
    <w:rsid w:val="0000204E"/>
    <w:rsid w:val="00002D26"/>
    <w:rsid w:val="000031D8"/>
    <w:rsid w:val="00015D8F"/>
    <w:rsid w:val="00016167"/>
    <w:rsid w:val="00020CFB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85012"/>
    <w:rsid w:val="001B626B"/>
    <w:rsid w:val="001C5E87"/>
    <w:rsid w:val="001E01D9"/>
    <w:rsid w:val="00234EE8"/>
    <w:rsid w:val="002410AC"/>
    <w:rsid w:val="00274E62"/>
    <w:rsid w:val="0028458A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C5A22"/>
    <w:rsid w:val="005D5A89"/>
    <w:rsid w:val="005D6032"/>
    <w:rsid w:val="005E01B9"/>
    <w:rsid w:val="005E140A"/>
    <w:rsid w:val="005F167B"/>
    <w:rsid w:val="00600155"/>
    <w:rsid w:val="00610BDD"/>
    <w:rsid w:val="00626467"/>
    <w:rsid w:val="00626D04"/>
    <w:rsid w:val="00633C66"/>
    <w:rsid w:val="00645028"/>
    <w:rsid w:val="0064588A"/>
    <w:rsid w:val="006A0687"/>
    <w:rsid w:val="006B1C0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828F6"/>
    <w:rsid w:val="0089043F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51D6B"/>
    <w:rsid w:val="00A52839"/>
    <w:rsid w:val="00A54935"/>
    <w:rsid w:val="00A56D45"/>
    <w:rsid w:val="00A56E1A"/>
    <w:rsid w:val="00A8713A"/>
    <w:rsid w:val="00A87A6B"/>
    <w:rsid w:val="00A94D40"/>
    <w:rsid w:val="00AB47E8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1EA8"/>
    <w:rsid w:val="00DC346A"/>
    <w:rsid w:val="00DE0B92"/>
    <w:rsid w:val="00E03C43"/>
    <w:rsid w:val="00E533BD"/>
    <w:rsid w:val="00E76D1C"/>
    <w:rsid w:val="00E8035D"/>
    <w:rsid w:val="00EB1BF0"/>
    <w:rsid w:val="00EF11ED"/>
    <w:rsid w:val="00F2037A"/>
    <w:rsid w:val="00F21BD0"/>
    <w:rsid w:val="00F51A14"/>
    <w:rsid w:val="00F57028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02D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D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2D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0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28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54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02D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D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2D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0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28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54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8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4</cp:revision>
  <dcterms:created xsi:type="dcterms:W3CDTF">2012-06-27T05:25:00Z</dcterms:created>
  <dcterms:modified xsi:type="dcterms:W3CDTF">2012-07-19T13:29:00Z</dcterms:modified>
</cp:coreProperties>
</file>