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0C" w:rsidRDefault="00657B0C" w:rsidP="00657B0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657B0C" w:rsidRDefault="00657B0C" w:rsidP="00657B0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657B0C" w:rsidRDefault="00657B0C" w:rsidP="00641FDD">
      <w:pPr>
        <w:pStyle w:val="a7"/>
        <w:tabs>
          <w:tab w:val="left" w:pos="1515"/>
          <w:tab w:val="center" w:pos="5103"/>
        </w:tabs>
        <w:rPr>
          <w:b w:val="0"/>
          <w:i w:val="0"/>
          <w:iCs/>
          <w:sz w:val="24"/>
          <w:szCs w:val="24"/>
        </w:rPr>
      </w:pPr>
    </w:p>
    <w:p w:rsidR="00641FDD" w:rsidRPr="00526506" w:rsidRDefault="00657B0C" w:rsidP="00641FDD">
      <w:pPr>
        <w:pStyle w:val="a7"/>
        <w:tabs>
          <w:tab w:val="left" w:pos="1515"/>
          <w:tab w:val="center" w:pos="5103"/>
        </w:tabs>
        <w:rPr>
          <w:b w:val="0"/>
          <w:i w:val="0"/>
          <w:iCs/>
          <w:sz w:val="24"/>
          <w:szCs w:val="24"/>
        </w:rPr>
      </w:pPr>
      <w:r>
        <w:rPr>
          <w:b w:val="0"/>
          <w:i w:val="0"/>
          <w:iCs/>
          <w:sz w:val="24"/>
          <w:szCs w:val="24"/>
        </w:rPr>
        <w:t>Проект м</w:t>
      </w:r>
      <w:r w:rsidR="00641FDD" w:rsidRPr="00526506">
        <w:rPr>
          <w:b w:val="0"/>
          <w:i w:val="0"/>
          <w:iCs/>
          <w:sz w:val="24"/>
          <w:szCs w:val="24"/>
        </w:rPr>
        <w:t>униципальн</w:t>
      </w:r>
      <w:r>
        <w:rPr>
          <w:b w:val="0"/>
          <w:i w:val="0"/>
          <w:iCs/>
          <w:sz w:val="24"/>
          <w:szCs w:val="24"/>
        </w:rPr>
        <w:t>ого</w:t>
      </w:r>
      <w:r w:rsidR="00641FDD" w:rsidRPr="00526506">
        <w:rPr>
          <w:b w:val="0"/>
          <w:i w:val="0"/>
          <w:iCs/>
          <w:sz w:val="24"/>
          <w:szCs w:val="24"/>
        </w:rPr>
        <w:t xml:space="preserve"> контракт</w:t>
      </w:r>
      <w:r>
        <w:rPr>
          <w:b w:val="0"/>
          <w:i w:val="0"/>
          <w:iCs/>
          <w:sz w:val="24"/>
          <w:szCs w:val="24"/>
        </w:rPr>
        <w:t>а</w:t>
      </w:r>
    </w:p>
    <w:p w:rsidR="00641FDD" w:rsidRPr="00526506" w:rsidRDefault="00641FDD" w:rsidP="00733A04">
      <w:pPr>
        <w:tabs>
          <w:tab w:val="left" w:pos="567"/>
        </w:tabs>
        <w:ind w:firstLine="851"/>
        <w:jc w:val="center"/>
        <w:rPr>
          <w:sz w:val="24"/>
          <w:szCs w:val="24"/>
        </w:rPr>
      </w:pPr>
      <w:r w:rsidRPr="00526506">
        <w:rPr>
          <w:sz w:val="24"/>
          <w:szCs w:val="24"/>
        </w:rPr>
        <w:t xml:space="preserve">на оказание услуг по </w:t>
      </w:r>
      <w:r w:rsidR="00733A04">
        <w:rPr>
          <w:sz w:val="24"/>
          <w:szCs w:val="24"/>
        </w:rPr>
        <w:t xml:space="preserve">комплексной уборке помещений в зданиях по адресу:                                           г. Пермь, ул. </w:t>
      </w:r>
      <w:r w:rsidR="000428B4">
        <w:rPr>
          <w:sz w:val="24"/>
          <w:szCs w:val="24"/>
        </w:rPr>
        <w:t>П</w:t>
      </w:r>
      <w:r w:rsidR="00D779F8">
        <w:rPr>
          <w:sz w:val="24"/>
          <w:szCs w:val="24"/>
        </w:rPr>
        <w:t>ермская</w:t>
      </w:r>
      <w:r w:rsidR="00733A04">
        <w:rPr>
          <w:sz w:val="24"/>
          <w:szCs w:val="24"/>
        </w:rPr>
        <w:t xml:space="preserve">, 57, </w:t>
      </w:r>
      <w:r w:rsidR="00D779F8">
        <w:rPr>
          <w:sz w:val="24"/>
          <w:szCs w:val="24"/>
        </w:rPr>
        <w:t xml:space="preserve">82, </w:t>
      </w:r>
      <w:r w:rsidR="00733A04">
        <w:rPr>
          <w:sz w:val="24"/>
          <w:szCs w:val="24"/>
        </w:rPr>
        <w:t>ул. Екатерининская, 55 б</w:t>
      </w:r>
    </w:p>
    <w:p w:rsidR="00641FDD" w:rsidRPr="003144CF" w:rsidRDefault="00641FDD" w:rsidP="00641FDD">
      <w:pPr>
        <w:jc w:val="both"/>
        <w:rPr>
          <w:sz w:val="24"/>
          <w:szCs w:val="24"/>
        </w:rPr>
      </w:pPr>
    </w:p>
    <w:p w:rsidR="00641FDD" w:rsidRPr="003144CF" w:rsidRDefault="00641FDD" w:rsidP="00641FDD">
      <w:pPr>
        <w:rPr>
          <w:b/>
          <w:sz w:val="24"/>
          <w:szCs w:val="24"/>
        </w:rPr>
      </w:pPr>
      <w:r w:rsidRPr="00F041B8">
        <w:rPr>
          <w:sz w:val="24"/>
          <w:szCs w:val="24"/>
        </w:rPr>
        <w:t>г. Пермь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ab/>
        <w:t xml:space="preserve">                      </w:t>
      </w:r>
      <w:r>
        <w:rPr>
          <w:bCs/>
          <w:sz w:val="24"/>
          <w:szCs w:val="24"/>
        </w:rPr>
        <w:t>«___</w:t>
      </w:r>
      <w:r w:rsidRPr="003144CF">
        <w:rPr>
          <w:bCs/>
          <w:sz w:val="24"/>
          <w:szCs w:val="24"/>
        </w:rPr>
        <w:t xml:space="preserve">» </w:t>
      </w:r>
      <w:r>
        <w:rPr>
          <w:bCs/>
          <w:sz w:val="24"/>
          <w:szCs w:val="24"/>
        </w:rPr>
        <w:t>___________</w:t>
      </w:r>
      <w:r w:rsidRPr="003144CF">
        <w:rPr>
          <w:bCs/>
          <w:sz w:val="24"/>
          <w:szCs w:val="24"/>
        </w:rPr>
        <w:t xml:space="preserve"> 201</w:t>
      </w:r>
      <w:r>
        <w:rPr>
          <w:bCs/>
          <w:sz w:val="24"/>
          <w:szCs w:val="24"/>
        </w:rPr>
        <w:t>2</w:t>
      </w:r>
      <w:r w:rsidRPr="003144CF">
        <w:rPr>
          <w:bCs/>
          <w:sz w:val="24"/>
          <w:szCs w:val="24"/>
        </w:rPr>
        <w:t xml:space="preserve"> г.</w:t>
      </w:r>
    </w:p>
    <w:p w:rsidR="00641FDD" w:rsidRPr="003144CF" w:rsidRDefault="00641FDD" w:rsidP="00641FDD">
      <w:pPr>
        <w:jc w:val="both"/>
        <w:rPr>
          <w:sz w:val="24"/>
          <w:szCs w:val="24"/>
        </w:rPr>
      </w:pPr>
    </w:p>
    <w:p w:rsidR="00641FDD" w:rsidRPr="003144CF" w:rsidRDefault="00641FDD" w:rsidP="00641FDD">
      <w:pPr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_____________________________________________</w:t>
      </w:r>
      <w:r w:rsidRPr="003144CF">
        <w:rPr>
          <w:sz w:val="24"/>
          <w:szCs w:val="24"/>
        </w:rPr>
        <w:t>, именуемое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3144CF">
        <w:rPr>
          <w:sz w:val="24"/>
          <w:szCs w:val="24"/>
        </w:rPr>
        <w:t xml:space="preserve"> в дальнейшем </w:t>
      </w:r>
      <w:r w:rsidRPr="003144CF">
        <w:rPr>
          <w:b/>
          <w:sz w:val="24"/>
          <w:szCs w:val="24"/>
        </w:rPr>
        <w:t>«Исполнитель»</w:t>
      </w:r>
      <w:r w:rsidRPr="003144CF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___________________________</w:t>
      </w:r>
      <w:r w:rsidRPr="003144CF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</w:t>
      </w:r>
      <w:r w:rsidRPr="003144C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F041B8">
        <w:rPr>
          <w:b/>
          <w:sz w:val="24"/>
          <w:szCs w:val="24"/>
        </w:rPr>
        <w:t>муниципальное казенное учреждение «Управление по эксплуатации административных зданий города Перми»</w:t>
      </w:r>
      <w:r w:rsidRPr="003144CF">
        <w:rPr>
          <w:b/>
          <w:sz w:val="24"/>
          <w:szCs w:val="24"/>
        </w:rPr>
        <w:t>,</w:t>
      </w:r>
      <w:r w:rsidRPr="003144CF">
        <w:rPr>
          <w:sz w:val="24"/>
          <w:szCs w:val="24"/>
        </w:rPr>
        <w:t xml:space="preserve"> именуемое в дальнейшем </w:t>
      </w:r>
      <w:r w:rsidRPr="003144CF">
        <w:rPr>
          <w:b/>
          <w:sz w:val="24"/>
          <w:szCs w:val="24"/>
        </w:rPr>
        <w:t>«Заказчик»</w:t>
      </w:r>
      <w:r w:rsidRPr="003144CF">
        <w:rPr>
          <w:sz w:val="24"/>
          <w:szCs w:val="24"/>
        </w:rPr>
        <w:t>, в лице</w:t>
      </w:r>
      <w:r>
        <w:rPr>
          <w:sz w:val="24"/>
          <w:szCs w:val="24"/>
        </w:rPr>
        <w:t xml:space="preserve"> руководителя Гагарина Александра Аркадьевича</w:t>
      </w:r>
      <w:r w:rsidRPr="00016BE8">
        <w:rPr>
          <w:sz w:val="24"/>
          <w:szCs w:val="24"/>
          <w:lang w:eastAsia="ar-SA"/>
        </w:rPr>
        <w:t>, действующего на основании</w:t>
      </w:r>
      <w:r>
        <w:rPr>
          <w:sz w:val="24"/>
          <w:szCs w:val="24"/>
          <w:lang w:eastAsia="ar-SA"/>
        </w:rPr>
        <w:t xml:space="preserve"> Устава</w:t>
      </w:r>
      <w:r w:rsidRPr="003144CF">
        <w:rPr>
          <w:sz w:val="24"/>
          <w:szCs w:val="24"/>
        </w:rPr>
        <w:t xml:space="preserve">, с другой стороны, в дальнейшем совместно именуемые «Стороны», заключили настоящий </w:t>
      </w:r>
      <w:r>
        <w:rPr>
          <w:sz w:val="24"/>
          <w:szCs w:val="24"/>
        </w:rPr>
        <w:t xml:space="preserve">муниципальный контракт </w:t>
      </w:r>
      <w:r w:rsidRPr="003144CF">
        <w:rPr>
          <w:sz w:val="24"/>
          <w:szCs w:val="24"/>
        </w:rPr>
        <w:t xml:space="preserve">(далее по тексту – </w:t>
      </w:r>
      <w:r>
        <w:rPr>
          <w:sz w:val="24"/>
          <w:szCs w:val="24"/>
        </w:rPr>
        <w:t>контракт</w:t>
      </w:r>
      <w:r w:rsidRPr="003144C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3144CF">
        <w:rPr>
          <w:sz w:val="24"/>
          <w:szCs w:val="24"/>
        </w:rPr>
        <w:t>о нижеследующем:</w:t>
      </w:r>
      <w:proofErr w:type="gramEnd"/>
    </w:p>
    <w:p w:rsidR="00641FDD" w:rsidRPr="003144CF" w:rsidRDefault="00641FDD" w:rsidP="00641FDD">
      <w:pPr>
        <w:jc w:val="both"/>
        <w:rPr>
          <w:sz w:val="24"/>
          <w:szCs w:val="24"/>
        </w:rPr>
      </w:pPr>
    </w:p>
    <w:p w:rsidR="00641FDD" w:rsidRPr="006E01B8" w:rsidRDefault="00641FDD" w:rsidP="00641FDD">
      <w:pPr>
        <w:numPr>
          <w:ilvl w:val="0"/>
          <w:numId w:val="2"/>
        </w:numPr>
        <w:jc w:val="center"/>
        <w:rPr>
          <w:sz w:val="24"/>
          <w:szCs w:val="24"/>
        </w:rPr>
      </w:pPr>
      <w:r w:rsidRPr="003144CF">
        <w:rPr>
          <w:b/>
          <w:sz w:val="24"/>
          <w:szCs w:val="24"/>
        </w:rPr>
        <w:t xml:space="preserve">ПРЕДМЕТ </w:t>
      </w:r>
      <w:r>
        <w:rPr>
          <w:b/>
          <w:sz w:val="24"/>
          <w:szCs w:val="24"/>
        </w:rPr>
        <w:t>КОНТРАКТА</w:t>
      </w:r>
    </w:p>
    <w:p w:rsidR="00641FDD" w:rsidRDefault="00641FDD" w:rsidP="00641FDD">
      <w:pPr>
        <w:numPr>
          <w:ilvl w:val="1"/>
          <w:numId w:val="2"/>
        </w:numPr>
        <w:shd w:val="clear" w:color="auto" w:fill="FFFFFF"/>
        <w:spacing w:line="240" w:lineRule="exact"/>
        <w:ind w:right="53"/>
        <w:jc w:val="both"/>
        <w:rPr>
          <w:color w:val="000000"/>
          <w:spacing w:val="-4"/>
          <w:sz w:val="24"/>
          <w:szCs w:val="24"/>
        </w:rPr>
      </w:pPr>
      <w:r w:rsidRPr="00A84EA2">
        <w:rPr>
          <w:color w:val="000000"/>
          <w:spacing w:val="-4"/>
          <w:sz w:val="24"/>
          <w:szCs w:val="24"/>
        </w:rPr>
        <w:t xml:space="preserve">Настоящий контракт заключен по результатам </w:t>
      </w:r>
      <w:r w:rsidRPr="00A84EA2">
        <w:rPr>
          <w:color w:val="000000"/>
          <w:spacing w:val="-1"/>
          <w:sz w:val="24"/>
          <w:szCs w:val="24"/>
        </w:rPr>
        <w:t>проведения</w:t>
      </w:r>
      <w:r w:rsidRPr="00873F1B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котировки </w:t>
      </w:r>
      <w:r w:rsidRPr="00A84EA2">
        <w:rPr>
          <w:color w:val="000000"/>
          <w:spacing w:val="-1"/>
          <w:sz w:val="24"/>
          <w:szCs w:val="24"/>
        </w:rPr>
        <w:t>(</w:t>
      </w:r>
      <w:r>
        <w:rPr>
          <w:color w:val="000000"/>
          <w:spacing w:val="-1"/>
          <w:sz w:val="24"/>
          <w:szCs w:val="24"/>
        </w:rPr>
        <w:t>П</w:t>
      </w:r>
      <w:r w:rsidRPr="00A84EA2">
        <w:rPr>
          <w:color w:val="000000"/>
          <w:spacing w:val="-1"/>
          <w:sz w:val="24"/>
          <w:szCs w:val="24"/>
        </w:rPr>
        <w:t>ротокол от «</w:t>
      </w:r>
      <w:r>
        <w:rPr>
          <w:color w:val="000000"/>
          <w:spacing w:val="-1"/>
          <w:sz w:val="24"/>
          <w:szCs w:val="24"/>
        </w:rPr>
        <w:t xml:space="preserve">   »_______</w:t>
      </w:r>
      <w:r w:rsidRPr="00A84EA2">
        <w:rPr>
          <w:color w:val="000000"/>
          <w:spacing w:val="-1"/>
          <w:sz w:val="24"/>
          <w:szCs w:val="24"/>
        </w:rPr>
        <w:t xml:space="preserve"> 201</w:t>
      </w:r>
      <w:r>
        <w:rPr>
          <w:color w:val="000000"/>
          <w:spacing w:val="-1"/>
          <w:sz w:val="24"/>
          <w:szCs w:val="24"/>
        </w:rPr>
        <w:t xml:space="preserve">2 </w:t>
      </w:r>
      <w:r w:rsidRPr="00A84EA2">
        <w:rPr>
          <w:color w:val="000000"/>
          <w:spacing w:val="-1"/>
          <w:sz w:val="24"/>
          <w:szCs w:val="24"/>
        </w:rPr>
        <w:t>г. №</w:t>
      </w:r>
      <w:proofErr w:type="gramStart"/>
      <w:r>
        <w:rPr>
          <w:color w:val="000000"/>
          <w:spacing w:val="-1"/>
          <w:sz w:val="24"/>
          <w:szCs w:val="24"/>
        </w:rPr>
        <w:t xml:space="preserve">                       </w:t>
      </w:r>
      <w:r w:rsidRPr="00A84EA2">
        <w:rPr>
          <w:color w:val="000000"/>
          <w:spacing w:val="-1"/>
          <w:sz w:val="24"/>
          <w:szCs w:val="24"/>
        </w:rPr>
        <w:t>)</w:t>
      </w:r>
      <w:proofErr w:type="gramEnd"/>
      <w:r>
        <w:rPr>
          <w:color w:val="000000"/>
          <w:spacing w:val="-1"/>
          <w:sz w:val="24"/>
          <w:szCs w:val="24"/>
        </w:rPr>
        <w:t xml:space="preserve">. </w:t>
      </w:r>
      <w:r w:rsidRPr="00A84EA2">
        <w:rPr>
          <w:color w:val="000000"/>
          <w:spacing w:val="-4"/>
          <w:sz w:val="24"/>
          <w:szCs w:val="24"/>
        </w:rPr>
        <w:t xml:space="preserve"> </w:t>
      </w:r>
    </w:p>
    <w:p w:rsidR="00641FDD" w:rsidRPr="00CE1A7E" w:rsidRDefault="00641FDD" w:rsidP="00733A04">
      <w:pPr>
        <w:numPr>
          <w:ilvl w:val="1"/>
          <w:numId w:val="2"/>
        </w:numPr>
        <w:shd w:val="clear" w:color="auto" w:fill="FFFFFF"/>
        <w:spacing w:line="240" w:lineRule="exact"/>
        <w:ind w:right="53"/>
        <w:jc w:val="both"/>
        <w:rPr>
          <w:color w:val="000000"/>
          <w:spacing w:val="-4"/>
          <w:sz w:val="24"/>
          <w:szCs w:val="24"/>
        </w:rPr>
      </w:pPr>
      <w:proofErr w:type="gramStart"/>
      <w:r w:rsidRPr="003144CF">
        <w:rPr>
          <w:sz w:val="24"/>
          <w:szCs w:val="24"/>
        </w:rPr>
        <w:t>С целью о</w:t>
      </w:r>
      <w:r>
        <w:rPr>
          <w:sz w:val="24"/>
          <w:szCs w:val="24"/>
        </w:rPr>
        <w:t>беспечения бесперебойной работы</w:t>
      </w:r>
      <w:r w:rsidRPr="003144C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57036">
        <w:rPr>
          <w:color w:val="000000"/>
          <w:spacing w:val="-4"/>
          <w:sz w:val="24"/>
          <w:szCs w:val="24"/>
        </w:rPr>
        <w:t xml:space="preserve">Исполнитель обязуется по заданию Заказчика оказывать </w:t>
      </w:r>
      <w:r w:rsidRPr="00CE1A7E">
        <w:rPr>
          <w:color w:val="000000"/>
          <w:spacing w:val="-4"/>
          <w:sz w:val="24"/>
          <w:szCs w:val="24"/>
        </w:rPr>
        <w:t>услуги</w:t>
      </w:r>
      <w:r w:rsidRPr="00257036">
        <w:rPr>
          <w:b/>
          <w:color w:val="000000"/>
          <w:spacing w:val="-4"/>
          <w:sz w:val="24"/>
          <w:szCs w:val="24"/>
        </w:rPr>
        <w:t xml:space="preserve"> </w:t>
      </w:r>
      <w:r w:rsidR="00733A04" w:rsidRPr="00733A04">
        <w:rPr>
          <w:sz w:val="24"/>
          <w:szCs w:val="24"/>
        </w:rPr>
        <w:t>по комплексной уборке помещений</w:t>
      </w:r>
      <w:r w:rsidR="00733A04">
        <w:rPr>
          <w:sz w:val="24"/>
          <w:szCs w:val="24"/>
        </w:rPr>
        <w:t xml:space="preserve"> </w:t>
      </w:r>
      <w:r w:rsidR="00733A04" w:rsidRPr="00733A04">
        <w:rPr>
          <w:sz w:val="24"/>
          <w:szCs w:val="24"/>
        </w:rPr>
        <w:t xml:space="preserve">в зданиях по адресу: г. Пермь, ул. </w:t>
      </w:r>
      <w:r w:rsidR="00D779F8">
        <w:rPr>
          <w:sz w:val="24"/>
          <w:szCs w:val="24"/>
        </w:rPr>
        <w:t>Пермская</w:t>
      </w:r>
      <w:r w:rsidR="00733A04" w:rsidRPr="00733A04">
        <w:rPr>
          <w:sz w:val="24"/>
          <w:szCs w:val="24"/>
        </w:rPr>
        <w:t>, 57</w:t>
      </w:r>
      <w:r w:rsidR="00D779F8">
        <w:rPr>
          <w:sz w:val="24"/>
          <w:szCs w:val="24"/>
        </w:rPr>
        <w:t>,82</w:t>
      </w:r>
      <w:r w:rsidR="00733A04" w:rsidRPr="00733A04">
        <w:rPr>
          <w:sz w:val="24"/>
          <w:szCs w:val="24"/>
        </w:rPr>
        <w:t xml:space="preserve">, ул. Екатерининская, 55 б </w:t>
      </w:r>
      <w:r w:rsidRPr="00733A04">
        <w:rPr>
          <w:sz w:val="24"/>
          <w:szCs w:val="24"/>
        </w:rPr>
        <w:t>(далее по тексту –</w:t>
      </w:r>
      <w:r w:rsidR="00733A04" w:rsidRPr="00733A04">
        <w:rPr>
          <w:sz w:val="24"/>
          <w:szCs w:val="24"/>
        </w:rPr>
        <w:t xml:space="preserve"> услуги</w:t>
      </w:r>
      <w:r w:rsidRPr="00733A04">
        <w:rPr>
          <w:sz w:val="24"/>
          <w:szCs w:val="24"/>
        </w:rPr>
        <w:t xml:space="preserve">), </w:t>
      </w:r>
      <w:r w:rsidR="00733A04">
        <w:rPr>
          <w:sz w:val="24"/>
          <w:szCs w:val="24"/>
        </w:rPr>
        <w:t>в соответствии с техническим заданием</w:t>
      </w:r>
      <w:r w:rsidRPr="000820B5">
        <w:rPr>
          <w:sz w:val="24"/>
          <w:szCs w:val="24"/>
        </w:rPr>
        <w:t xml:space="preserve"> (приложение №1</w:t>
      </w:r>
      <w:r w:rsidRPr="003144CF">
        <w:rPr>
          <w:sz w:val="24"/>
          <w:szCs w:val="24"/>
        </w:rPr>
        <w:t xml:space="preserve"> к </w:t>
      </w:r>
      <w:r>
        <w:rPr>
          <w:sz w:val="24"/>
          <w:szCs w:val="24"/>
        </w:rPr>
        <w:t>контракту, которое является его неотъемлемой частью</w:t>
      </w:r>
      <w:r w:rsidRPr="003144CF">
        <w:rPr>
          <w:sz w:val="24"/>
          <w:szCs w:val="24"/>
        </w:rPr>
        <w:t>)</w:t>
      </w:r>
      <w:r>
        <w:rPr>
          <w:sz w:val="24"/>
          <w:szCs w:val="24"/>
        </w:rPr>
        <w:t xml:space="preserve">, в соответствии с </w:t>
      </w:r>
      <w:r w:rsidRPr="003144CF">
        <w:rPr>
          <w:sz w:val="24"/>
          <w:szCs w:val="24"/>
        </w:rPr>
        <w:t>п.1.</w:t>
      </w:r>
      <w:r>
        <w:rPr>
          <w:sz w:val="24"/>
          <w:szCs w:val="24"/>
        </w:rPr>
        <w:t>3</w:t>
      </w:r>
      <w:r w:rsidRPr="003144CF">
        <w:rPr>
          <w:sz w:val="24"/>
          <w:szCs w:val="24"/>
        </w:rPr>
        <w:t>.</w:t>
      </w:r>
      <w:r>
        <w:rPr>
          <w:sz w:val="24"/>
          <w:szCs w:val="24"/>
        </w:rPr>
        <w:t xml:space="preserve"> контракта</w:t>
      </w:r>
      <w:r w:rsidRPr="00257036">
        <w:rPr>
          <w:color w:val="000000"/>
          <w:spacing w:val="-4"/>
          <w:sz w:val="24"/>
          <w:szCs w:val="24"/>
        </w:rPr>
        <w:t>, а Заказчик обязуется принять результат услуг и</w:t>
      </w:r>
      <w:proofErr w:type="gramEnd"/>
      <w:r w:rsidRPr="00257036">
        <w:rPr>
          <w:color w:val="000000"/>
          <w:spacing w:val="-4"/>
          <w:sz w:val="24"/>
          <w:szCs w:val="24"/>
        </w:rPr>
        <w:t xml:space="preserve"> оплатить его.</w:t>
      </w:r>
    </w:p>
    <w:p w:rsidR="00641FDD" w:rsidRPr="000820B5" w:rsidRDefault="00641FDD" w:rsidP="00641FDD">
      <w:pPr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оказания услуг: с </w:t>
      </w:r>
      <w:r w:rsidR="00D779F8">
        <w:rPr>
          <w:sz w:val="24"/>
          <w:szCs w:val="24"/>
        </w:rPr>
        <w:t>01.09.2012г.</w:t>
      </w:r>
      <w:r w:rsidRPr="000820B5">
        <w:rPr>
          <w:sz w:val="24"/>
          <w:szCs w:val="24"/>
        </w:rPr>
        <w:t xml:space="preserve">  по 31.12.2012 г.</w:t>
      </w:r>
    </w:p>
    <w:p w:rsidR="00641FDD" w:rsidRDefault="00641FDD" w:rsidP="00641FDD">
      <w:pPr>
        <w:jc w:val="both"/>
        <w:rPr>
          <w:sz w:val="24"/>
          <w:szCs w:val="24"/>
        </w:rPr>
      </w:pPr>
    </w:p>
    <w:p w:rsidR="00641FDD" w:rsidRDefault="00641FDD" w:rsidP="00641FDD">
      <w:pPr>
        <w:numPr>
          <w:ilvl w:val="0"/>
          <w:numId w:val="2"/>
        </w:numPr>
        <w:jc w:val="center"/>
        <w:rPr>
          <w:sz w:val="24"/>
          <w:szCs w:val="24"/>
        </w:rPr>
      </w:pPr>
      <w:r w:rsidRPr="003144CF">
        <w:rPr>
          <w:b/>
          <w:sz w:val="24"/>
          <w:szCs w:val="24"/>
        </w:rPr>
        <w:t xml:space="preserve">СТОИМОСТЬ </w:t>
      </w:r>
      <w:r>
        <w:rPr>
          <w:b/>
          <w:sz w:val="24"/>
          <w:szCs w:val="24"/>
        </w:rPr>
        <w:t xml:space="preserve">УСЛУГ </w:t>
      </w:r>
      <w:r w:rsidRPr="003144CF">
        <w:rPr>
          <w:b/>
          <w:sz w:val="24"/>
          <w:szCs w:val="24"/>
        </w:rPr>
        <w:t>И ПОРЯДОК РАСЧЁТОВ</w:t>
      </w:r>
    </w:p>
    <w:p w:rsidR="00641FDD" w:rsidRDefault="00641FDD" w:rsidP="00641FDD">
      <w:pPr>
        <w:numPr>
          <w:ilvl w:val="1"/>
          <w:numId w:val="2"/>
        </w:numPr>
        <w:jc w:val="both"/>
        <w:rPr>
          <w:sz w:val="24"/>
          <w:szCs w:val="24"/>
        </w:rPr>
      </w:pPr>
      <w:r w:rsidRPr="003144CF">
        <w:rPr>
          <w:sz w:val="24"/>
          <w:szCs w:val="24"/>
        </w:rPr>
        <w:t xml:space="preserve"> Общая с</w:t>
      </w:r>
      <w:r w:rsidRPr="003144CF">
        <w:rPr>
          <w:bCs/>
          <w:sz w:val="24"/>
          <w:szCs w:val="24"/>
        </w:rPr>
        <w:t xml:space="preserve">тоимость </w:t>
      </w:r>
      <w:r>
        <w:rPr>
          <w:bCs/>
          <w:sz w:val="24"/>
          <w:szCs w:val="24"/>
        </w:rPr>
        <w:t>оказываемых услуг по контракту за период его действия составляет</w:t>
      </w:r>
      <w:proofErr w:type="gramStart"/>
      <w:r>
        <w:rPr>
          <w:bCs/>
          <w:sz w:val="24"/>
          <w:szCs w:val="24"/>
        </w:rPr>
        <w:t xml:space="preserve"> _________________</w:t>
      </w:r>
      <w:r w:rsidRPr="00D518C7">
        <w:rPr>
          <w:sz w:val="24"/>
          <w:szCs w:val="24"/>
        </w:rPr>
        <w:t>(</w:t>
      </w:r>
      <w:r>
        <w:rPr>
          <w:sz w:val="24"/>
          <w:szCs w:val="24"/>
        </w:rPr>
        <w:t xml:space="preserve">______________________) </w:t>
      </w:r>
      <w:proofErr w:type="gramEnd"/>
      <w:r>
        <w:rPr>
          <w:sz w:val="24"/>
          <w:szCs w:val="24"/>
        </w:rPr>
        <w:t>рублей</w:t>
      </w:r>
      <w:r w:rsidRPr="00D518C7">
        <w:rPr>
          <w:sz w:val="24"/>
          <w:szCs w:val="24"/>
        </w:rPr>
        <w:t>, в том числе НДС</w:t>
      </w:r>
      <w:r>
        <w:rPr>
          <w:sz w:val="24"/>
          <w:szCs w:val="24"/>
        </w:rPr>
        <w:t xml:space="preserve">. </w:t>
      </w:r>
    </w:p>
    <w:p w:rsidR="00641FDD" w:rsidRDefault="00641FDD" w:rsidP="00641F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стоимость </w:t>
      </w:r>
      <w:r w:rsidRPr="003144CF">
        <w:rPr>
          <w:bCs/>
          <w:sz w:val="24"/>
          <w:szCs w:val="24"/>
        </w:rPr>
        <w:t xml:space="preserve">включены </w:t>
      </w:r>
      <w:r>
        <w:rPr>
          <w:bCs/>
          <w:sz w:val="24"/>
          <w:szCs w:val="24"/>
        </w:rPr>
        <w:t xml:space="preserve">все необходимые </w:t>
      </w:r>
      <w:r w:rsidRPr="003144CF">
        <w:rPr>
          <w:bCs/>
          <w:sz w:val="24"/>
          <w:szCs w:val="24"/>
        </w:rPr>
        <w:t>расходы</w:t>
      </w:r>
      <w:r>
        <w:rPr>
          <w:bCs/>
          <w:sz w:val="24"/>
          <w:szCs w:val="24"/>
        </w:rPr>
        <w:t xml:space="preserve"> для оказания услуг</w:t>
      </w:r>
      <w:r w:rsidRPr="003144CF">
        <w:rPr>
          <w:bCs/>
          <w:sz w:val="24"/>
          <w:szCs w:val="24"/>
        </w:rPr>
        <w:t>.</w:t>
      </w:r>
    </w:p>
    <w:p w:rsidR="00641FDD" w:rsidRDefault="00641FDD" w:rsidP="00641FDD">
      <w:pPr>
        <w:numPr>
          <w:ilvl w:val="1"/>
          <w:numId w:val="2"/>
        </w:numPr>
        <w:jc w:val="both"/>
        <w:rPr>
          <w:sz w:val="24"/>
          <w:szCs w:val="24"/>
        </w:rPr>
      </w:pPr>
      <w:r w:rsidRPr="00D10109">
        <w:rPr>
          <w:color w:val="000000"/>
          <w:spacing w:val="-4"/>
          <w:sz w:val="24"/>
          <w:szCs w:val="24"/>
        </w:rPr>
        <w:t xml:space="preserve">Стоимость оказываемых услуг по настоящему контракту определена </w:t>
      </w:r>
      <w:r>
        <w:rPr>
          <w:color w:val="000000"/>
          <w:spacing w:val="-4"/>
          <w:sz w:val="24"/>
          <w:szCs w:val="24"/>
        </w:rPr>
        <w:t xml:space="preserve">по результатам проведения котировки </w:t>
      </w:r>
      <w:r w:rsidRPr="00D10109">
        <w:rPr>
          <w:color w:val="000000"/>
          <w:spacing w:val="-4"/>
          <w:sz w:val="24"/>
          <w:szCs w:val="24"/>
        </w:rPr>
        <w:t>и является фиксированной, не подлежащей изменению в рамках оговоренного объема, качества и сроков оказываемых услуг.</w:t>
      </w:r>
    </w:p>
    <w:p w:rsidR="00641FDD" w:rsidRDefault="00641FDD" w:rsidP="00641FDD">
      <w:pPr>
        <w:numPr>
          <w:ilvl w:val="1"/>
          <w:numId w:val="2"/>
        </w:numPr>
        <w:jc w:val="both"/>
        <w:rPr>
          <w:sz w:val="24"/>
          <w:szCs w:val="24"/>
        </w:rPr>
      </w:pPr>
      <w:r w:rsidRPr="00806EB6">
        <w:rPr>
          <w:color w:val="000000"/>
          <w:sz w:val="24"/>
          <w:szCs w:val="24"/>
        </w:rPr>
        <w:t xml:space="preserve">Заказчик производит ежемесячную оплату фактически оказанных услуг путем </w:t>
      </w:r>
      <w:r w:rsidRPr="00806EB6">
        <w:rPr>
          <w:sz w:val="24"/>
          <w:szCs w:val="24"/>
        </w:rPr>
        <w:t xml:space="preserve">безналичного перечисления денежных средств на расчетный счет Исполнителя в  течение 10 (десяти) рабочих  дней  с момента предоставления Исполнителем в адрес Заказчика </w:t>
      </w:r>
      <w:proofErr w:type="gramStart"/>
      <w:r w:rsidRPr="00806EB6">
        <w:rPr>
          <w:sz w:val="24"/>
          <w:szCs w:val="24"/>
        </w:rPr>
        <w:t>счет-фактуры</w:t>
      </w:r>
      <w:proofErr w:type="gramEnd"/>
      <w:r w:rsidRPr="00806EB6">
        <w:rPr>
          <w:sz w:val="24"/>
          <w:szCs w:val="24"/>
        </w:rPr>
        <w:t xml:space="preserve">, акта и отчета об оказанных услугах. </w:t>
      </w:r>
    </w:p>
    <w:p w:rsidR="00641FDD" w:rsidRPr="00C24040" w:rsidRDefault="00641FDD" w:rsidP="00641FDD">
      <w:pPr>
        <w:pStyle w:val="a9"/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C24040">
        <w:rPr>
          <w:rFonts w:ascii="Times New Roman" w:hAnsi="Times New Roman"/>
          <w:color w:val="000000"/>
          <w:spacing w:val="-4"/>
          <w:sz w:val="24"/>
          <w:szCs w:val="24"/>
        </w:rPr>
        <w:t>В случае неисполнения или ненадл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ежащего исполнения обязательств</w:t>
      </w:r>
      <w:r w:rsidRPr="00C24040">
        <w:rPr>
          <w:rFonts w:ascii="Times New Roman" w:hAnsi="Times New Roman"/>
          <w:color w:val="000000"/>
          <w:spacing w:val="-4"/>
          <w:sz w:val="24"/>
          <w:szCs w:val="24"/>
        </w:rPr>
        <w:t xml:space="preserve">, предусмотренного контрактом, заказчик производит оплату по контракту за вычетом соответствующего размера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неустойки</w:t>
      </w:r>
      <w:r w:rsidRPr="00C24040"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:rsidR="00641FDD" w:rsidRPr="00C24040" w:rsidRDefault="00641FDD" w:rsidP="00641FDD">
      <w:pPr>
        <w:ind w:firstLine="708"/>
        <w:jc w:val="both"/>
        <w:rPr>
          <w:sz w:val="24"/>
          <w:szCs w:val="24"/>
        </w:rPr>
      </w:pPr>
      <w:r w:rsidRPr="00C24040">
        <w:rPr>
          <w:color w:val="000000"/>
          <w:spacing w:val="-4"/>
          <w:sz w:val="24"/>
          <w:szCs w:val="24"/>
        </w:rPr>
        <w:t xml:space="preserve">В данном случае оплата по контракту осуществляется на основании акта оказанных услуг, в котором указываются: сумма, подлежащая оплате в соответствии с условиями заключенного контракта, размер </w:t>
      </w:r>
      <w:r>
        <w:rPr>
          <w:color w:val="000000"/>
          <w:spacing w:val="-4"/>
          <w:sz w:val="24"/>
          <w:szCs w:val="24"/>
        </w:rPr>
        <w:t>неустойки</w:t>
      </w:r>
      <w:r w:rsidRPr="00C24040">
        <w:rPr>
          <w:color w:val="000000"/>
          <w:spacing w:val="-4"/>
          <w:sz w:val="24"/>
          <w:szCs w:val="24"/>
        </w:rPr>
        <w:t xml:space="preserve">, подлежащий взысканию, основания применения и порядок расчета </w:t>
      </w:r>
      <w:r>
        <w:rPr>
          <w:color w:val="000000"/>
          <w:spacing w:val="-4"/>
          <w:sz w:val="24"/>
          <w:szCs w:val="24"/>
        </w:rPr>
        <w:t>неустойки</w:t>
      </w:r>
      <w:r w:rsidRPr="00C24040">
        <w:rPr>
          <w:color w:val="000000"/>
          <w:spacing w:val="-4"/>
          <w:sz w:val="24"/>
          <w:szCs w:val="24"/>
        </w:rPr>
        <w:t>, итоговая сумма, подлежащая оплате исполнителю.</w:t>
      </w:r>
    </w:p>
    <w:p w:rsidR="00641FDD" w:rsidRDefault="00641FDD" w:rsidP="00641FDD">
      <w:pPr>
        <w:tabs>
          <w:tab w:val="num" w:pos="1701"/>
        </w:tabs>
        <w:jc w:val="both"/>
        <w:rPr>
          <w:sz w:val="24"/>
          <w:szCs w:val="24"/>
        </w:rPr>
      </w:pPr>
    </w:p>
    <w:p w:rsidR="00641FDD" w:rsidRDefault="00641FDD" w:rsidP="00641FDD">
      <w:pPr>
        <w:numPr>
          <w:ilvl w:val="0"/>
          <w:numId w:val="2"/>
        </w:numPr>
        <w:tabs>
          <w:tab w:val="num" w:pos="624"/>
          <w:tab w:val="num" w:pos="1701"/>
        </w:tabs>
        <w:jc w:val="center"/>
        <w:rPr>
          <w:sz w:val="24"/>
          <w:szCs w:val="24"/>
        </w:rPr>
      </w:pPr>
      <w:r w:rsidRPr="003144CF">
        <w:rPr>
          <w:b/>
          <w:sz w:val="24"/>
          <w:szCs w:val="24"/>
        </w:rPr>
        <w:t xml:space="preserve">ПОРЯДОК СДАЧИ И ПРИЁМКИ </w:t>
      </w:r>
      <w:r>
        <w:rPr>
          <w:b/>
          <w:sz w:val="24"/>
          <w:szCs w:val="24"/>
        </w:rPr>
        <w:t>ОКАЗАННЫХ УСЛУГ</w:t>
      </w:r>
    </w:p>
    <w:p w:rsidR="00641FDD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3144CF">
        <w:rPr>
          <w:sz w:val="24"/>
          <w:szCs w:val="24"/>
        </w:rPr>
        <w:t xml:space="preserve">Подписанный </w:t>
      </w:r>
      <w:r>
        <w:rPr>
          <w:sz w:val="24"/>
          <w:szCs w:val="24"/>
        </w:rPr>
        <w:t>с</w:t>
      </w:r>
      <w:r w:rsidRPr="003144CF">
        <w:rPr>
          <w:sz w:val="24"/>
          <w:szCs w:val="24"/>
        </w:rPr>
        <w:t xml:space="preserve">торонами </w:t>
      </w:r>
      <w:r>
        <w:rPr>
          <w:sz w:val="24"/>
          <w:szCs w:val="24"/>
        </w:rPr>
        <w:t>а</w:t>
      </w:r>
      <w:r w:rsidRPr="003144CF">
        <w:rPr>
          <w:sz w:val="24"/>
          <w:szCs w:val="24"/>
        </w:rPr>
        <w:t>кт</w:t>
      </w:r>
      <w:r>
        <w:rPr>
          <w:sz w:val="24"/>
          <w:szCs w:val="24"/>
        </w:rPr>
        <w:t xml:space="preserve"> оказанных услуг </w:t>
      </w:r>
      <w:r w:rsidRPr="003144CF">
        <w:rPr>
          <w:sz w:val="24"/>
          <w:szCs w:val="24"/>
        </w:rPr>
        <w:t>является подтверждением</w:t>
      </w:r>
      <w:r>
        <w:rPr>
          <w:sz w:val="24"/>
          <w:szCs w:val="24"/>
        </w:rPr>
        <w:t xml:space="preserve"> того, что услуги оказаны надлежащим образом и приняты Заказчиком. </w:t>
      </w:r>
      <w:r w:rsidRPr="003144CF">
        <w:rPr>
          <w:sz w:val="24"/>
          <w:szCs w:val="24"/>
        </w:rPr>
        <w:t xml:space="preserve"> </w:t>
      </w:r>
    </w:p>
    <w:p w:rsidR="00641FDD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3144CF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направления </w:t>
      </w:r>
      <w:r w:rsidRPr="003144CF">
        <w:rPr>
          <w:sz w:val="24"/>
          <w:szCs w:val="24"/>
        </w:rPr>
        <w:t xml:space="preserve">Заказчиком мотивированного отказа от принятия </w:t>
      </w:r>
      <w:r>
        <w:rPr>
          <w:sz w:val="24"/>
          <w:szCs w:val="24"/>
        </w:rPr>
        <w:t xml:space="preserve">оказанных услуг, </w:t>
      </w:r>
      <w:r w:rsidRPr="003144CF">
        <w:rPr>
          <w:sz w:val="24"/>
          <w:szCs w:val="24"/>
        </w:rPr>
        <w:t>Исполнитель</w:t>
      </w:r>
      <w:r>
        <w:rPr>
          <w:sz w:val="24"/>
          <w:szCs w:val="24"/>
        </w:rPr>
        <w:t xml:space="preserve"> направляет в адрес Заказчика предложение </w:t>
      </w:r>
      <w:r w:rsidRPr="003144CF">
        <w:rPr>
          <w:sz w:val="24"/>
          <w:szCs w:val="24"/>
        </w:rPr>
        <w:t>о</w:t>
      </w:r>
      <w:r>
        <w:rPr>
          <w:sz w:val="24"/>
          <w:szCs w:val="24"/>
        </w:rPr>
        <w:t xml:space="preserve">б устранении выявленных недостатков с указанием </w:t>
      </w:r>
      <w:r w:rsidRPr="003144CF">
        <w:rPr>
          <w:sz w:val="24"/>
          <w:szCs w:val="24"/>
        </w:rPr>
        <w:t>сроков их</w:t>
      </w:r>
      <w:r>
        <w:rPr>
          <w:sz w:val="24"/>
          <w:szCs w:val="24"/>
        </w:rPr>
        <w:t xml:space="preserve"> устранения. Сроки устранения выявленных недостатков должны быть согласованы с Заказчиком. </w:t>
      </w:r>
    </w:p>
    <w:p w:rsidR="00641FDD" w:rsidRPr="00DC7076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DC7076">
        <w:rPr>
          <w:sz w:val="24"/>
          <w:szCs w:val="24"/>
        </w:rPr>
        <w:t>Исполнитель дает гарантию качества на оказанные услуги и несёт ответственность</w:t>
      </w:r>
      <w:r w:rsidRPr="00DC7076">
        <w:rPr>
          <w:b/>
          <w:bCs/>
          <w:sz w:val="24"/>
          <w:szCs w:val="24"/>
        </w:rPr>
        <w:t xml:space="preserve"> </w:t>
      </w:r>
      <w:r w:rsidRPr="00DC7076">
        <w:rPr>
          <w:sz w:val="24"/>
          <w:szCs w:val="24"/>
        </w:rPr>
        <w:t xml:space="preserve">за качество </w:t>
      </w:r>
      <w:r w:rsidR="008E632C">
        <w:rPr>
          <w:sz w:val="24"/>
          <w:szCs w:val="24"/>
        </w:rPr>
        <w:t>оказанных услуг</w:t>
      </w:r>
      <w:r w:rsidRPr="00DC7076">
        <w:rPr>
          <w:sz w:val="24"/>
          <w:szCs w:val="24"/>
        </w:rPr>
        <w:t>.</w:t>
      </w:r>
    </w:p>
    <w:p w:rsidR="00641FDD" w:rsidRPr="00DC7076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DC7076">
        <w:rPr>
          <w:sz w:val="24"/>
          <w:szCs w:val="24"/>
        </w:rPr>
        <w:t xml:space="preserve">В случае обнаружения </w:t>
      </w:r>
      <w:r w:rsidR="008E632C">
        <w:rPr>
          <w:sz w:val="24"/>
          <w:szCs w:val="24"/>
        </w:rPr>
        <w:t>некачественно оказанных услуг</w:t>
      </w:r>
      <w:r w:rsidRPr="00DC7076">
        <w:rPr>
          <w:sz w:val="24"/>
          <w:szCs w:val="24"/>
        </w:rPr>
        <w:t>, Заказчик направляет Исполнителю сообщение об этом в свободной форме. Если сообщение будет передано по телефону (предварительная заявка), то Заказчик обязан направить информацию в письменной форме.</w:t>
      </w:r>
    </w:p>
    <w:p w:rsidR="00641FDD" w:rsidRDefault="00641FDD" w:rsidP="00641FDD">
      <w:pPr>
        <w:tabs>
          <w:tab w:val="num" w:pos="1701"/>
        </w:tabs>
        <w:jc w:val="both"/>
        <w:rPr>
          <w:sz w:val="24"/>
          <w:szCs w:val="24"/>
        </w:rPr>
      </w:pPr>
    </w:p>
    <w:p w:rsidR="008E632C" w:rsidRDefault="008E632C" w:rsidP="00641FDD">
      <w:pPr>
        <w:tabs>
          <w:tab w:val="num" w:pos="1701"/>
        </w:tabs>
        <w:jc w:val="both"/>
        <w:rPr>
          <w:sz w:val="24"/>
          <w:szCs w:val="24"/>
        </w:rPr>
      </w:pPr>
    </w:p>
    <w:p w:rsidR="00641FDD" w:rsidRPr="00781F50" w:rsidRDefault="00641FDD" w:rsidP="00641FDD">
      <w:pPr>
        <w:numPr>
          <w:ilvl w:val="0"/>
          <w:numId w:val="2"/>
        </w:numPr>
        <w:tabs>
          <w:tab w:val="num" w:pos="624"/>
          <w:tab w:val="num" w:pos="1701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ПРАВА И ОБЯЗАННОСТИ </w:t>
      </w:r>
      <w:r w:rsidRPr="003144CF">
        <w:rPr>
          <w:b/>
          <w:sz w:val="24"/>
          <w:szCs w:val="24"/>
        </w:rPr>
        <w:t>СТОРОН</w:t>
      </w:r>
    </w:p>
    <w:p w:rsidR="00641FDD" w:rsidRPr="002E46E1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2E46E1">
        <w:rPr>
          <w:sz w:val="24"/>
          <w:szCs w:val="24"/>
        </w:rPr>
        <w:t>Исполнитель обязуется:</w:t>
      </w:r>
    </w:p>
    <w:p w:rsidR="00641FDD" w:rsidRPr="001922D7" w:rsidRDefault="00641FDD" w:rsidP="00641FDD">
      <w:pPr>
        <w:numPr>
          <w:ilvl w:val="3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С</w:t>
      </w:r>
      <w:r w:rsidRPr="00B072FB">
        <w:rPr>
          <w:color w:val="000000"/>
          <w:spacing w:val="-1"/>
          <w:sz w:val="24"/>
          <w:szCs w:val="24"/>
        </w:rPr>
        <w:t xml:space="preserve">облюдать условия настоящего </w:t>
      </w:r>
      <w:r>
        <w:rPr>
          <w:color w:val="000000"/>
          <w:spacing w:val="-1"/>
          <w:sz w:val="24"/>
          <w:szCs w:val="24"/>
        </w:rPr>
        <w:t>контракта</w:t>
      </w:r>
      <w:r w:rsidRPr="00B072FB">
        <w:rPr>
          <w:color w:val="000000"/>
          <w:spacing w:val="-1"/>
          <w:sz w:val="24"/>
          <w:szCs w:val="24"/>
        </w:rPr>
        <w:t xml:space="preserve">, в том числе отраженные в </w:t>
      </w:r>
      <w:r>
        <w:rPr>
          <w:color w:val="000000"/>
          <w:spacing w:val="-1"/>
          <w:sz w:val="24"/>
          <w:szCs w:val="24"/>
        </w:rPr>
        <w:t xml:space="preserve">техническом задании </w:t>
      </w:r>
      <w:r w:rsidRPr="007A19B4">
        <w:rPr>
          <w:color w:val="000000"/>
          <w:spacing w:val="-1"/>
          <w:sz w:val="24"/>
          <w:szCs w:val="24"/>
        </w:rPr>
        <w:t xml:space="preserve">(Приложении № </w:t>
      </w:r>
      <w:r w:rsidR="008E632C">
        <w:rPr>
          <w:color w:val="000000"/>
          <w:spacing w:val="-1"/>
          <w:sz w:val="24"/>
          <w:szCs w:val="24"/>
        </w:rPr>
        <w:t>1</w:t>
      </w:r>
      <w:r w:rsidRPr="007A19B4">
        <w:rPr>
          <w:color w:val="000000"/>
          <w:spacing w:val="-1"/>
          <w:sz w:val="24"/>
          <w:szCs w:val="24"/>
        </w:rPr>
        <w:t>).</w:t>
      </w:r>
    </w:p>
    <w:p w:rsidR="00641FDD" w:rsidRDefault="00641FDD" w:rsidP="00641FDD">
      <w:pPr>
        <w:numPr>
          <w:ilvl w:val="3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D10109">
        <w:rPr>
          <w:color w:val="000000"/>
          <w:spacing w:val="-1"/>
          <w:sz w:val="24"/>
          <w:szCs w:val="24"/>
        </w:rPr>
        <w:t>При оказании услуг обеспечива</w:t>
      </w:r>
      <w:r>
        <w:rPr>
          <w:color w:val="000000"/>
          <w:spacing w:val="-1"/>
          <w:sz w:val="24"/>
          <w:szCs w:val="24"/>
        </w:rPr>
        <w:t>ть</w:t>
      </w:r>
      <w:r w:rsidRPr="00D10109">
        <w:rPr>
          <w:color w:val="000000"/>
          <w:spacing w:val="-1"/>
          <w:sz w:val="24"/>
          <w:szCs w:val="24"/>
        </w:rPr>
        <w:t xml:space="preserve"> надлежащее качество их </w:t>
      </w:r>
      <w:r w:rsidRPr="00D10109">
        <w:rPr>
          <w:color w:val="000000"/>
          <w:spacing w:val="-2"/>
          <w:sz w:val="24"/>
          <w:szCs w:val="24"/>
        </w:rPr>
        <w:t xml:space="preserve">выполнения. Качество услуг определяется их соответствием требованиям настоящего </w:t>
      </w:r>
      <w:r w:rsidRPr="00D10109">
        <w:rPr>
          <w:color w:val="000000"/>
          <w:spacing w:val="-4"/>
          <w:sz w:val="24"/>
          <w:szCs w:val="24"/>
        </w:rPr>
        <w:t>контракта</w:t>
      </w:r>
      <w:r>
        <w:rPr>
          <w:color w:val="000000"/>
          <w:spacing w:val="-4"/>
          <w:sz w:val="24"/>
          <w:szCs w:val="24"/>
        </w:rPr>
        <w:t xml:space="preserve"> и действующего законодательства Российской Федерации. </w:t>
      </w:r>
    </w:p>
    <w:p w:rsidR="00641FDD" w:rsidRDefault="00641FDD" w:rsidP="00641FDD">
      <w:pPr>
        <w:numPr>
          <w:ilvl w:val="3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3144CF">
        <w:rPr>
          <w:sz w:val="24"/>
          <w:szCs w:val="24"/>
        </w:rPr>
        <w:t xml:space="preserve">Допускать к </w:t>
      </w:r>
      <w:r>
        <w:rPr>
          <w:sz w:val="24"/>
          <w:szCs w:val="24"/>
        </w:rPr>
        <w:t>оказанию услуг</w:t>
      </w:r>
      <w:r w:rsidRPr="003144CF">
        <w:rPr>
          <w:sz w:val="24"/>
          <w:szCs w:val="24"/>
        </w:rPr>
        <w:t xml:space="preserve"> только квалифицированный персонал. </w:t>
      </w:r>
    </w:p>
    <w:p w:rsidR="00641FDD" w:rsidRDefault="00641FDD" w:rsidP="00641FDD">
      <w:pPr>
        <w:numPr>
          <w:ilvl w:val="3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3144CF">
        <w:rPr>
          <w:sz w:val="24"/>
          <w:szCs w:val="24"/>
        </w:rPr>
        <w:t xml:space="preserve">Соблюдать требования </w:t>
      </w:r>
      <w:r>
        <w:rPr>
          <w:sz w:val="24"/>
          <w:szCs w:val="24"/>
        </w:rPr>
        <w:t>пропускного режима</w:t>
      </w:r>
      <w:r w:rsidRPr="003144CF">
        <w:rPr>
          <w:sz w:val="24"/>
          <w:szCs w:val="24"/>
        </w:rPr>
        <w:t xml:space="preserve"> на объекте Заказчика.</w:t>
      </w:r>
    </w:p>
    <w:p w:rsidR="00641FDD" w:rsidRDefault="00641FDD" w:rsidP="00641FDD">
      <w:pPr>
        <w:numPr>
          <w:ilvl w:val="3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3144CF">
        <w:rPr>
          <w:sz w:val="24"/>
          <w:szCs w:val="24"/>
        </w:rPr>
        <w:t>Обеспечить соблюдение своим персоналом и персоналом привлеченных Исполнителем третьих лиц правил техники безопасности, пожарной безопасности, охраны труда и других норм и правил, установленных действующим законодательством Российской</w:t>
      </w:r>
      <w:r>
        <w:rPr>
          <w:sz w:val="24"/>
          <w:szCs w:val="24"/>
        </w:rPr>
        <w:t xml:space="preserve"> </w:t>
      </w:r>
      <w:r w:rsidRPr="003144CF">
        <w:rPr>
          <w:sz w:val="24"/>
          <w:szCs w:val="24"/>
        </w:rPr>
        <w:t>Федерации.</w:t>
      </w:r>
      <w:r>
        <w:rPr>
          <w:sz w:val="24"/>
          <w:szCs w:val="24"/>
        </w:rPr>
        <w:t xml:space="preserve"> </w:t>
      </w:r>
      <w:r w:rsidRPr="003144CF">
        <w:rPr>
          <w:sz w:val="24"/>
          <w:szCs w:val="24"/>
        </w:rPr>
        <w:t xml:space="preserve">Исполнитель несет ответственность за нарушение своим персоналом и/или персоналом привлеченных Исполнителем третьих лиц названных требований, норм и правил при </w:t>
      </w:r>
      <w:r>
        <w:rPr>
          <w:sz w:val="24"/>
          <w:szCs w:val="24"/>
        </w:rPr>
        <w:t>оказании услуг</w:t>
      </w:r>
      <w:r w:rsidRPr="003144CF">
        <w:rPr>
          <w:sz w:val="24"/>
          <w:szCs w:val="24"/>
        </w:rPr>
        <w:t xml:space="preserve"> на объекте Заказчика в соответствии с действующим законодательством Российской Федерации.</w:t>
      </w:r>
    </w:p>
    <w:p w:rsidR="00641FDD" w:rsidRDefault="00641FDD" w:rsidP="00641FDD">
      <w:pPr>
        <w:numPr>
          <w:ilvl w:val="3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П</w:t>
      </w:r>
      <w:r w:rsidRPr="00B072FB">
        <w:rPr>
          <w:color w:val="000000"/>
          <w:spacing w:val="-1"/>
          <w:sz w:val="24"/>
          <w:szCs w:val="24"/>
        </w:rPr>
        <w:t xml:space="preserve">ринимать меры по предотвращению возможного причинения вреда, связанного </w:t>
      </w:r>
      <w:r w:rsidRPr="00B072FB">
        <w:rPr>
          <w:color w:val="000000"/>
          <w:spacing w:val="8"/>
          <w:sz w:val="24"/>
          <w:szCs w:val="24"/>
        </w:rPr>
        <w:t xml:space="preserve">с оказанием услуг по настоящему </w:t>
      </w:r>
      <w:r>
        <w:rPr>
          <w:color w:val="000000"/>
          <w:spacing w:val="8"/>
          <w:sz w:val="24"/>
          <w:szCs w:val="24"/>
        </w:rPr>
        <w:t>контракту</w:t>
      </w:r>
      <w:r w:rsidRPr="00B072FB">
        <w:rPr>
          <w:color w:val="000000"/>
          <w:spacing w:val="8"/>
          <w:sz w:val="24"/>
          <w:szCs w:val="24"/>
        </w:rPr>
        <w:t xml:space="preserve">, а также по ликвидации последствий </w:t>
      </w:r>
      <w:r w:rsidRPr="00B072FB">
        <w:rPr>
          <w:color w:val="000000"/>
          <w:spacing w:val="-2"/>
          <w:sz w:val="24"/>
          <w:szCs w:val="24"/>
        </w:rPr>
        <w:t>нанесенного ущерба</w:t>
      </w:r>
      <w:r>
        <w:rPr>
          <w:color w:val="000000"/>
          <w:spacing w:val="-2"/>
          <w:sz w:val="24"/>
          <w:szCs w:val="24"/>
        </w:rPr>
        <w:t>.</w:t>
      </w:r>
    </w:p>
    <w:p w:rsidR="00641FDD" w:rsidRPr="007A19B4" w:rsidRDefault="00641FDD" w:rsidP="00641FDD">
      <w:pPr>
        <w:numPr>
          <w:ilvl w:val="3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7A19B4">
        <w:rPr>
          <w:color w:val="000000"/>
          <w:spacing w:val="-1"/>
          <w:sz w:val="24"/>
          <w:szCs w:val="24"/>
        </w:rPr>
        <w:t>Ежемесячно представлять отчет о фактически оказанных услугах.</w:t>
      </w:r>
    </w:p>
    <w:p w:rsidR="00641FDD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B072FB">
        <w:rPr>
          <w:color w:val="000000"/>
          <w:spacing w:val="3"/>
          <w:sz w:val="24"/>
          <w:szCs w:val="24"/>
        </w:rPr>
        <w:t xml:space="preserve">Исполнитель вправе требовать от Заказчика оплату за оказанные услуги в </w:t>
      </w:r>
      <w:r w:rsidRPr="00B072FB">
        <w:rPr>
          <w:color w:val="000000"/>
          <w:spacing w:val="-1"/>
          <w:sz w:val="24"/>
          <w:szCs w:val="24"/>
        </w:rPr>
        <w:t xml:space="preserve">соответствии с условиями настоящего </w:t>
      </w:r>
      <w:r>
        <w:rPr>
          <w:color w:val="000000"/>
          <w:spacing w:val="-1"/>
          <w:sz w:val="24"/>
          <w:szCs w:val="24"/>
        </w:rPr>
        <w:t>контракта</w:t>
      </w:r>
      <w:r w:rsidRPr="00B072FB">
        <w:rPr>
          <w:color w:val="000000"/>
          <w:spacing w:val="-1"/>
          <w:sz w:val="24"/>
          <w:szCs w:val="24"/>
        </w:rPr>
        <w:t>.</w:t>
      </w:r>
    </w:p>
    <w:p w:rsidR="00641FDD" w:rsidRPr="00727349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727349">
        <w:rPr>
          <w:sz w:val="24"/>
          <w:szCs w:val="24"/>
        </w:rPr>
        <w:t>Заказчик обязуется:</w:t>
      </w:r>
    </w:p>
    <w:p w:rsidR="00641FDD" w:rsidRPr="00727349" w:rsidRDefault="00641FDD" w:rsidP="00641FDD">
      <w:pPr>
        <w:numPr>
          <w:ilvl w:val="3"/>
          <w:numId w:val="2"/>
        </w:numPr>
        <w:tabs>
          <w:tab w:val="num" w:pos="1701"/>
        </w:tabs>
        <w:jc w:val="both"/>
        <w:rPr>
          <w:b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С</w:t>
      </w:r>
      <w:r w:rsidRPr="00B072FB">
        <w:rPr>
          <w:color w:val="000000"/>
          <w:spacing w:val="-1"/>
          <w:sz w:val="24"/>
          <w:szCs w:val="24"/>
        </w:rPr>
        <w:t xml:space="preserve">воевременно осуществлять приемку </w:t>
      </w:r>
      <w:r>
        <w:rPr>
          <w:color w:val="000000"/>
          <w:spacing w:val="-1"/>
          <w:sz w:val="24"/>
          <w:szCs w:val="24"/>
        </w:rPr>
        <w:t xml:space="preserve">оказанных </w:t>
      </w:r>
      <w:r w:rsidRPr="00B072FB">
        <w:rPr>
          <w:color w:val="000000"/>
          <w:spacing w:val="-1"/>
          <w:sz w:val="24"/>
          <w:szCs w:val="24"/>
        </w:rPr>
        <w:t>услуг, подписывать акты на оказанные услуги, рассматривать предоставленные Исполнителем отчеты об оказанных услугах</w:t>
      </w:r>
      <w:r>
        <w:rPr>
          <w:color w:val="000000"/>
          <w:spacing w:val="-1"/>
          <w:sz w:val="24"/>
          <w:szCs w:val="24"/>
        </w:rPr>
        <w:t>.</w:t>
      </w:r>
    </w:p>
    <w:p w:rsidR="00641FDD" w:rsidRPr="00727349" w:rsidRDefault="00641FDD" w:rsidP="00641FDD">
      <w:pPr>
        <w:numPr>
          <w:ilvl w:val="3"/>
          <w:numId w:val="2"/>
        </w:numPr>
        <w:tabs>
          <w:tab w:val="num" w:pos="1701"/>
        </w:tabs>
        <w:jc w:val="both"/>
        <w:rPr>
          <w:b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П</w:t>
      </w:r>
      <w:r w:rsidRPr="00B072FB">
        <w:rPr>
          <w:color w:val="000000"/>
          <w:spacing w:val="-1"/>
          <w:sz w:val="24"/>
          <w:szCs w:val="24"/>
        </w:rPr>
        <w:t xml:space="preserve">роизводить оплату </w:t>
      </w:r>
      <w:r>
        <w:rPr>
          <w:color w:val="000000"/>
          <w:spacing w:val="-1"/>
          <w:sz w:val="24"/>
          <w:szCs w:val="24"/>
        </w:rPr>
        <w:t xml:space="preserve">оказанных услуг </w:t>
      </w:r>
      <w:r w:rsidRPr="00B072FB">
        <w:rPr>
          <w:color w:val="000000"/>
          <w:spacing w:val="-1"/>
          <w:sz w:val="24"/>
          <w:szCs w:val="24"/>
        </w:rPr>
        <w:t xml:space="preserve">в порядке и в сроки, </w:t>
      </w:r>
      <w:r>
        <w:rPr>
          <w:color w:val="000000"/>
          <w:spacing w:val="-1"/>
          <w:sz w:val="24"/>
          <w:szCs w:val="24"/>
        </w:rPr>
        <w:t>определенные настоящим контрактом.</w:t>
      </w:r>
    </w:p>
    <w:p w:rsidR="00641FDD" w:rsidRPr="00727349" w:rsidRDefault="00641FDD" w:rsidP="00641FDD">
      <w:pPr>
        <w:numPr>
          <w:ilvl w:val="3"/>
          <w:numId w:val="2"/>
        </w:numPr>
        <w:tabs>
          <w:tab w:val="num" w:pos="1701"/>
        </w:tabs>
        <w:jc w:val="both"/>
        <w:rPr>
          <w:b/>
          <w:sz w:val="24"/>
          <w:szCs w:val="24"/>
        </w:rPr>
      </w:pPr>
      <w:r w:rsidRPr="00B072FB">
        <w:rPr>
          <w:color w:val="000000"/>
          <w:spacing w:val="3"/>
          <w:sz w:val="24"/>
          <w:szCs w:val="24"/>
        </w:rPr>
        <w:t xml:space="preserve">Заказчик осуществляет контроль качества оказанных Исполнителем услуг </w:t>
      </w:r>
      <w:r w:rsidRPr="00B072FB">
        <w:rPr>
          <w:color w:val="000000"/>
          <w:spacing w:val="1"/>
          <w:sz w:val="24"/>
          <w:szCs w:val="24"/>
        </w:rPr>
        <w:t xml:space="preserve">посредством периодических проверок, проводимых в течение текущего месяца. </w:t>
      </w:r>
      <w:r w:rsidRPr="00B072FB">
        <w:rPr>
          <w:color w:val="000000"/>
          <w:spacing w:val="-1"/>
          <w:sz w:val="24"/>
          <w:szCs w:val="24"/>
        </w:rPr>
        <w:t>Количество проверок определяется Заказчиком</w:t>
      </w:r>
      <w:r>
        <w:rPr>
          <w:color w:val="000000"/>
          <w:spacing w:val="-1"/>
          <w:sz w:val="24"/>
          <w:szCs w:val="24"/>
        </w:rPr>
        <w:t xml:space="preserve">. </w:t>
      </w:r>
    </w:p>
    <w:p w:rsidR="00641FDD" w:rsidRPr="00727349" w:rsidRDefault="00641FDD" w:rsidP="00641FDD">
      <w:pPr>
        <w:tabs>
          <w:tab w:val="num" w:pos="1701"/>
        </w:tabs>
        <w:ind w:left="720"/>
        <w:jc w:val="both"/>
        <w:rPr>
          <w:b/>
          <w:sz w:val="24"/>
          <w:szCs w:val="24"/>
        </w:rPr>
      </w:pPr>
      <w:r w:rsidRPr="00E1525C">
        <w:rPr>
          <w:color w:val="000000"/>
          <w:spacing w:val="-2"/>
          <w:sz w:val="24"/>
          <w:szCs w:val="24"/>
        </w:rPr>
        <w:t xml:space="preserve">Претензии Заказчика по выявленным фактам несоблюдения условий </w:t>
      </w:r>
      <w:r>
        <w:rPr>
          <w:color w:val="000000"/>
          <w:spacing w:val="-2"/>
          <w:sz w:val="24"/>
          <w:szCs w:val="24"/>
        </w:rPr>
        <w:t xml:space="preserve">настоящего контракта </w:t>
      </w:r>
      <w:r w:rsidRPr="00E1525C">
        <w:rPr>
          <w:color w:val="000000"/>
          <w:spacing w:val="-2"/>
          <w:sz w:val="24"/>
          <w:szCs w:val="24"/>
        </w:rPr>
        <w:t>фиксируются в</w:t>
      </w:r>
      <w:r w:rsidRPr="00E1525C">
        <w:rPr>
          <w:color w:val="000000"/>
          <w:spacing w:val="-1"/>
          <w:sz w:val="24"/>
          <w:szCs w:val="24"/>
        </w:rPr>
        <w:t xml:space="preserve"> актах контрольных проверок (составляются Заказчиком), являющихся основанием для снижения стоимости услуг.</w:t>
      </w:r>
    </w:p>
    <w:p w:rsidR="00641FDD" w:rsidRDefault="00641FDD" w:rsidP="00641FDD">
      <w:pPr>
        <w:tabs>
          <w:tab w:val="num" w:pos="1701"/>
        </w:tabs>
        <w:jc w:val="both"/>
        <w:rPr>
          <w:b/>
          <w:sz w:val="24"/>
          <w:szCs w:val="24"/>
        </w:rPr>
      </w:pPr>
    </w:p>
    <w:p w:rsidR="00641FDD" w:rsidRPr="00781F50" w:rsidRDefault="00641FDD" w:rsidP="00641FDD">
      <w:pPr>
        <w:numPr>
          <w:ilvl w:val="0"/>
          <w:numId w:val="2"/>
        </w:numPr>
        <w:tabs>
          <w:tab w:val="num" w:pos="624"/>
          <w:tab w:val="num" w:pos="1701"/>
        </w:tabs>
        <w:jc w:val="center"/>
        <w:rPr>
          <w:sz w:val="24"/>
          <w:szCs w:val="24"/>
        </w:rPr>
      </w:pPr>
      <w:r w:rsidRPr="003144CF">
        <w:rPr>
          <w:b/>
          <w:sz w:val="24"/>
          <w:szCs w:val="24"/>
        </w:rPr>
        <w:t>ОТВЕТСТВЕННОСТЬ СТОРОН И ПОРЯДОК РАЗРЕШЕНИЯ СПОРОВ</w:t>
      </w:r>
    </w:p>
    <w:p w:rsidR="00641FDD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3144CF">
        <w:rPr>
          <w:sz w:val="24"/>
          <w:szCs w:val="24"/>
        </w:rPr>
        <w:t xml:space="preserve">За невыполнение или ненадлежащее выполнение обязательств по </w:t>
      </w:r>
      <w:r>
        <w:rPr>
          <w:sz w:val="24"/>
          <w:szCs w:val="24"/>
        </w:rPr>
        <w:t>настоящему контракту с</w:t>
      </w:r>
      <w:r w:rsidRPr="003144CF">
        <w:rPr>
          <w:sz w:val="24"/>
          <w:szCs w:val="24"/>
        </w:rPr>
        <w:t>тороны несут ответственность в соответствии с действующим законодательством Российской Федерации</w:t>
      </w:r>
      <w:r>
        <w:rPr>
          <w:sz w:val="24"/>
          <w:szCs w:val="24"/>
        </w:rPr>
        <w:t xml:space="preserve"> и настоящим контрактом</w:t>
      </w:r>
      <w:r w:rsidRPr="003144CF">
        <w:rPr>
          <w:sz w:val="24"/>
          <w:szCs w:val="24"/>
        </w:rPr>
        <w:t>.</w:t>
      </w:r>
    </w:p>
    <w:p w:rsidR="00641FDD" w:rsidRDefault="00641FDD" w:rsidP="00641FDD">
      <w:pPr>
        <w:numPr>
          <w:ilvl w:val="1"/>
          <w:numId w:val="2"/>
        </w:numPr>
        <w:shd w:val="clear" w:color="auto" w:fill="FFFFFF"/>
        <w:spacing w:before="14"/>
        <w:jc w:val="both"/>
        <w:rPr>
          <w:color w:val="000000"/>
          <w:spacing w:val="-8"/>
          <w:sz w:val="24"/>
          <w:szCs w:val="24"/>
        </w:rPr>
      </w:pPr>
      <w:r w:rsidRPr="00E2587C">
        <w:rPr>
          <w:color w:val="000000"/>
          <w:spacing w:val="-8"/>
          <w:sz w:val="24"/>
          <w:szCs w:val="24"/>
        </w:rPr>
        <w:t xml:space="preserve">За несоблюдение </w:t>
      </w:r>
      <w:r>
        <w:rPr>
          <w:color w:val="000000"/>
          <w:spacing w:val="-8"/>
          <w:sz w:val="24"/>
          <w:szCs w:val="24"/>
        </w:rPr>
        <w:t xml:space="preserve">Исполнителем условий контракта и </w:t>
      </w:r>
      <w:r w:rsidRPr="00AB32ED">
        <w:rPr>
          <w:color w:val="000000"/>
          <w:spacing w:val="-8"/>
          <w:sz w:val="24"/>
          <w:szCs w:val="24"/>
        </w:rPr>
        <w:t>требований технического задания (Приложение № 3), Заказчик вправе взыскать неустойку в размере 2% от суммы п</w:t>
      </w:r>
      <w:r w:rsidRPr="00E2587C">
        <w:rPr>
          <w:color w:val="000000"/>
          <w:spacing w:val="-8"/>
          <w:sz w:val="24"/>
          <w:szCs w:val="24"/>
        </w:rPr>
        <w:t>о настоящему контракту за каждый случай.</w:t>
      </w:r>
    </w:p>
    <w:p w:rsidR="00641FDD" w:rsidRPr="00574B6A" w:rsidRDefault="00641FDD" w:rsidP="00641FDD">
      <w:pPr>
        <w:numPr>
          <w:ilvl w:val="1"/>
          <w:numId w:val="2"/>
        </w:numPr>
        <w:shd w:val="clear" w:color="auto" w:fill="FFFFFF"/>
        <w:spacing w:before="14"/>
        <w:jc w:val="both"/>
        <w:rPr>
          <w:color w:val="000000"/>
          <w:spacing w:val="-8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За несвоевременную оплату услуг по настоящему контракту Исполнитель вправе потребовать уплаты неустойки. </w:t>
      </w:r>
      <w:r w:rsidRPr="00574B6A">
        <w:rPr>
          <w:sz w:val="24"/>
          <w:szCs w:val="24"/>
        </w:rPr>
        <w:t xml:space="preserve">Неустойка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Федерации. Заказчик освобождается от уплаты </w:t>
      </w:r>
      <w:proofErr w:type="gramStart"/>
      <w:r w:rsidRPr="00574B6A">
        <w:rPr>
          <w:sz w:val="24"/>
          <w:szCs w:val="24"/>
        </w:rPr>
        <w:t>неустойки</w:t>
      </w:r>
      <w:proofErr w:type="gramEnd"/>
      <w:r w:rsidRPr="00574B6A">
        <w:rPr>
          <w:sz w:val="24"/>
          <w:szCs w:val="24"/>
        </w:rPr>
        <w:t xml:space="preserve">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641FDD" w:rsidRPr="00E2587C" w:rsidRDefault="00641FDD" w:rsidP="00641FDD">
      <w:pPr>
        <w:numPr>
          <w:ilvl w:val="1"/>
          <w:numId w:val="2"/>
        </w:numPr>
        <w:shd w:val="clear" w:color="auto" w:fill="FFFFFF"/>
        <w:spacing w:before="14"/>
        <w:jc w:val="both"/>
        <w:rPr>
          <w:color w:val="000000"/>
          <w:spacing w:val="-8"/>
          <w:sz w:val="24"/>
          <w:szCs w:val="24"/>
        </w:rPr>
      </w:pPr>
      <w:proofErr w:type="gramStart"/>
      <w:r w:rsidRPr="00E2587C">
        <w:rPr>
          <w:color w:val="000000"/>
          <w:spacing w:val="7"/>
          <w:sz w:val="24"/>
          <w:szCs w:val="24"/>
        </w:rPr>
        <w:t>При возникновении неблагоприятных последствий в связи с</w:t>
      </w:r>
      <w:r>
        <w:rPr>
          <w:color w:val="000000"/>
          <w:spacing w:val="7"/>
          <w:sz w:val="24"/>
          <w:szCs w:val="24"/>
        </w:rPr>
        <w:t xml:space="preserve"> оказанием </w:t>
      </w:r>
      <w:r w:rsidRPr="00E2587C">
        <w:rPr>
          <w:color w:val="000000"/>
          <w:spacing w:val="1"/>
          <w:sz w:val="24"/>
          <w:szCs w:val="24"/>
        </w:rPr>
        <w:t>Исполнителем</w:t>
      </w:r>
      <w:r>
        <w:rPr>
          <w:color w:val="000000"/>
          <w:spacing w:val="7"/>
          <w:sz w:val="24"/>
          <w:szCs w:val="24"/>
        </w:rPr>
        <w:t xml:space="preserve"> услуг</w:t>
      </w:r>
      <w:r w:rsidRPr="00E2587C">
        <w:rPr>
          <w:color w:val="000000"/>
          <w:spacing w:val="1"/>
          <w:sz w:val="24"/>
          <w:szCs w:val="24"/>
        </w:rPr>
        <w:t xml:space="preserve">, </w:t>
      </w:r>
      <w:r>
        <w:rPr>
          <w:color w:val="000000"/>
          <w:spacing w:val="1"/>
          <w:sz w:val="24"/>
          <w:szCs w:val="24"/>
        </w:rPr>
        <w:t>последний</w:t>
      </w:r>
      <w:r w:rsidRPr="00E2587C">
        <w:rPr>
          <w:color w:val="000000"/>
          <w:spacing w:val="1"/>
          <w:sz w:val="24"/>
          <w:szCs w:val="24"/>
        </w:rPr>
        <w:t xml:space="preserve"> обязан за собственный счет компенсировать все </w:t>
      </w:r>
      <w:r w:rsidRPr="00E2587C">
        <w:rPr>
          <w:color w:val="000000"/>
          <w:spacing w:val="6"/>
          <w:sz w:val="24"/>
          <w:szCs w:val="24"/>
        </w:rPr>
        <w:t xml:space="preserve">возникшие в связи с этим издержки и затраты, выплатить компенсации и возместить </w:t>
      </w:r>
      <w:r w:rsidRPr="00E2587C">
        <w:rPr>
          <w:color w:val="000000"/>
          <w:spacing w:val="-4"/>
          <w:sz w:val="24"/>
          <w:szCs w:val="24"/>
        </w:rPr>
        <w:t>убытки</w:t>
      </w:r>
      <w:r>
        <w:rPr>
          <w:color w:val="000000"/>
          <w:spacing w:val="-4"/>
          <w:sz w:val="24"/>
          <w:szCs w:val="24"/>
        </w:rPr>
        <w:t xml:space="preserve"> в полном объеме</w:t>
      </w:r>
      <w:r w:rsidRPr="00E2587C">
        <w:rPr>
          <w:color w:val="000000"/>
          <w:spacing w:val="-4"/>
          <w:sz w:val="24"/>
          <w:szCs w:val="24"/>
        </w:rPr>
        <w:t>.</w:t>
      </w:r>
      <w:proofErr w:type="gramEnd"/>
    </w:p>
    <w:p w:rsidR="00641FDD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B72434">
        <w:rPr>
          <w:sz w:val="24"/>
          <w:szCs w:val="24"/>
        </w:rPr>
        <w:lastRenderedPageBreak/>
        <w:t xml:space="preserve">Если выявленные недостатки в согласованный с Заказчиком срок Исполнителем не устранены, Исполнитель несет ответственность в виде уплаты неустойки в размере  2 % от общей суммы настоящего контракта. </w:t>
      </w:r>
    </w:p>
    <w:p w:rsidR="00641FDD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B72434">
        <w:rPr>
          <w:sz w:val="24"/>
          <w:szCs w:val="24"/>
        </w:rPr>
        <w:t xml:space="preserve">Все споры и разногласия, возникающие между </w:t>
      </w:r>
      <w:r>
        <w:rPr>
          <w:sz w:val="24"/>
          <w:szCs w:val="24"/>
        </w:rPr>
        <w:t>с</w:t>
      </w:r>
      <w:r w:rsidRPr="00B72434">
        <w:rPr>
          <w:sz w:val="24"/>
          <w:szCs w:val="24"/>
        </w:rPr>
        <w:t xml:space="preserve">торонами по </w:t>
      </w:r>
      <w:r>
        <w:rPr>
          <w:sz w:val="24"/>
          <w:szCs w:val="24"/>
        </w:rPr>
        <w:t xml:space="preserve">контракту, </w:t>
      </w:r>
      <w:r w:rsidRPr="00B72434">
        <w:rPr>
          <w:sz w:val="24"/>
          <w:szCs w:val="24"/>
        </w:rPr>
        <w:t>разрешаются в претензионном порядке.</w:t>
      </w:r>
      <w:r w:rsidRPr="00B72434">
        <w:rPr>
          <w:sz w:val="24"/>
          <w:szCs w:val="24"/>
        </w:rPr>
        <w:tab/>
      </w:r>
    </w:p>
    <w:p w:rsidR="00641FDD" w:rsidRPr="00B72434" w:rsidRDefault="00641FDD" w:rsidP="00641FDD">
      <w:pPr>
        <w:tabs>
          <w:tab w:val="num" w:pos="1701"/>
        </w:tabs>
        <w:jc w:val="both"/>
        <w:rPr>
          <w:sz w:val="24"/>
          <w:szCs w:val="24"/>
        </w:rPr>
      </w:pPr>
      <w:r w:rsidRPr="00B72434">
        <w:rPr>
          <w:sz w:val="24"/>
          <w:szCs w:val="24"/>
        </w:rPr>
        <w:t xml:space="preserve">Сторона, получившая претензию, предоставляет ответ в течение </w:t>
      </w:r>
      <w:r>
        <w:rPr>
          <w:sz w:val="24"/>
          <w:szCs w:val="24"/>
        </w:rPr>
        <w:t>15</w:t>
      </w:r>
      <w:r w:rsidRPr="00B72434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Пятнадцати) </w:t>
      </w:r>
      <w:r w:rsidRPr="00B72434">
        <w:rPr>
          <w:sz w:val="24"/>
          <w:szCs w:val="24"/>
        </w:rPr>
        <w:t xml:space="preserve">календарных дней. Неполучение ответа на претензию в срок, предусмотренный настоящим пунктом, рассматривается как отказ </w:t>
      </w:r>
      <w:r>
        <w:rPr>
          <w:sz w:val="24"/>
          <w:szCs w:val="24"/>
        </w:rPr>
        <w:t>с</w:t>
      </w:r>
      <w:r w:rsidRPr="00B72434">
        <w:rPr>
          <w:sz w:val="24"/>
          <w:szCs w:val="24"/>
        </w:rPr>
        <w:t>тороны, получившей претензию, в ее удовлетворении. В случае отказа в удовлетворении претензии либо неполучения ответа на претензию</w:t>
      </w:r>
      <w:r>
        <w:rPr>
          <w:sz w:val="24"/>
          <w:szCs w:val="24"/>
        </w:rPr>
        <w:t xml:space="preserve"> в установленный срок</w:t>
      </w:r>
      <w:r w:rsidRPr="00B72434">
        <w:rPr>
          <w:sz w:val="24"/>
          <w:szCs w:val="24"/>
        </w:rPr>
        <w:t xml:space="preserve">, </w:t>
      </w:r>
      <w:r>
        <w:rPr>
          <w:sz w:val="24"/>
          <w:szCs w:val="24"/>
        </w:rPr>
        <w:t>с</w:t>
      </w:r>
      <w:r w:rsidRPr="00B72434">
        <w:rPr>
          <w:sz w:val="24"/>
          <w:szCs w:val="24"/>
        </w:rPr>
        <w:t xml:space="preserve">торона, </w:t>
      </w:r>
      <w:r>
        <w:rPr>
          <w:sz w:val="24"/>
          <w:szCs w:val="24"/>
        </w:rPr>
        <w:t xml:space="preserve">ее </w:t>
      </w:r>
      <w:r w:rsidRPr="00B72434">
        <w:rPr>
          <w:sz w:val="24"/>
          <w:szCs w:val="24"/>
        </w:rPr>
        <w:t>направившая</w:t>
      </w:r>
      <w:r>
        <w:rPr>
          <w:sz w:val="24"/>
          <w:szCs w:val="24"/>
        </w:rPr>
        <w:t>,</w:t>
      </w:r>
      <w:r w:rsidRPr="00B72434">
        <w:rPr>
          <w:sz w:val="24"/>
          <w:szCs w:val="24"/>
        </w:rPr>
        <w:t xml:space="preserve"> вправе обратиться в Арбитражный суд Пермского края</w:t>
      </w:r>
      <w:r>
        <w:rPr>
          <w:sz w:val="24"/>
          <w:szCs w:val="24"/>
        </w:rPr>
        <w:t xml:space="preserve"> с соответствующим иском</w:t>
      </w:r>
      <w:r w:rsidRPr="00B72434">
        <w:rPr>
          <w:sz w:val="24"/>
          <w:szCs w:val="24"/>
        </w:rPr>
        <w:t>.</w:t>
      </w:r>
    </w:p>
    <w:p w:rsidR="00641FDD" w:rsidRDefault="00641FDD" w:rsidP="00641FDD">
      <w:pPr>
        <w:tabs>
          <w:tab w:val="num" w:pos="1701"/>
        </w:tabs>
        <w:jc w:val="both"/>
        <w:rPr>
          <w:sz w:val="24"/>
          <w:szCs w:val="24"/>
        </w:rPr>
      </w:pPr>
    </w:p>
    <w:p w:rsidR="00641FDD" w:rsidRPr="00781F50" w:rsidRDefault="00641FDD" w:rsidP="00641FDD">
      <w:pPr>
        <w:numPr>
          <w:ilvl w:val="0"/>
          <w:numId w:val="2"/>
        </w:numPr>
        <w:tabs>
          <w:tab w:val="num" w:pos="624"/>
          <w:tab w:val="num" w:pos="1701"/>
        </w:tabs>
        <w:jc w:val="center"/>
        <w:rPr>
          <w:sz w:val="24"/>
          <w:szCs w:val="24"/>
        </w:rPr>
      </w:pPr>
      <w:r w:rsidRPr="003144CF">
        <w:rPr>
          <w:b/>
          <w:sz w:val="24"/>
          <w:szCs w:val="24"/>
        </w:rPr>
        <w:t xml:space="preserve">СРОК ДЕЙСТВИЯ </w:t>
      </w:r>
      <w:r>
        <w:rPr>
          <w:b/>
          <w:sz w:val="24"/>
          <w:szCs w:val="24"/>
        </w:rPr>
        <w:t>КОНТРАКТА</w:t>
      </w:r>
    </w:p>
    <w:p w:rsidR="00641FDD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Настоящий контра</w:t>
      </w:r>
      <w:proofErr w:type="gramStart"/>
      <w:r>
        <w:rPr>
          <w:sz w:val="24"/>
          <w:szCs w:val="24"/>
        </w:rPr>
        <w:t>кт</w:t>
      </w:r>
      <w:r w:rsidRPr="003144CF">
        <w:rPr>
          <w:sz w:val="24"/>
          <w:szCs w:val="24"/>
        </w:rPr>
        <w:t xml:space="preserve"> вст</w:t>
      </w:r>
      <w:proofErr w:type="gramEnd"/>
      <w:r w:rsidRPr="003144CF">
        <w:rPr>
          <w:sz w:val="24"/>
          <w:szCs w:val="24"/>
        </w:rPr>
        <w:t>упает в силу с момента его подписания</w:t>
      </w:r>
      <w:r w:rsidRPr="00F97055">
        <w:rPr>
          <w:sz w:val="24"/>
          <w:szCs w:val="24"/>
        </w:rPr>
        <w:t xml:space="preserve"> </w:t>
      </w:r>
      <w:r>
        <w:rPr>
          <w:sz w:val="24"/>
          <w:szCs w:val="24"/>
        </w:rPr>
        <w:t>обеими сторонами</w:t>
      </w:r>
      <w:r w:rsidRPr="003144CF">
        <w:rPr>
          <w:sz w:val="24"/>
          <w:szCs w:val="24"/>
        </w:rPr>
        <w:t xml:space="preserve"> и действует до</w:t>
      </w:r>
      <w:r>
        <w:rPr>
          <w:sz w:val="24"/>
          <w:szCs w:val="24"/>
        </w:rPr>
        <w:t xml:space="preserve"> полного исполнения обязательств сторон.</w:t>
      </w:r>
    </w:p>
    <w:p w:rsidR="00641FDD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proofErr w:type="gramStart"/>
      <w:r w:rsidRPr="00D4360B">
        <w:rPr>
          <w:sz w:val="24"/>
          <w:szCs w:val="24"/>
        </w:rPr>
        <w:t>Контракт</w:t>
      </w:r>
      <w:proofErr w:type="gramEnd"/>
      <w:r w:rsidRPr="00D4360B">
        <w:rPr>
          <w:sz w:val="24"/>
          <w:szCs w:val="24"/>
        </w:rPr>
        <w:t xml:space="preserve"> может быть расторгнут до истечения срока его действия по соглашению сторон  либо решению суда в соответствии с действующим законодательством Российской Федерации. </w:t>
      </w:r>
    </w:p>
    <w:p w:rsidR="00641FDD" w:rsidRPr="00D4360B" w:rsidRDefault="00641FDD" w:rsidP="00641FDD">
      <w:pPr>
        <w:tabs>
          <w:tab w:val="num" w:pos="1701"/>
        </w:tabs>
        <w:jc w:val="both"/>
        <w:rPr>
          <w:sz w:val="24"/>
          <w:szCs w:val="24"/>
        </w:rPr>
      </w:pPr>
    </w:p>
    <w:p w:rsidR="00641FDD" w:rsidRDefault="00641FDD" w:rsidP="00641FDD">
      <w:pPr>
        <w:numPr>
          <w:ilvl w:val="0"/>
          <w:numId w:val="2"/>
        </w:numPr>
        <w:tabs>
          <w:tab w:val="num" w:pos="624"/>
          <w:tab w:val="num" w:pos="1701"/>
        </w:tabs>
        <w:jc w:val="center"/>
        <w:rPr>
          <w:sz w:val="24"/>
          <w:szCs w:val="24"/>
        </w:rPr>
      </w:pPr>
      <w:r w:rsidRPr="003144CF">
        <w:rPr>
          <w:b/>
          <w:sz w:val="24"/>
          <w:szCs w:val="24"/>
        </w:rPr>
        <w:t>ПРОЧИЕ УСЛОВИЯ</w:t>
      </w:r>
    </w:p>
    <w:p w:rsidR="00641FDD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Настоящий контракт</w:t>
      </w:r>
      <w:r w:rsidRPr="003144CF">
        <w:rPr>
          <w:sz w:val="24"/>
          <w:szCs w:val="24"/>
        </w:rPr>
        <w:t xml:space="preserve"> составлен в 2 (Двух) экземплярах, имеющих одинаковую юридическую силу</w:t>
      </w:r>
      <w:r>
        <w:rPr>
          <w:sz w:val="24"/>
          <w:szCs w:val="24"/>
        </w:rPr>
        <w:t xml:space="preserve">. </w:t>
      </w:r>
    </w:p>
    <w:p w:rsidR="00641FDD" w:rsidRPr="00AB32ED" w:rsidRDefault="00641FDD" w:rsidP="00641FDD">
      <w:pPr>
        <w:numPr>
          <w:ilvl w:val="1"/>
          <w:numId w:val="2"/>
        </w:numPr>
        <w:tabs>
          <w:tab w:val="num" w:pos="1701"/>
        </w:tabs>
        <w:jc w:val="both"/>
        <w:rPr>
          <w:sz w:val="24"/>
          <w:szCs w:val="24"/>
        </w:rPr>
      </w:pPr>
      <w:r w:rsidRPr="00AB32ED">
        <w:rPr>
          <w:sz w:val="24"/>
          <w:szCs w:val="24"/>
        </w:rPr>
        <w:t>Все нижеследующие приложения являются неотъемлемыми частями настоящего контракта:</w:t>
      </w:r>
    </w:p>
    <w:p w:rsidR="00641FDD" w:rsidRPr="00AB32ED" w:rsidRDefault="00641FDD" w:rsidP="00641B7F">
      <w:pPr>
        <w:numPr>
          <w:ilvl w:val="3"/>
          <w:numId w:val="2"/>
        </w:numPr>
        <w:tabs>
          <w:tab w:val="num" w:pos="1701"/>
        </w:tabs>
        <w:rPr>
          <w:sz w:val="24"/>
          <w:szCs w:val="24"/>
        </w:rPr>
      </w:pPr>
      <w:r w:rsidRPr="00AB32ED">
        <w:rPr>
          <w:b/>
          <w:sz w:val="24"/>
          <w:szCs w:val="24"/>
        </w:rPr>
        <w:t>Приложение № 1</w:t>
      </w:r>
      <w:r w:rsidRPr="00AB32ED">
        <w:rPr>
          <w:sz w:val="24"/>
          <w:szCs w:val="24"/>
        </w:rPr>
        <w:t xml:space="preserve"> </w:t>
      </w:r>
      <w:r w:rsidR="00641B7F">
        <w:rPr>
          <w:b/>
          <w:sz w:val="24"/>
          <w:szCs w:val="24"/>
        </w:rPr>
        <w:t>–</w:t>
      </w:r>
      <w:r w:rsidRPr="00AB32ED">
        <w:rPr>
          <w:b/>
          <w:sz w:val="24"/>
          <w:szCs w:val="24"/>
        </w:rPr>
        <w:t xml:space="preserve"> </w:t>
      </w:r>
      <w:r w:rsidR="00C11F28">
        <w:rPr>
          <w:sz w:val="24"/>
          <w:szCs w:val="24"/>
        </w:rPr>
        <w:t>требование</w:t>
      </w:r>
      <w:r w:rsidRPr="00AB32ED">
        <w:rPr>
          <w:sz w:val="24"/>
          <w:szCs w:val="24"/>
        </w:rPr>
        <w:t>.</w:t>
      </w:r>
    </w:p>
    <w:p w:rsidR="00641FDD" w:rsidRDefault="00641FDD" w:rsidP="00641FDD">
      <w:pPr>
        <w:tabs>
          <w:tab w:val="num" w:pos="1701"/>
        </w:tabs>
        <w:rPr>
          <w:sz w:val="24"/>
          <w:szCs w:val="24"/>
        </w:rPr>
      </w:pPr>
    </w:p>
    <w:p w:rsidR="00641FDD" w:rsidRPr="003144CF" w:rsidRDefault="00641FDD" w:rsidP="00641FDD">
      <w:pPr>
        <w:numPr>
          <w:ilvl w:val="0"/>
          <w:numId w:val="2"/>
        </w:numPr>
        <w:jc w:val="center"/>
        <w:rPr>
          <w:sz w:val="24"/>
          <w:szCs w:val="24"/>
        </w:rPr>
      </w:pPr>
      <w:r w:rsidRPr="003144CF">
        <w:rPr>
          <w:b/>
          <w:sz w:val="24"/>
          <w:szCs w:val="24"/>
        </w:rPr>
        <w:t>АДРЕСА И ПРОЧИЕ</w:t>
      </w:r>
      <w:r>
        <w:rPr>
          <w:b/>
          <w:sz w:val="24"/>
          <w:szCs w:val="24"/>
        </w:rPr>
        <w:t xml:space="preserve"> </w:t>
      </w:r>
      <w:r w:rsidRPr="003144CF">
        <w:rPr>
          <w:b/>
          <w:sz w:val="24"/>
          <w:szCs w:val="24"/>
        </w:rPr>
        <w:t>РЕКВИЗИТЫ</w:t>
      </w:r>
      <w:r>
        <w:rPr>
          <w:b/>
          <w:sz w:val="24"/>
          <w:szCs w:val="24"/>
        </w:rPr>
        <w:t xml:space="preserve"> </w:t>
      </w:r>
      <w:r w:rsidRPr="003144CF">
        <w:rPr>
          <w:b/>
          <w:sz w:val="24"/>
          <w:szCs w:val="24"/>
        </w:rPr>
        <w:t>СТОРОН</w:t>
      </w:r>
    </w:p>
    <w:p w:rsidR="00641FDD" w:rsidRPr="003144CF" w:rsidRDefault="00641FDD" w:rsidP="00641FDD">
      <w:pPr>
        <w:ind w:left="6000"/>
        <w:jc w:val="right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4"/>
        <w:gridCol w:w="5242"/>
      </w:tblGrid>
      <w:tr w:rsidR="00641FDD" w:rsidRPr="003144CF" w:rsidTr="00452231">
        <w:tc>
          <w:tcPr>
            <w:tcW w:w="5214" w:type="dxa"/>
          </w:tcPr>
          <w:p w:rsidR="00641FDD" w:rsidRPr="00574B6A" w:rsidRDefault="00641FDD" w:rsidP="00452231">
            <w:pPr>
              <w:pStyle w:val="12"/>
              <w:numPr>
                <w:ilvl w:val="0"/>
                <w:numId w:val="0"/>
              </w:numPr>
            </w:pPr>
            <w:r w:rsidRPr="00574B6A">
              <w:t>ИСПОЛНИТЕЛЬ:</w:t>
            </w:r>
          </w:p>
          <w:p w:rsidR="00641FDD" w:rsidRPr="003144CF" w:rsidRDefault="00641FDD" w:rsidP="00452231">
            <w:pPr>
              <w:pStyle w:val="12"/>
              <w:numPr>
                <w:ilvl w:val="0"/>
                <w:numId w:val="0"/>
              </w:numPr>
              <w:rPr>
                <w:b/>
              </w:rPr>
            </w:pPr>
          </w:p>
          <w:p w:rsidR="00641FDD" w:rsidRPr="003144CF" w:rsidRDefault="00641FDD" w:rsidP="00452231">
            <w:pPr>
              <w:pStyle w:val="12"/>
              <w:numPr>
                <w:ilvl w:val="0"/>
                <w:numId w:val="0"/>
              </w:numPr>
            </w:pPr>
          </w:p>
        </w:tc>
        <w:tc>
          <w:tcPr>
            <w:tcW w:w="5242" w:type="dxa"/>
          </w:tcPr>
          <w:p w:rsidR="00641FDD" w:rsidRDefault="00641FDD" w:rsidP="004522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:rsidR="00641FDD" w:rsidRDefault="00641FDD" w:rsidP="004522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казенное учреждение </w:t>
            </w:r>
          </w:p>
          <w:p w:rsidR="00641FDD" w:rsidRPr="00583CCD" w:rsidRDefault="00641FDD" w:rsidP="004522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«Управление по эксплуатации административных зданий города </w:t>
            </w:r>
            <w:r w:rsidRPr="00583CCD">
              <w:rPr>
                <w:sz w:val="22"/>
                <w:szCs w:val="22"/>
              </w:rPr>
              <w:t>Перми</w:t>
            </w:r>
            <w:r>
              <w:rPr>
                <w:sz w:val="22"/>
                <w:szCs w:val="22"/>
              </w:rPr>
              <w:t>»</w:t>
            </w:r>
            <w:r w:rsidRPr="00583CCD">
              <w:rPr>
                <w:sz w:val="22"/>
                <w:szCs w:val="22"/>
              </w:rPr>
              <w:t xml:space="preserve">                                           </w:t>
            </w:r>
          </w:p>
          <w:p w:rsidR="00641FDD" w:rsidRPr="00583CCD" w:rsidRDefault="00641FDD" w:rsidP="004522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Адрес: </w:t>
            </w:r>
            <w:r w:rsidRPr="00583CCD">
              <w:rPr>
                <w:sz w:val="22"/>
                <w:szCs w:val="22"/>
              </w:rPr>
              <w:t>ул. Ленина, 23, г. Пермь, 614000</w:t>
            </w:r>
          </w:p>
          <w:p w:rsidR="00641FDD" w:rsidRPr="00583CCD" w:rsidRDefault="00641FDD" w:rsidP="00452231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583CCD">
              <w:rPr>
                <w:sz w:val="22"/>
                <w:szCs w:val="22"/>
              </w:rPr>
              <w:t xml:space="preserve">ИНН  </w:t>
            </w:r>
            <w:r>
              <w:rPr>
                <w:sz w:val="22"/>
                <w:szCs w:val="22"/>
              </w:rPr>
              <w:t>5902293837</w:t>
            </w:r>
          </w:p>
          <w:p w:rsidR="00641FDD" w:rsidRPr="00583CCD" w:rsidRDefault="00641FDD" w:rsidP="004522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 590201001</w:t>
            </w:r>
          </w:p>
          <w:p w:rsidR="00641FDD" w:rsidRDefault="00641FDD" w:rsidP="00452231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УФК по Пермскому краю (ДФ г. Перми, 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>/с 02563000380 Муниципальное казенное учреждение «Управление по эксплуатации административных зданий города Перми</w:t>
            </w:r>
            <w:r w:rsidR="002A6407">
              <w:rPr>
                <w:sz w:val="22"/>
                <w:szCs w:val="22"/>
              </w:rPr>
              <w:t xml:space="preserve"> л/с 02975018912</w:t>
            </w:r>
            <w:r>
              <w:rPr>
                <w:sz w:val="22"/>
                <w:szCs w:val="22"/>
              </w:rPr>
              <w:t>)</w:t>
            </w:r>
          </w:p>
          <w:p w:rsidR="00641FDD" w:rsidRPr="00583CCD" w:rsidRDefault="00641FDD" w:rsidP="00452231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proofErr w:type="gramStart"/>
            <w:r w:rsidRPr="00583CCD">
              <w:rPr>
                <w:sz w:val="22"/>
                <w:szCs w:val="22"/>
              </w:rPr>
              <w:t>Р</w:t>
            </w:r>
            <w:proofErr w:type="gramEnd"/>
            <w:r w:rsidRPr="00583CCD">
              <w:rPr>
                <w:sz w:val="22"/>
                <w:szCs w:val="22"/>
              </w:rPr>
              <w:t xml:space="preserve">/с  </w:t>
            </w:r>
            <w:r>
              <w:rPr>
                <w:sz w:val="22"/>
                <w:szCs w:val="22"/>
              </w:rPr>
              <w:t>40204810300000000006</w:t>
            </w:r>
          </w:p>
          <w:p w:rsidR="00641FDD" w:rsidRPr="00583CCD" w:rsidRDefault="00641FDD" w:rsidP="00452231">
            <w:pPr>
              <w:jc w:val="both"/>
              <w:rPr>
                <w:sz w:val="22"/>
                <w:szCs w:val="22"/>
              </w:rPr>
            </w:pPr>
            <w:r w:rsidRPr="00583CCD">
              <w:rPr>
                <w:sz w:val="22"/>
                <w:szCs w:val="22"/>
              </w:rPr>
              <w:t xml:space="preserve">ГРКЦ ГУ Банка России по </w:t>
            </w:r>
            <w:proofErr w:type="gramStart"/>
            <w:r w:rsidRPr="00583CCD">
              <w:rPr>
                <w:sz w:val="22"/>
                <w:szCs w:val="22"/>
              </w:rPr>
              <w:t>Пермско</w:t>
            </w:r>
            <w:r>
              <w:rPr>
                <w:sz w:val="22"/>
                <w:szCs w:val="22"/>
              </w:rPr>
              <w:t>му</w:t>
            </w:r>
            <w:proofErr w:type="gramEnd"/>
          </w:p>
          <w:p w:rsidR="00641FDD" w:rsidRPr="00583CCD" w:rsidRDefault="00641FDD" w:rsidP="004522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краю г. Перми</w:t>
            </w:r>
          </w:p>
          <w:p w:rsidR="00641FDD" w:rsidRPr="00583CCD" w:rsidRDefault="00641FDD" w:rsidP="00452231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583CCD">
              <w:rPr>
                <w:sz w:val="22"/>
                <w:szCs w:val="22"/>
              </w:rPr>
              <w:t>БИК 045773001</w:t>
            </w:r>
          </w:p>
        </w:tc>
      </w:tr>
      <w:tr w:rsidR="00641FDD" w:rsidRPr="003144CF" w:rsidTr="00452231">
        <w:tc>
          <w:tcPr>
            <w:tcW w:w="5214" w:type="dxa"/>
          </w:tcPr>
          <w:p w:rsidR="00641FDD" w:rsidRPr="003144CF" w:rsidRDefault="00641FDD" w:rsidP="00452231">
            <w:pPr>
              <w:tabs>
                <w:tab w:val="left" w:pos="0"/>
                <w:tab w:val="left" w:pos="284"/>
              </w:tabs>
              <w:jc w:val="both"/>
              <w:rPr>
                <w:sz w:val="24"/>
                <w:szCs w:val="24"/>
                <w:lang w:eastAsia="ar-SA"/>
              </w:rPr>
            </w:pPr>
          </w:p>
          <w:p w:rsidR="00641FDD" w:rsidRDefault="00641FDD" w:rsidP="00452231">
            <w:pPr>
              <w:tabs>
                <w:tab w:val="left" w:pos="0"/>
                <w:tab w:val="left" w:pos="284"/>
              </w:tabs>
              <w:jc w:val="both"/>
              <w:rPr>
                <w:sz w:val="24"/>
                <w:szCs w:val="24"/>
                <w:lang w:eastAsia="ar-SA"/>
              </w:rPr>
            </w:pPr>
            <w:r w:rsidRPr="003144CF">
              <w:rPr>
                <w:sz w:val="24"/>
                <w:szCs w:val="24"/>
                <w:lang w:eastAsia="ar-SA"/>
              </w:rPr>
              <w:t>_________________________/</w:t>
            </w:r>
            <w:r>
              <w:rPr>
                <w:sz w:val="24"/>
                <w:szCs w:val="24"/>
                <w:lang w:eastAsia="ar-SA"/>
              </w:rPr>
              <w:t xml:space="preserve">                               /                                       </w:t>
            </w:r>
            <w:r w:rsidRPr="003144CF">
              <w:rPr>
                <w:sz w:val="24"/>
                <w:szCs w:val="24"/>
                <w:lang w:eastAsia="ar-SA"/>
              </w:rPr>
              <w:t xml:space="preserve"> </w:t>
            </w:r>
          </w:p>
          <w:p w:rsidR="00641FDD" w:rsidRPr="00574B6A" w:rsidRDefault="00641FDD" w:rsidP="00452231">
            <w:pPr>
              <w:tabs>
                <w:tab w:val="left" w:pos="1831"/>
              </w:tabs>
              <w:rPr>
                <w:sz w:val="22"/>
                <w:szCs w:val="22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ab/>
              <w:t xml:space="preserve">               </w:t>
            </w:r>
            <w:proofErr w:type="spellStart"/>
            <w:r w:rsidRPr="00574B6A">
              <w:rPr>
                <w:sz w:val="22"/>
                <w:szCs w:val="22"/>
                <w:lang w:eastAsia="ar-SA"/>
              </w:rPr>
              <w:t>м.п</w:t>
            </w:r>
            <w:proofErr w:type="spellEnd"/>
            <w:r w:rsidRPr="00574B6A">
              <w:rPr>
                <w:sz w:val="22"/>
                <w:szCs w:val="22"/>
                <w:lang w:eastAsia="ar-SA"/>
              </w:rPr>
              <w:t>.</w:t>
            </w:r>
          </w:p>
          <w:p w:rsidR="00641FDD" w:rsidRPr="00574B6A" w:rsidRDefault="00641FDD" w:rsidP="00452231">
            <w:pPr>
              <w:tabs>
                <w:tab w:val="left" w:pos="1831"/>
              </w:tabs>
              <w:rPr>
                <w:sz w:val="24"/>
                <w:szCs w:val="24"/>
                <w:lang w:eastAsia="ar-SA"/>
              </w:rPr>
            </w:pPr>
          </w:p>
        </w:tc>
        <w:tc>
          <w:tcPr>
            <w:tcW w:w="5242" w:type="dxa"/>
          </w:tcPr>
          <w:p w:rsidR="00641FDD" w:rsidRDefault="00641FDD" w:rsidP="00452231">
            <w:pPr>
              <w:jc w:val="both"/>
              <w:rPr>
                <w:sz w:val="22"/>
                <w:szCs w:val="22"/>
              </w:rPr>
            </w:pPr>
          </w:p>
          <w:p w:rsidR="00641FDD" w:rsidRPr="00583CCD" w:rsidRDefault="00641FDD" w:rsidP="004522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</w:t>
            </w:r>
            <w:r w:rsidRPr="00583CCD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 /</w:t>
            </w:r>
            <w:r w:rsidRPr="00574B6A">
              <w:rPr>
                <w:sz w:val="24"/>
                <w:szCs w:val="24"/>
              </w:rPr>
              <w:t>А.А. Гагарин</w:t>
            </w:r>
            <w:r>
              <w:rPr>
                <w:sz w:val="22"/>
                <w:szCs w:val="22"/>
              </w:rPr>
              <w:t>/</w:t>
            </w:r>
            <w:r w:rsidRPr="00583CCD">
              <w:rPr>
                <w:sz w:val="22"/>
                <w:szCs w:val="22"/>
              </w:rPr>
              <w:t xml:space="preserve">  </w:t>
            </w:r>
          </w:p>
          <w:p w:rsidR="00641FDD" w:rsidRPr="00583CCD" w:rsidRDefault="00641FDD" w:rsidP="004522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583CCD">
              <w:rPr>
                <w:sz w:val="22"/>
                <w:szCs w:val="22"/>
              </w:rPr>
              <w:t xml:space="preserve">                                          </w:t>
            </w:r>
            <w:proofErr w:type="spellStart"/>
            <w:r w:rsidRPr="00583CCD">
              <w:rPr>
                <w:sz w:val="22"/>
                <w:szCs w:val="22"/>
              </w:rPr>
              <w:t>м.п</w:t>
            </w:r>
            <w:proofErr w:type="spellEnd"/>
            <w:r w:rsidRPr="00583CCD">
              <w:rPr>
                <w:sz w:val="22"/>
                <w:szCs w:val="22"/>
              </w:rPr>
              <w:t>.</w:t>
            </w:r>
          </w:p>
        </w:tc>
      </w:tr>
      <w:tr w:rsidR="00641FDD" w:rsidRPr="003144CF" w:rsidTr="00452231">
        <w:trPr>
          <w:trHeight w:val="161"/>
        </w:trPr>
        <w:tc>
          <w:tcPr>
            <w:tcW w:w="5214" w:type="dxa"/>
          </w:tcPr>
          <w:p w:rsidR="00641FDD" w:rsidRPr="003144CF" w:rsidRDefault="00641FDD" w:rsidP="00452231">
            <w:pPr>
              <w:tabs>
                <w:tab w:val="left" w:pos="0"/>
                <w:tab w:val="left" w:pos="284"/>
              </w:tabs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242" w:type="dxa"/>
          </w:tcPr>
          <w:p w:rsidR="00641FDD" w:rsidRPr="003144CF" w:rsidRDefault="00641FDD" w:rsidP="00452231">
            <w:pPr>
              <w:tabs>
                <w:tab w:val="left" w:pos="0"/>
                <w:tab w:val="left" w:pos="284"/>
              </w:tabs>
              <w:jc w:val="both"/>
              <w:rPr>
                <w:sz w:val="24"/>
                <w:szCs w:val="24"/>
              </w:rPr>
            </w:pPr>
          </w:p>
        </w:tc>
      </w:tr>
      <w:tr w:rsidR="00641FDD" w:rsidRPr="003144CF" w:rsidTr="00452231">
        <w:tc>
          <w:tcPr>
            <w:tcW w:w="5214" w:type="dxa"/>
          </w:tcPr>
          <w:p w:rsidR="00641FDD" w:rsidRPr="003144CF" w:rsidRDefault="00641FDD" w:rsidP="00452231">
            <w:pPr>
              <w:tabs>
                <w:tab w:val="left" w:pos="0"/>
                <w:tab w:val="left" w:pos="284"/>
              </w:tabs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2" w:type="dxa"/>
          </w:tcPr>
          <w:p w:rsidR="00641FDD" w:rsidRPr="003144CF" w:rsidRDefault="00641FDD" w:rsidP="00452231">
            <w:pPr>
              <w:tabs>
                <w:tab w:val="left" w:pos="0"/>
                <w:tab w:val="left" w:pos="28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641FDD" w:rsidRPr="00A86219" w:rsidRDefault="00641FDD" w:rsidP="00641FDD">
      <w:pPr>
        <w:tabs>
          <w:tab w:val="left" w:pos="8600"/>
        </w:tabs>
        <w:ind w:right="-34"/>
      </w:pPr>
    </w:p>
    <w:p w:rsidR="00C97F20" w:rsidRDefault="00C97F20"/>
    <w:p w:rsidR="00C11F28" w:rsidRDefault="00C11F28"/>
    <w:p w:rsidR="00C11F28" w:rsidRDefault="00C11F28"/>
    <w:p w:rsidR="00C11F28" w:rsidRDefault="00C11F28"/>
    <w:p w:rsidR="00C11F28" w:rsidRDefault="00C11F28"/>
    <w:p w:rsidR="00C11F28" w:rsidRDefault="00C11F28"/>
    <w:p w:rsidR="00C11F28" w:rsidRDefault="00C11F28"/>
    <w:p w:rsidR="00C11F28" w:rsidRDefault="00C11F28"/>
    <w:p w:rsidR="00C11F28" w:rsidRDefault="00C11F28"/>
    <w:p w:rsidR="00C11F28" w:rsidRDefault="00C11F28"/>
    <w:p w:rsidR="00C11F28" w:rsidRDefault="00C11F28"/>
    <w:p w:rsidR="00C11F28" w:rsidRDefault="00C11F28"/>
    <w:p w:rsidR="00C11F28" w:rsidRDefault="00C11F28"/>
    <w:p w:rsidR="00C11F28" w:rsidRPr="00B112E3" w:rsidRDefault="00C11F28" w:rsidP="00C11F28">
      <w:pPr>
        <w:shd w:val="clear" w:color="auto" w:fill="FFFFFF"/>
        <w:spacing w:line="274" w:lineRule="exact"/>
        <w:ind w:left="6773"/>
        <w:rPr>
          <w:sz w:val="24"/>
        </w:rPr>
      </w:pPr>
      <w:r w:rsidRPr="00B112E3">
        <w:rPr>
          <w:color w:val="000000"/>
          <w:sz w:val="24"/>
        </w:rPr>
        <w:t>Приложение № 1</w:t>
      </w:r>
    </w:p>
    <w:p w:rsidR="00C11F28" w:rsidRPr="00B112E3" w:rsidRDefault="00C11F28" w:rsidP="00C11F28">
      <w:pPr>
        <w:shd w:val="clear" w:color="auto" w:fill="FFFFFF"/>
        <w:spacing w:line="274" w:lineRule="exact"/>
        <w:ind w:left="6792"/>
        <w:rPr>
          <w:color w:val="000000"/>
          <w:spacing w:val="-3"/>
          <w:sz w:val="24"/>
        </w:rPr>
      </w:pPr>
      <w:r w:rsidRPr="00B112E3">
        <w:rPr>
          <w:color w:val="000000"/>
          <w:spacing w:val="-3"/>
          <w:sz w:val="24"/>
        </w:rPr>
        <w:t xml:space="preserve">к муниципальному контракту </w:t>
      </w:r>
    </w:p>
    <w:p w:rsidR="00C11F28" w:rsidRDefault="00C11F28" w:rsidP="00C11F28">
      <w:pPr>
        <w:shd w:val="clear" w:color="auto" w:fill="FFFFFF"/>
        <w:spacing w:line="274" w:lineRule="exact"/>
        <w:ind w:left="6792"/>
        <w:rPr>
          <w:color w:val="000000"/>
          <w:spacing w:val="-3"/>
          <w:sz w:val="24"/>
        </w:rPr>
      </w:pPr>
      <w:r w:rsidRPr="00B112E3">
        <w:rPr>
          <w:color w:val="000000"/>
          <w:spacing w:val="-3"/>
          <w:sz w:val="24"/>
        </w:rPr>
        <w:t>№ ______ от_________</w:t>
      </w:r>
    </w:p>
    <w:p w:rsidR="00C11F28" w:rsidRDefault="00C11F28"/>
    <w:p w:rsidR="00C11F28" w:rsidRPr="00431B4D" w:rsidRDefault="00C11F28" w:rsidP="00C11F2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Требование </w:t>
      </w:r>
    </w:p>
    <w:p w:rsidR="00D779F8" w:rsidRPr="00526506" w:rsidRDefault="00D779F8" w:rsidP="00D779F8">
      <w:pPr>
        <w:tabs>
          <w:tab w:val="left" w:pos="567"/>
        </w:tabs>
        <w:ind w:firstLine="851"/>
        <w:jc w:val="center"/>
        <w:rPr>
          <w:sz w:val="24"/>
          <w:szCs w:val="24"/>
        </w:rPr>
      </w:pPr>
      <w:r w:rsidRPr="00526506">
        <w:rPr>
          <w:sz w:val="24"/>
          <w:szCs w:val="24"/>
        </w:rPr>
        <w:t xml:space="preserve">на оказание услуг по </w:t>
      </w:r>
      <w:r>
        <w:rPr>
          <w:sz w:val="24"/>
          <w:szCs w:val="24"/>
        </w:rPr>
        <w:t>комплексной уборке помещений в зданиях по адресу:                                           г. Пермь, ул. Пермская, 57, 82, ул. Екатерининская, 55 б</w:t>
      </w:r>
    </w:p>
    <w:p w:rsidR="00C11F28" w:rsidRPr="00431B4D" w:rsidRDefault="00C11F28" w:rsidP="00C11F28">
      <w:pPr>
        <w:ind w:firstLine="708"/>
        <w:jc w:val="both"/>
        <w:rPr>
          <w:b/>
          <w:i/>
          <w:sz w:val="24"/>
          <w:szCs w:val="24"/>
        </w:rPr>
      </w:pPr>
      <w:r w:rsidRPr="00431B4D">
        <w:rPr>
          <w:b/>
          <w:i/>
          <w:sz w:val="24"/>
          <w:szCs w:val="24"/>
        </w:rPr>
        <w:t>Перечень объектов</w:t>
      </w:r>
      <w:r>
        <w:rPr>
          <w:b/>
          <w:i/>
          <w:sz w:val="24"/>
          <w:szCs w:val="24"/>
        </w:rPr>
        <w:t>,</w:t>
      </w:r>
      <w:r w:rsidRPr="00431B4D">
        <w:rPr>
          <w:b/>
          <w:i/>
          <w:sz w:val="24"/>
          <w:szCs w:val="24"/>
        </w:rPr>
        <w:t xml:space="preserve"> подлежащих уборке:</w:t>
      </w:r>
    </w:p>
    <w:p w:rsidR="00C11F28" w:rsidRPr="00431B4D" w:rsidRDefault="00C11F28" w:rsidP="00C11F28">
      <w:pPr>
        <w:jc w:val="both"/>
        <w:rPr>
          <w:b/>
          <w:i/>
          <w:sz w:val="24"/>
          <w:szCs w:val="24"/>
        </w:rPr>
      </w:pPr>
    </w:p>
    <w:tbl>
      <w:tblPr>
        <w:tblW w:w="0" w:type="auto"/>
        <w:jc w:val="center"/>
        <w:tblInd w:w="-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2"/>
        <w:gridCol w:w="1985"/>
        <w:gridCol w:w="1838"/>
        <w:gridCol w:w="3718"/>
        <w:gridCol w:w="1173"/>
      </w:tblGrid>
      <w:tr w:rsidR="00C11F28" w:rsidRPr="00431B4D" w:rsidTr="004A7F1F">
        <w:trPr>
          <w:jc w:val="center"/>
        </w:trPr>
        <w:tc>
          <w:tcPr>
            <w:tcW w:w="1152" w:type="dxa"/>
          </w:tcPr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  <w:r w:rsidRPr="00431B4D">
              <w:rPr>
                <w:sz w:val="24"/>
                <w:szCs w:val="24"/>
              </w:rPr>
              <w:t>Общая</w:t>
            </w:r>
          </w:p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  <w:r w:rsidRPr="00431B4D">
              <w:rPr>
                <w:sz w:val="24"/>
                <w:szCs w:val="24"/>
              </w:rPr>
              <w:t xml:space="preserve">Площадь </w:t>
            </w:r>
          </w:p>
        </w:tc>
        <w:tc>
          <w:tcPr>
            <w:tcW w:w="1985" w:type="dxa"/>
          </w:tcPr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  <w:r w:rsidRPr="00431B4D">
              <w:rPr>
                <w:sz w:val="24"/>
                <w:szCs w:val="24"/>
              </w:rPr>
              <w:t>Здание</w:t>
            </w:r>
          </w:p>
        </w:tc>
        <w:tc>
          <w:tcPr>
            <w:tcW w:w="1838" w:type="dxa"/>
          </w:tcPr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  <w:r w:rsidRPr="00431B4D">
              <w:rPr>
                <w:sz w:val="24"/>
                <w:szCs w:val="24"/>
              </w:rPr>
              <w:t xml:space="preserve">Общая площадь, </w:t>
            </w:r>
            <w:proofErr w:type="spellStart"/>
            <w:r w:rsidRPr="00431B4D">
              <w:rPr>
                <w:sz w:val="24"/>
                <w:szCs w:val="24"/>
              </w:rPr>
              <w:t>кв.м</w:t>
            </w:r>
            <w:proofErr w:type="spellEnd"/>
            <w:r w:rsidRPr="00431B4D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</w:tcPr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 помещений по техническому паспорту</w:t>
            </w:r>
          </w:p>
        </w:tc>
        <w:tc>
          <w:tcPr>
            <w:tcW w:w="1173" w:type="dxa"/>
          </w:tcPr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  <w:r w:rsidRPr="00431B4D">
              <w:rPr>
                <w:sz w:val="24"/>
                <w:szCs w:val="24"/>
              </w:rPr>
              <w:t>Кол-во санузлов</w:t>
            </w:r>
          </w:p>
        </w:tc>
      </w:tr>
      <w:tr w:rsidR="00C11F28" w:rsidRPr="00431B4D" w:rsidTr="004A7F1F">
        <w:trPr>
          <w:trHeight w:val="649"/>
          <w:jc w:val="center"/>
        </w:trPr>
        <w:tc>
          <w:tcPr>
            <w:tcW w:w="1152" w:type="dxa"/>
            <w:vMerge w:val="restart"/>
          </w:tcPr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</w:p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</w:p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  <w:r w:rsidRPr="00431B4D">
              <w:rPr>
                <w:sz w:val="24"/>
                <w:szCs w:val="24"/>
                <w:lang w:val="en-US"/>
              </w:rPr>
              <w:t>S</w:t>
            </w:r>
            <w:r w:rsidRPr="00431B4D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1214</w:t>
            </w:r>
            <w:proofErr w:type="gramStart"/>
            <w:r>
              <w:rPr>
                <w:sz w:val="24"/>
                <w:szCs w:val="24"/>
              </w:rPr>
              <w:t>,7</w:t>
            </w:r>
            <w:proofErr w:type="gramEnd"/>
            <w:r w:rsidRPr="00431B4D">
              <w:rPr>
                <w:sz w:val="24"/>
                <w:szCs w:val="24"/>
              </w:rPr>
              <w:t xml:space="preserve">  м. кв.</w:t>
            </w:r>
          </w:p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11F28" w:rsidRPr="00306588" w:rsidRDefault="00C11F28" w:rsidP="004A7F1F">
            <w:pPr>
              <w:jc w:val="both"/>
              <w:rPr>
                <w:sz w:val="24"/>
                <w:szCs w:val="24"/>
              </w:rPr>
            </w:pPr>
            <w:r w:rsidRPr="00431B4D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Пермская, 57</w:t>
            </w:r>
          </w:p>
        </w:tc>
        <w:tc>
          <w:tcPr>
            <w:tcW w:w="1838" w:type="dxa"/>
            <w:vAlign w:val="center"/>
          </w:tcPr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</w:p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  <w:lang w:val="en-US"/>
              </w:rPr>
              <w:t>I</w:t>
            </w:r>
            <w:r w:rsidRPr="00972BD0">
              <w:rPr>
                <w:sz w:val="24"/>
                <w:szCs w:val="24"/>
              </w:rPr>
              <w:t xml:space="preserve"> этаж 338,6</w:t>
            </w:r>
          </w:p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  <w:lang w:val="en-US"/>
              </w:rPr>
              <w:t>II</w:t>
            </w:r>
            <w:r w:rsidRPr="00972BD0">
              <w:rPr>
                <w:sz w:val="24"/>
                <w:szCs w:val="24"/>
              </w:rPr>
              <w:t xml:space="preserve"> этаж 352,8</w:t>
            </w:r>
          </w:p>
          <w:p w:rsidR="00C11F28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  <w:lang w:val="en-US"/>
              </w:rPr>
              <w:t>III</w:t>
            </w:r>
            <w:r w:rsidRPr="00972BD0">
              <w:rPr>
                <w:sz w:val="24"/>
                <w:szCs w:val="24"/>
              </w:rPr>
              <w:t xml:space="preserve"> этаж 39,1</w:t>
            </w:r>
          </w:p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730,5</w:t>
            </w:r>
          </w:p>
        </w:tc>
        <w:tc>
          <w:tcPr>
            <w:tcW w:w="3718" w:type="dxa"/>
            <w:vAlign w:val="center"/>
          </w:tcPr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</w:p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  <w:lang w:val="en-US"/>
              </w:rPr>
              <w:t>I</w:t>
            </w:r>
            <w:r w:rsidRPr="00972BD0">
              <w:rPr>
                <w:sz w:val="24"/>
                <w:szCs w:val="24"/>
              </w:rPr>
              <w:t xml:space="preserve"> этаж 1, 2, 3, 4, 6, 7,8, 9, 10, 11, 12, 13, 14, 15, 16, 18, 19, 20, 21, 22, 23, 24, 25, 26, 28, 30.</w:t>
            </w:r>
          </w:p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  <w:lang w:val="en-US"/>
              </w:rPr>
              <w:t>II</w:t>
            </w:r>
            <w:r w:rsidRPr="00972BD0">
              <w:rPr>
                <w:sz w:val="24"/>
                <w:szCs w:val="24"/>
              </w:rPr>
              <w:t xml:space="preserve"> этаж 1, 3, 4, 5, 6, 7, 8, 9, 10, 12, 14, 15, 16, 17, 18, 19, 20, 21, 22, 23, 24, 25, 26, 27, 28.</w:t>
            </w:r>
          </w:p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  <w:lang w:val="en-US"/>
              </w:rPr>
              <w:t>III</w:t>
            </w:r>
            <w:r w:rsidRPr="00972BD0">
              <w:rPr>
                <w:sz w:val="24"/>
                <w:szCs w:val="24"/>
              </w:rPr>
              <w:t xml:space="preserve"> этаж 1, 2, 3.</w:t>
            </w:r>
          </w:p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11F28" w:rsidRPr="00431B4D" w:rsidTr="004A7F1F">
        <w:trPr>
          <w:trHeight w:val="639"/>
          <w:jc w:val="center"/>
        </w:trPr>
        <w:tc>
          <w:tcPr>
            <w:tcW w:w="1152" w:type="dxa"/>
            <w:vMerge/>
          </w:tcPr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  <w:r w:rsidRPr="00431B4D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Пермская, 82</w:t>
            </w:r>
          </w:p>
        </w:tc>
        <w:tc>
          <w:tcPr>
            <w:tcW w:w="1838" w:type="dxa"/>
            <w:vAlign w:val="center"/>
          </w:tcPr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  <w:lang w:val="en-US"/>
              </w:rPr>
              <w:t>I</w:t>
            </w:r>
            <w:r w:rsidRPr="00972BD0">
              <w:rPr>
                <w:sz w:val="24"/>
                <w:szCs w:val="24"/>
              </w:rPr>
              <w:t xml:space="preserve"> этаж 132,7</w:t>
            </w:r>
          </w:p>
          <w:p w:rsidR="00C11F28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  <w:lang w:val="en-US"/>
              </w:rPr>
              <w:t>II</w:t>
            </w:r>
            <w:r w:rsidRPr="00972BD0">
              <w:rPr>
                <w:sz w:val="24"/>
                <w:szCs w:val="24"/>
              </w:rPr>
              <w:t xml:space="preserve"> этаж 160,1</w:t>
            </w:r>
          </w:p>
          <w:p w:rsidR="00C11F28" w:rsidRDefault="00C11F28" w:rsidP="004A7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292,8</w:t>
            </w:r>
          </w:p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18" w:type="dxa"/>
            <w:vAlign w:val="center"/>
          </w:tcPr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  <w:lang w:val="en-US"/>
              </w:rPr>
              <w:t>I</w:t>
            </w:r>
            <w:r w:rsidRPr="00972BD0">
              <w:rPr>
                <w:sz w:val="24"/>
                <w:szCs w:val="24"/>
              </w:rPr>
              <w:t xml:space="preserve"> этаж 1, 2, 3, 4, 5, 6, 7, 8, 9, 10, 11, 12, 13, 14, 15.</w:t>
            </w:r>
          </w:p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  <w:lang w:val="en-US"/>
              </w:rPr>
              <w:t>II</w:t>
            </w:r>
            <w:r w:rsidRPr="00972BD0">
              <w:rPr>
                <w:sz w:val="24"/>
                <w:szCs w:val="24"/>
              </w:rPr>
              <w:t xml:space="preserve"> этаж 1, 2, 3, 4, 5, 6, 7, 9, 10, 11.</w:t>
            </w:r>
          </w:p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 w:rsidRPr="00972BD0">
              <w:rPr>
                <w:sz w:val="24"/>
                <w:szCs w:val="24"/>
              </w:rPr>
              <w:t>2</w:t>
            </w:r>
          </w:p>
        </w:tc>
      </w:tr>
      <w:tr w:rsidR="00C11F28" w:rsidRPr="00431B4D" w:rsidTr="004A7F1F">
        <w:trPr>
          <w:trHeight w:val="639"/>
          <w:jc w:val="center"/>
        </w:trPr>
        <w:tc>
          <w:tcPr>
            <w:tcW w:w="1152" w:type="dxa"/>
            <w:vMerge/>
          </w:tcPr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11F28" w:rsidRPr="00431B4D" w:rsidRDefault="00C11F28" w:rsidP="004A7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Екатерининская, 55б</w:t>
            </w:r>
          </w:p>
        </w:tc>
        <w:tc>
          <w:tcPr>
            <w:tcW w:w="1838" w:type="dxa"/>
            <w:vAlign w:val="center"/>
          </w:tcPr>
          <w:p w:rsidR="00C11F28" w:rsidRDefault="00C11F28" w:rsidP="004A7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III </w:t>
            </w:r>
            <w:r>
              <w:rPr>
                <w:sz w:val="24"/>
                <w:szCs w:val="24"/>
              </w:rPr>
              <w:t>этаж</w:t>
            </w:r>
          </w:p>
          <w:p w:rsidR="00C11F28" w:rsidRPr="00D10891" w:rsidRDefault="00C11F28" w:rsidP="004A7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191,4</w:t>
            </w:r>
          </w:p>
        </w:tc>
        <w:tc>
          <w:tcPr>
            <w:tcW w:w="3718" w:type="dxa"/>
            <w:vAlign w:val="center"/>
          </w:tcPr>
          <w:p w:rsidR="00C11F28" w:rsidRPr="00771C7F" w:rsidRDefault="00C11F28" w:rsidP="004A7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>этаж 1, 2, 3, 4, 5, 6, 7, 8, 9,10, 11, 12, 13, 14, 15</w:t>
            </w:r>
          </w:p>
        </w:tc>
        <w:tc>
          <w:tcPr>
            <w:tcW w:w="1173" w:type="dxa"/>
            <w:vAlign w:val="center"/>
          </w:tcPr>
          <w:p w:rsidR="00C11F28" w:rsidRPr="00972BD0" w:rsidRDefault="00C11F28" w:rsidP="004A7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11F28" w:rsidRPr="00431B4D" w:rsidRDefault="00C11F28" w:rsidP="00C11F28">
      <w:pPr>
        <w:jc w:val="both"/>
        <w:rPr>
          <w:sz w:val="24"/>
          <w:szCs w:val="24"/>
        </w:rPr>
      </w:pPr>
    </w:p>
    <w:p w:rsidR="00C11F28" w:rsidRPr="004662BD" w:rsidRDefault="00C11F28" w:rsidP="00C11F28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Toc223429096"/>
      <w:r w:rsidRPr="004662BD">
        <w:rPr>
          <w:rFonts w:ascii="Times New Roman" w:hAnsi="Times New Roman" w:cs="Times New Roman"/>
          <w:sz w:val="24"/>
          <w:szCs w:val="24"/>
        </w:rPr>
        <w:t>Типы покрытий</w:t>
      </w:r>
      <w:bookmarkEnd w:id="0"/>
    </w:p>
    <w:p w:rsidR="00C11F28" w:rsidRPr="004662BD" w:rsidRDefault="00C11F28" w:rsidP="00C11F28">
      <w:pPr>
        <w:rPr>
          <w:sz w:val="24"/>
          <w:szCs w:val="24"/>
        </w:rPr>
      </w:pPr>
    </w:p>
    <w:p w:rsidR="00C11F28" w:rsidRPr="004662BD" w:rsidRDefault="00C11F28" w:rsidP="00C11F28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</w:rPr>
      </w:pPr>
      <w:r w:rsidRPr="004662BD">
        <w:rPr>
          <w:snapToGrid w:val="0"/>
          <w:sz w:val="24"/>
          <w:szCs w:val="24"/>
        </w:rPr>
        <w:t>типы половых покрытий:</w:t>
      </w:r>
    </w:p>
    <w:p w:rsidR="00C11F28" w:rsidRPr="004662BD" w:rsidRDefault="00C11F28" w:rsidP="00C11F28">
      <w:pPr>
        <w:pStyle w:val="aa"/>
        <w:numPr>
          <w:ilvl w:val="4"/>
          <w:numId w:val="7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4662BD">
        <w:rPr>
          <w:sz w:val="24"/>
          <w:szCs w:val="24"/>
        </w:rPr>
        <w:t xml:space="preserve"> керамическая плитка, лино</w:t>
      </w:r>
      <w:r>
        <w:rPr>
          <w:sz w:val="24"/>
          <w:szCs w:val="24"/>
        </w:rPr>
        <w:t>леум, паркет.</w:t>
      </w:r>
    </w:p>
    <w:p w:rsidR="00C11F28" w:rsidRPr="004662BD" w:rsidRDefault="00C11F28" w:rsidP="00C11F28">
      <w:pPr>
        <w:tabs>
          <w:tab w:val="left" w:pos="993"/>
          <w:tab w:val="left" w:pos="1260"/>
        </w:tabs>
        <w:ind w:firstLine="709"/>
        <w:jc w:val="both"/>
        <w:rPr>
          <w:snapToGrid w:val="0"/>
          <w:sz w:val="24"/>
          <w:szCs w:val="24"/>
        </w:rPr>
      </w:pPr>
    </w:p>
    <w:p w:rsidR="00C11F28" w:rsidRPr="004662BD" w:rsidRDefault="00C11F28" w:rsidP="00C11F28">
      <w:pPr>
        <w:tabs>
          <w:tab w:val="left" w:pos="993"/>
          <w:tab w:val="left" w:pos="1260"/>
        </w:tabs>
        <w:ind w:firstLine="709"/>
        <w:jc w:val="both"/>
        <w:rPr>
          <w:snapToGrid w:val="0"/>
          <w:sz w:val="24"/>
          <w:szCs w:val="24"/>
        </w:rPr>
      </w:pPr>
      <w:r w:rsidRPr="004662BD">
        <w:rPr>
          <w:snapToGrid w:val="0"/>
          <w:sz w:val="24"/>
          <w:szCs w:val="24"/>
        </w:rPr>
        <w:t>типы покрытия стен:</w:t>
      </w:r>
    </w:p>
    <w:p w:rsidR="00C11F28" w:rsidRPr="004662BD" w:rsidRDefault="00C11F28" w:rsidP="00C11F28">
      <w:pPr>
        <w:pStyle w:val="aa"/>
        <w:numPr>
          <w:ilvl w:val="4"/>
          <w:numId w:val="6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декоративная </w:t>
      </w:r>
      <w:r w:rsidRPr="004662BD">
        <w:rPr>
          <w:sz w:val="24"/>
          <w:szCs w:val="24"/>
        </w:rPr>
        <w:t>штукатурка,</w:t>
      </w:r>
      <w:r>
        <w:rPr>
          <w:sz w:val="24"/>
          <w:szCs w:val="24"/>
        </w:rPr>
        <w:t xml:space="preserve"> водоэмульсионная краска,</w:t>
      </w:r>
      <w:r w:rsidRPr="004662BD">
        <w:rPr>
          <w:sz w:val="24"/>
          <w:szCs w:val="24"/>
        </w:rPr>
        <w:t xml:space="preserve"> обои, керамическая плитка.</w:t>
      </w:r>
    </w:p>
    <w:p w:rsidR="00C11F28" w:rsidRPr="004662BD" w:rsidRDefault="00C11F28" w:rsidP="00C11F28">
      <w:pPr>
        <w:pStyle w:val="aa"/>
        <w:numPr>
          <w:ilvl w:val="4"/>
          <w:numId w:val="6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4662BD">
        <w:rPr>
          <w:sz w:val="24"/>
          <w:szCs w:val="24"/>
        </w:rPr>
        <w:t>в санузлах, кабинетах на стенах имеются зеркала.</w:t>
      </w:r>
    </w:p>
    <w:p w:rsidR="00C11F28" w:rsidRPr="00972BD0" w:rsidRDefault="00C11F28" w:rsidP="00C11F28">
      <w:pPr>
        <w:pStyle w:val="aa"/>
        <w:tabs>
          <w:tab w:val="clear" w:pos="1464"/>
          <w:tab w:val="left" w:pos="993"/>
        </w:tabs>
        <w:spacing w:line="240" w:lineRule="auto"/>
        <w:ind w:left="0" w:firstLine="709"/>
        <w:rPr>
          <w:color w:val="FF0000"/>
          <w:sz w:val="24"/>
          <w:szCs w:val="24"/>
        </w:rPr>
      </w:pPr>
    </w:p>
    <w:p w:rsidR="00C11F28" w:rsidRPr="00972BD0" w:rsidRDefault="00C11F28" w:rsidP="00C11F28">
      <w:pPr>
        <w:tabs>
          <w:tab w:val="left" w:pos="993"/>
          <w:tab w:val="left" w:pos="1260"/>
        </w:tabs>
        <w:ind w:firstLine="709"/>
        <w:jc w:val="both"/>
        <w:rPr>
          <w:snapToGrid w:val="0"/>
          <w:sz w:val="24"/>
          <w:szCs w:val="24"/>
        </w:rPr>
      </w:pPr>
      <w:r w:rsidRPr="00972BD0">
        <w:rPr>
          <w:b/>
          <w:snapToGrid w:val="0"/>
          <w:sz w:val="24"/>
          <w:szCs w:val="24"/>
        </w:rPr>
        <w:t>Оснащение помещений</w:t>
      </w:r>
      <w:r w:rsidRPr="00972BD0">
        <w:rPr>
          <w:snapToGrid w:val="0"/>
          <w:sz w:val="24"/>
          <w:szCs w:val="24"/>
        </w:rPr>
        <w:t xml:space="preserve"> </w:t>
      </w:r>
    </w:p>
    <w:p w:rsidR="00C11F28" w:rsidRPr="00972BD0" w:rsidRDefault="00C11F28" w:rsidP="00C11F28">
      <w:pPr>
        <w:tabs>
          <w:tab w:val="left" w:pos="993"/>
          <w:tab w:val="left" w:pos="1260"/>
        </w:tabs>
        <w:ind w:firstLine="709"/>
        <w:jc w:val="both"/>
        <w:rPr>
          <w:sz w:val="24"/>
          <w:szCs w:val="24"/>
        </w:rPr>
      </w:pPr>
      <w:r w:rsidRPr="00972BD0">
        <w:rPr>
          <w:snapToGrid w:val="0"/>
          <w:sz w:val="24"/>
          <w:szCs w:val="24"/>
        </w:rPr>
        <w:t>с</w:t>
      </w:r>
      <w:r w:rsidRPr="00972BD0">
        <w:rPr>
          <w:sz w:val="24"/>
          <w:szCs w:val="24"/>
        </w:rPr>
        <w:t>лужебные кабинеты, залы заседаний оснащены офисной мебелью эконом и бизнес класса, оргтехникой.</w:t>
      </w:r>
    </w:p>
    <w:p w:rsidR="00C11F28" w:rsidRPr="00972BD0" w:rsidRDefault="00C11F28" w:rsidP="00C11F28">
      <w:pPr>
        <w:tabs>
          <w:tab w:val="left" w:pos="993"/>
          <w:tab w:val="left" w:pos="1260"/>
        </w:tabs>
        <w:ind w:firstLine="709"/>
        <w:jc w:val="both"/>
        <w:rPr>
          <w:sz w:val="24"/>
          <w:szCs w:val="24"/>
        </w:rPr>
      </w:pPr>
    </w:p>
    <w:p w:rsidR="00C11F28" w:rsidRPr="00972BD0" w:rsidRDefault="00C11F28" w:rsidP="00C11F28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_Toc223429097"/>
      <w:r w:rsidRPr="00972BD0">
        <w:rPr>
          <w:rFonts w:ascii="Times New Roman" w:hAnsi="Times New Roman" w:cs="Times New Roman"/>
          <w:sz w:val="24"/>
          <w:szCs w:val="24"/>
        </w:rPr>
        <w:t xml:space="preserve">Время </w:t>
      </w:r>
      <w:bookmarkEnd w:id="1"/>
      <w:r w:rsidRPr="00972BD0">
        <w:rPr>
          <w:rFonts w:ascii="Times New Roman" w:hAnsi="Times New Roman" w:cs="Times New Roman"/>
          <w:sz w:val="24"/>
          <w:szCs w:val="24"/>
        </w:rPr>
        <w:t>выполнения работ</w:t>
      </w:r>
    </w:p>
    <w:p w:rsidR="00C11F28" w:rsidRPr="00972BD0" w:rsidRDefault="00C11F28" w:rsidP="00C11F28">
      <w:pPr>
        <w:pStyle w:val="31"/>
        <w:tabs>
          <w:tab w:val="left" w:pos="993"/>
          <w:tab w:val="left" w:pos="1276"/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972BD0">
        <w:rPr>
          <w:sz w:val="24"/>
          <w:szCs w:val="24"/>
        </w:rPr>
        <w:t xml:space="preserve">1) работы по уборке помещений производятся в нерабочее время  ежедневно после 18.00. </w:t>
      </w:r>
    </w:p>
    <w:p w:rsidR="00C11F28" w:rsidRPr="00972BD0" w:rsidRDefault="00C11F28" w:rsidP="00C11F28">
      <w:pPr>
        <w:pStyle w:val="aa"/>
        <w:tabs>
          <w:tab w:val="clear" w:pos="1464"/>
          <w:tab w:val="left" w:pos="851"/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 xml:space="preserve">2) уборка помещений ограниченного доступа (режимных) проводится в часы и </w:t>
      </w:r>
      <w:proofErr w:type="gramStart"/>
      <w:r w:rsidRPr="00972BD0">
        <w:rPr>
          <w:sz w:val="24"/>
          <w:szCs w:val="24"/>
        </w:rPr>
        <w:t>дни</w:t>
      </w:r>
      <w:proofErr w:type="gramEnd"/>
      <w:r w:rsidRPr="00972BD0">
        <w:rPr>
          <w:sz w:val="24"/>
          <w:szCs w:val="24"/>
        </w:rPr>
        <w:t xml:space="preserve"> согласованные с «Заказчиком» и только в присутствии ответственного должностного лица Заказчика.</w:t>
      </w:r>
    </w:p>
    <w:p w:rsidR="00C11F28" w:rsidRPr="00972BD0" w:rsidRDefault="00C11F28" w:rsidP="00C11F28">
      <w:pPr>
        <w:pStyle w:val="aa"/>
        <w:tabs>
          <w:tab w:val="clear" w:pos="1464"/>
          <w:tab w:val="left" w:pos="851"/>
          <w:tab w:val="left" w:pos="993"/>
        </w:tabs>
        <w:spacing w:line="240" w:lineRule="auto"/>
        <w:ind w:left="0" w:firstLine="709"/>
        <w:rPr>
          <w:b/>
          <w:sz w:val="24"/>
          <w:szCs w:val="24"/>
        </w:rPr>
      </w:pPr>
    </w:p>
    <w:p w:rsidR="00C11F28" w:rsidRPr="00972BD0" w:rsidRDefault="00C11F28" w:rsidP="00C11F28">
      <w:pPr>
        <w:pStyle w:val="aa"/>
        <w:tabs>
          <w:tab w:val="clear" w:pos="1464"/>
          <w:tab w:val="left" w:pos="993"/>
        </w:tabs>
        <w:spacing w:line="240" w:lineRule="auto"/>
        <w:ind w:left="0" w:firstLine="709"/>
        <w:rPr>
          <w:b/>
          <w:sz w:val="24"/>
          <w:szCs w:val="24"/>
        </w:rPr>
      </w:pPr>
      <w:r w:rsidRPr="00972BD0">
        <w:rPr>
          <w:b/>
          <w:sz w:val="24"/>
          <w:szCs w:val="24"/>
        </w:rPr>
        <w:t>Виды работ</w:t>
      </w:r>
    </w:p>
    <w:p w:rsidR="00C11F28" w:rsidRPr="00972BD0" w:rsidRDefault="00C11F28" w:rsidP="00C11F28">
      <w:pPr>
        <w:pStyle w:val="aa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ежедневная уборка и уход (осуществляется в соответствии с графиком работ, согласованным с «Заказчиком»);</w:t>
      </w:r>
    </w:p>
    <w:p w:rsidR="00C11F28" w:rsidRPr="00972BD0" w:rsidRDefault="00C11F28" w:rsidP="00C11F28">
      <w:pPr>
        <w:pStyle w:val="aa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еженедельная комплексная уборка и уход (осуществляется один раз в неделю в соответствии с графиком работ, согласованным с «Заказчиком»);</w:t>
      </w:r>
    </w:p>
    <w:p w:rsidR="00C11F28" w:rsidRPr="00972BD0" w:rsidRDefault="00C11F28" w:rsidP="00C11F28">
      <w:pPr>
        <w:pStyle w:val="aa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lastRenderedPageBreak/>
        <w:t>генеральная уборка (осуществляется один раз в месяц по согласованию даты с «Заказчиком»).</w:t>
      </w:r>
    </w:p>
    <w:p w:rsidR="00C11F28" w:rsidRPr="00972BD0" w:rsidRDefault="00C11F28" w:rsidP="00C11F28">
      <w:pPr>
        <w:pStyle w:val="aa"/>
        <w:tabs>
          <w:tab w:val="clear" w:pos="1464"/>
          <w:tab w:val="left" w:pos="993"/>
        </w:tabs>
        <w:spacing w:line="240" w:lineRule="auto"/>
        <w:ind w:left="0" w:firstLine="0"/>
        <w:rPr>
          <w:sz w:val="24"/>
          <w:szCs w:val="24"/>
        </w:rPr>
      </w:pPr>
    </w:p>
    <w:p w:rsidR="00C11F28" w:rsidRPr="00972BD0" w:rsidRDefault="00C11F28" w:rsidP="00C11F28">
      <w:pPr>
        <w:pStyle w:val="11"/>
        <w:tabs>
          <w:tab w:val="left" w:pos="993"/>
        </w:tabs>
        <w:ind w:firstLine="709"/>
        <w:rPr>
          <w:b/>
          <w:bCs/>
        </w:rPr>
      </w:pPr>
      <w:r w:rsidRPr="00972BD0">
        <w:rPr>
          <w:b/>
          <w:bCs/>
        </w:rPr>
        <w:t>Условия изменения объемов и периодичности работ</w:t>
      </w:r>
    </w:p>
    <w:p w:rsidR="00C11F28" w:rsidRPr="00972BD0" w:rsidRDefault="00C11F28" w:rsidP="00C11F28">
      <w:pPr>
        <w:pStyle w:val="11"/>
        <w:tabs>
          <w:tab w:val="left" w:pos="993"/>
        </w:tabs>
        <w:ind w:firstLine="709"/>
      </w:pPr>
      <w:r w:rsidRPr="00972BD0">
        <w:t xml:space="preserve">При неблагоприятных погодных условиях и в зимний период периодичность уборки напольных покрытий, в частности, </w:t>
      </w:r>
      <w:proofErr w:type="gramStart"/>
      <w:r w:rsidRPr="00972BD0">
        <w:t>полов</w:t>
      </w:r>
      <w:proofErr w:type="gramEnd"/>
      <w:r w:rsidRPr="00972BD0">
        <w:t xml:space="preserve"> около центральных входных групп, лестниц, коридоров и мест общего пользования с высокой проходимостью, увеличивается. В связи с чем, в дневное рабочее время необходимо присутствие сотрудников «Исполнителя».</w:t>
      </w:r>
    </w:p>
    <w:p w:rsidR="00C11F28" w:rsidRPr="00972BD0" w:rsidRDefault="00C11F28" w:rsidP="00C11F28">
      <w:pPr>
        <w:pStyle w:val="2"/>
        <w:numPr>
          <w:ilvl w:val="1"/>
          <w:numId w:val="0"/>
        </w:numPr>
        <w:tabs>
          <w:tab w:val="num" w:pos="696"/>
          <w:tab w:val="left" w:pos="993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Toc223429098"/>
      <w:r w:rsidRPr="00972BD0">
        <w:rPr>
          <w:rFonts w:ascii="Times New Roman" w:hAnsi="Times New Roman" w:cs="Times New Roman"/>
          <w:sz w:val="24"/>
          <w:szCs w:val="24"/>
        </w:rPr>
        <w:t>Перечень мероприятий по уборке и уходу</w:t>
      </w:r>
      <w:bookmarkEnd w:id="2"/>
      <w:r>
        <w:rPr>
          <w:rFonts w:ascii="Times New Roman" w:hAnsi="Times New Roman" w:cs="Times New Roman"/>
          <w:sz w:val="24"/>
          <w:szCs w:val="24"/>
        </w:rPr>
        <w:t>:</w:t>
      </w:r>
    </w:p>
    <w:p w:rsidR="00C11F28" w:rsidRPr="00972BD0" w:rsidRDefault="00C11F28" w:rsidP="00C11F28">
      <w:pPr>
        <w:pStyle w:val="aa"/>
        <w:tabs>
          <w:tab w:val="clear" w:pos="1464"/>
          <w:tab w:val="left" w:pos="993"/>
        </w:tabs>
        <w:spacing w:line="240" w:lineRule="auto"/>
        <w:ind w:left="0" w:firstLine="709"/>
        <w:rPr>
          <w:sz w:val="24"/>
          <w:szCs w:val="24"/>
        </w:rPr>
      </w:pPr>
    </w:p>
    <w:p w:rsidR="00C11F28" w:rsidRPr="004721ED" w:rsidRDefault="00C11F28" w:rsidP="00C11F28">
      <w:pPr>
        <w:tabs>
          <w:tab w:val="left" w:pos="993"/>
        </w:tabs>
        <w:ind w:firstLine="709"/>
        <w:jc w:val="both"/>
        <w:rPr>
          <w:b/>
          <w:snapToGrid w:val="0"/>
          <w:sz w:val="24"/>
          <w:szCs w:val="24"/>
          <w:u w:val="single"/>
        </w:rPr>
      </w:pPr>
      <w:r w:rsidRPr="004721ED">
        <w:rPr>
          <w:b/>
          <w:snapToGrid w:val="0"/>
          <w:sz w:val="24"/>
          <w:szCs w:val="24"/>
          <w:u w:val="single"/>
        </w:rPr>
        <w:t>Ежедневная уборка и уход:</w:t>
      </w:r>
    </w:p>
    <w:p w:rsidR="00C11F28" w:rsidRPr="00972BD0" w:rsidRDefault="00C11F28" w:rsidP="00C11F28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  <w:u w:val="single"/>
        </w:rPr>
      </w:pPr>
    </w:p>
    <w:p w:rsidR="00C11F28" w:rsidRPr="00972BD0" w:rsidRDefault="00C11F28" w:rsidP="00C11F28">
      <w:p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ab/>
      </w:r>
      <w:r w:rsidRPr="00972BD0">
        <w:rPr>
          <w:b/>
          <w:snapToGrid w:val="0"/>
          <w:sz w:val="24"/>
          <w:szCs w:val="24"/>
        </w:rPr>
        <w:t>Уборка лестничных маршей и площадок, тамбура, холлов, коридоров</w:t>
      </w:r>
      <w:r w:rsidRPr="00972BD0">
        <w:rPr>
          <w:snapToGrid w:val="0"/>
          <w:sz w:val="24"/>
          <w:szCs w:val="24"/>
        </w:rPr>
        <w:t>:</w:t>
      </w:r>
    </w:p>
    <w:p w:rsidR="00C11F28" w:rsidRPr="00972BD0" w:rsidRDefault="00C11F28" w:rsidP="00C11F28">
      <w:pPr>
        <w:numPr>
          <w:ilvl w:val="0"/>
          <w:numId w:val="13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влажная уборка пола, плинтусов с применением специальных моющих средств</w:t>
      </w:r>
    </w:p>
    <w:p w:rsidR="00C11F28" w:rsidRPr="00972BD0" w:rsidRDefault="00C11F28" w:rsidP="00C11F28">
      <w:pPr>
        <w:numPr>
          <w:ilvl w:val="0"/>
          <w:numId w:val="13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удаление пыли и пятен с перил, дверей, дверных рам, табличек, доводчиков и ручек, подоконников, выступающих поверхностей пожарных шкафов;</w:t>
      </w:r>
    </w:p>
    <w:p w:rsidR="00C11F28" w:rsidRPr="00972BD0" w:rsidRDefault="00C11F28" w:rsidP="00C11F28">
      <w:pPr>
        <w:numPr>
          <w:ilvl w:val="0"/>
          <w:numId w:val="13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сбор и вынос мусора, замена полиэтиленовых пакетов, протирка урн и удаление пятен с урн;</w:t>
      </w:r>
    </w:p>
    <w:p w:rsidR="00C11F28" w:rsidRPr="00972BD0" w:rsidRDefault="00C11F28" w:rsidP="00C11F28">
      <w:pPr>
        <w:numPr>
          <w:ilvl w:val="0"/>
          <w:numId w:val="13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proofErr w:type="gramStart"/>
      <w:r w:rsidRPr="00972BD0">
        <w:rPr>
          <w:snapToGrid w:val="0"/>
          <w:sz w:val="24"/>
          <w:szCs w:val="24"/>
        </w:rPr>
        <w:t>контроль за</w:t>
      </w:r>
      <w:proofErr w:type="gramEnd"/>
      <w:r w:rsidRPr="00972BD0">
        <w:rPr>
          <w:snapToGrid w:val="0"/>
          <w:sz w:val="24"/>
          <w:szCs w:val="24"/>
        </w:rPr>
        <w:t xml:space="preserve"> чистотой входных групп, стен, перегородок и витражей (удаление загрязнений, пятен, «</w:t>
      </w:r>
      <w:proofErr w:type="spellStart"/>
      <w:r w:rsidRPr="00972BD0">
        <w:rPr>
          <w:snapToGrid w:val="0"/>
          <w:sz w:val="24"/>
          <w:szCs w:val="24"/>
        </w:rPr>
        <w:t>вандальных</w:t>
      </w:r>
      <w:proofErr w:type="spellEnd"/>
      <w:r w:rsidRPr="00972BD0">
        <w:rPr>
          <w:snapToGrid w:val="0"/>
          <w:sz w:val="24"/>
          <w:szCs w:val="24"/>
        </w:rPr>
        <w:t>» надписей, несанкционированных объявлений, наклеек жевательных резинок и др.);</w:t>
      </w:r>
    </w:p>
    <w:p w:rsidR="00C11F28" w:rsidRPr="00972BD0" w:rsidRDefault="00C11F28" w:rsidP="00C11F28">
      <w:pPr>
        <w:numPr>
          <w:ilvl w:val="0"/>
          <w:numId w:val="13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мытье окон и рам  (по мере загрязнения)</w:t>
      </w:r>
    </w:p>
    <w:p w:rsidR="00C11F28" w:rsidRPr="00972BD0" w:rsidRDefault="00C11F28" w:rsidP="00C11F28">
      <w:pPr>
        <w:numPr>
          <w:ilvl w:val="0"/>
          <w:numId w:val="13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удаление пыли и пятен с мебели</w:t>
      </w:r>
    </w:p>
    <w:p w:rsidR="00C11F28" w:rsidRPr="00972BD0" w:rsidRDefault="00C11F28" w:rsidP="00C11F28">
      <w:pPr>
        <w:numPr>
          <w:ilvl w:val="0"/>
          <w:numId w:val="13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z w:val="24"/>
          <w:szCs w:val="24"/>
        </w:rPr>
        <w:t>удаление пыли с элементов декора и лепнины</w:t>
      </w:r>
    </w:p>
    <w:p w:rsidR="00C11F28" w:rsidRPr="00972BD0" w:rsidRDefault="00C11F28" w:rsidP="00C11F28">
      <w:p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ab/>
      </w:r>
    </w:p>
    <w:p w:rsidR="00C11F28" w:rsidRDefault="00C11F28" w:rsidP="00C11F28">
      <w:p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  <w:u w:val="single"/>
        </w:rPr>
      </w:pPr>
      <w:r w:rsidRPr="00972BD0">
        <w:rPr>
          <w:snapToGrid w:val="0"/>
          <w:sz w:val="24"/>
          <w:szCs w:val="24"/>
        </w:rPr>
        <w:tab/>
      </w:r>
      <w:r w:rsidRPr="00B33C64">
        <w:rPr>
          <w:b/>
          <w:snapToGrid w:val="0"/>
          <w:sz w:val="24"/>
          <w:szCs w:val="24"/>
          <w:u w:val="single"/>
        </w:rPr>
        <w:t>Уборка туалетов и умывальных комнат</w:t>
      </w:r>
      <w:r w:rsidRPr="00B33C64">
        <w:rPr>
          <w:snapToGrid w:val="0"/>
          <w:sz w:val="24"/>
          <w:szCs w:val="24"/>
          <w:u w:val="single"/>
        </w:rPr>
        <w:t>:</w:t>
      </w:r>
    </w:p>
    <w:p w:rsidR="00C11F28" w:rsidRPr="00B33C64" w:rsidRDefault="00C11F28" w:rsidP="00C11F28">
      <w:p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  <w:u w:val="single"/>
        </w:rPr>
      </w:pPr>
    </w:p>
    <w:p w:rsidR="00C11F28" w:rsidRPr="00972BD0" w:rsidRDefault="00C11F28" w:rsidP="00C11F28">
      <w:pPr>
        <w:numPr>
          <w:ilvl w:val="0"/>
          <w:numId w:val="14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влажная мойка и дезинфекция пола;</w:t>
      </w:r>
    </w:p>
    <w:p w:rsidR="00C11F28" w:rsidRPr="00972BD0" w:rsidRDefault="00C11F28" w:rsidP="00C11F28">
      <w:pPr>
        <w:numPr>
          <w:ilvl w:val="0"/>
          <w:numId w:val="14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мойка и дезинфекция раковин, унитазов, писсуаров, сидений с двух сторон (включая удаление ржавчины, мочевого, водного и известкового камня);</w:t>
      </w:r>
    </w:p>
    <w:p w:rsidR="00C11F28" w:rsidRPr="00972BD0" w:rsidRDefault="00C11F28" w:rsidP="00C11F28">
      <w:pPr>
        <w:numPr>
          <w:ilvl w:val="0"/>
          <w:numId w:val="14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протирка и удаление пятен с диспенсеров (дозаторов) и оборудования в туалетных комнатах;</w:t>
      </w:r>
    </w:p>
    <w:p w:rsidR="00C11F28" w:rsidRPr="00972BD0" w:rsidRDefault="00C11F28" w:rsidP="00C11F28">
      <w:pPr>
        <w:numPr>
          <w:ilvl w:val="0"/>
          <w:numId w:val="14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сбор и вынос мусора, замена полиэтиленовых пакетов, дезинфекция, протирка и удаление пятен с урн;</w:t>
      </w:r>
    </w:p>
    <w:p w:rsidR="00C11F28" w:rsidRPr="00972BD0" w:rsidRDefault="00C11F28" w:rsidP="00C11F28">
      <w:pPr>
        <w:numPr>
          <w:ilvl w:val="0"/>
          <w:numId w:val="14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удаление пятен с зеркал и металлических поверхностей;</w:t>
      </w:r>
    </w:p>
    <w:p w:rsidR="00C11F28" w:rsidRPr="00972BD0" w:rsidRDefault="00C11F28" w:rsidP="00C11F28">
      <w:pPr>
        <w:numPr>
          <w:ilvl w:val="0"/>
          <w:numId w:val="14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 xml:space="preserve">удаление пятен со стен, перегородок и дверей до </w:t>
      </w:r>
      <w:smartTag w:uri="urn:schemas-microsoft-com:office:smarttags" w:element="metricconverter">
        <w:smartTagPr>
          <w:attr w:name="ProductID" w:val="2 м"/>
        </w:smartTagPr>
        <w:r w:rsidRPr="00972BD0">
          <w:rPr>
            <w:snapToGrid w:val="0"/>
            <w:sz w:val="24"/>
            <w:szCs w:val="24"/>
          </w:rPr>
          <w:t>2 м</w:t>
        </w:r>
      </w:smartTag>
      <w:r w:rsidRPr="00972BD0">
        <w:rPr>
          <w:snapToGrid w:val="0"/>
          <w:sz w:val="24"/>
          <w:szCs w:val="24"/>
        </w:rPr>
        <w:t>;</w:t>
      </w:r>
    </w:p>
    <w:p w:rsidR="00C11F28" w:rsidRPr="00972BD0" w:rsidRDefault="00C11F28" w:rsidP="00C11F28">
      <w:pPr>
        <w:numPr>
          <w:ilvl w:val="0"/>
          <w:numId w:val="14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контроль наличия и пополнение расходных материалов (туалетной бумаги, бумажных полотенец, жидкого мыла, освежителей воздуха и т.д.);</w:t>
      </w:r>
    </w:p>
    <w:p w:rsidR="00C11F28" w:rsidRPr="00972BD0" w:rsidRDefault="00C11F28" w:rsidP="00C11F28">
      <w:pPr>
        <w:numPr>
          <w:ilvl w:val="0"/>
          <w:numId w:val="14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тщательная (генеральная) уборка горизонтальных и вертикальных поверхностей (1 раз в неделю);</w:t>
      </w:r>
    </w:p>
    <w:p w:rsidR="00C11F28" w:rsidRPr="00972BD0" w:rsidRDefault="00C11F28" w:rsidP="00C11F28">
      <w:pPr>
        <w:tabs>
          <w:tab w:val="left" w:pos="0"/>
          <w:tab w:val="left" w:pos="993"/>
          <w:tab w:val="left" w:pos="1134"/>
        </w:tabs>
        <w:ind w:left="360"/>
        <w:jc w:val="both"/>
        <w:rPr>
          <w:snapToGrid w:val="0"/>
          <w:sz w:val="24"/>
          <w:szCs w:val="24"/>
        </w:rPr>
      </w:pPr>
    </w:p>
    <w:p w:rsidR="00C11F28" w:rsidRDefault="00C11F28" w:rsidP="00C11F28">
      <w:p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  <w:u w:val="single"/>
        </w:rPr>
      </w:pPr>
      <w:r w:rsidRPr="00972BD0">
        <w:rPr>
          <w:snapToGrid w:val="0"/>
          <w:sz w:val="24"/>
          <w:szCs w:val="24"/>
        </w:rPr>
        <w:tab/>
      </w:r>
      <w:r w:rsidRPr="00711420">
        <w:rPr>
          <w:b/>
          <w:snapToGrid w:val="0"/>
          <w:sz w:val="24"/>
          <w:szCs w:val="24"/>
          <w:u w:val="single"/>
        </w:rPr>
        <w:t>Уборка кабинетов</w:t>
      </w:r>
      <w:r w:rsidRPr="00711420">
        <w:rPr>
          <w:snapToGrid w:val="0"/>
          <w:sz w:val="24"/>
          <w:szCs w:val="24"/>
          <w:u w:val="single"/>
        </w:rPr>
        <w:t>:</w:t>
      </w:r>
    </w:p>
    <w:p w:rsidR="00C11F28" w:rsidRPr="00711420" w:rsidRDefault="00C11F28" w:rsidP="00C11F28">
      <w:p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  <w:u w:val="single"/>
        </w:rPr>
      </w:pPr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удаление пыли и пятен с рабочих столов (свободной от бумаг поверхности),  подоконников, мебели</w:t>
      </w:r>
      <w:proofErr w:type="gramStart"/>
      <w:r w:rsidRPr="00972BD0">
        <w:rPr>
          <w:snapToGrid w:val="0"/>
          <w:sz w:val="24"/>
          <w:szCs w:val="24"/>
        </w:rPr>
        <w:t xml:space="preserve"> ,</w:t>
      </w:r>
      <w:proofErr w:type="gramEnd"/>
      <w:r w:rsidRPr="00972BD0">
        <w:rPr>
          <w:snapToGrid w:val="0"/>
          <w:sz w:val="24"/>
          <w:szCs w:val="24"/>
        </w:rPr>
        <w:t xml:space="preserve"> стульев, кресел (включая ножки кресел, столов, стульев);</w:t>
      </w:r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сбор и вынос мусора</w:t>
      </w:r>
      <w:proofErr w:type="gramStart"/>
      <w:r w:rsidRPr="00972BD0">
        <w:rPr>
          <w:snapToGrid w:val="0"/>
          <w:sz w:val="24"/>
          <w:szCs w:val="24"/>
        </w:rPr>
        <w:t xml:space="preserve"> ,</w:t>
      </w:r>
      <w:proofErr w:type="gramEnd"/>
      <w:r w:rsidRPr="00972BD0">
        <w:rPr>
          <w:snapToGrid w:val="0"/>
          <w:sz w:val="24"/>
          <w:szCs w:val="24"/>
        </w:rPr>
        <w:t xml:space="preserve"> замена полиэтиленовых пакетов, протирка урн и удаление</w:t>
      </w:r>
      <w:r w:rsidRPr="00972BD0">
        <w:rPr>
          <w:snapToGrid w:val="0"/>
          <w:sz w:val="24"/>
          <w:szCs w:val="24"/>
        </w:rPr>
        <w:cr/>
        <w:t xml:space="preserve"> пятен с урн;</w:t>
      </w:r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удаление пыли и пятен со стен, дверей, дверных рам, доводчиков и ручек;</w:t>
      </w:r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сухая уборка (удаление пыли) с жалюзи и карнизов;</w:t>
      </w:r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удаление пыли и пятен со стен и перегородок;</w:t>
      </w:r>
    </w:p>
    <w:p w:rsidR="00C11F28" w:rsidRPr="00727854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влажная  уборка пола и плинтусов;</w:t>
      </w:r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napToGrid w:val="0"/>
          <w:sz w:val="24"/>
          <w:szCs w:val="24"/>
        </w:rPr>
        <w:t>мытье зеркал, окон и рам с внутренней стороны (по мере загрязнения)</w:t>
      </w:r>
      <w:proofErr w:type="gramStart"/>
      <w:r w:rsidRPr="00972BD0">
        <w:rPr>
          <w:snapToGrid w:val="0"/>
          <w:sz w:val="24"/>
          <w:szCs w:val="24"/>
        </w:rPr>
        <w:t xml:space="preserve"> ;</w:t>
      </w:r>
      <w:proofErr w:type="gramEnd"/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bCs/>
          <w:sz w:val="24"/>
          <w:szCs w:val="24"/>
        </w:rPr>
        <w:t>сухая вакуумная уборка ковров и ковровых дорожек, локальное пятно-выведение;</w:t>
      </w:r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z w:val="24"/>
          <w:szCs w:val="24"/>
        </w:rPr>
        <w:t>сухая чистка пылесосом текстильной обивки мебели;</w:t>
      </w:r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z w:val="24"/>
          <w:szCs w:val="24"/>
        </w:rPr>
        <w:t>удаление пыли, локальных загрязнений с розеток, выключателей, оргтехники, компьютеров, телефонов;</w:t>
      </w:r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z w:val="24"/>
          <w:szCs w:val="24"/>
        </w:rPr>
        <w:lastRenderedPageBreak/>
        <w:t>удаление пыли с элементов декора и лепнины;</w:t>
      </w:r>
    </w:p>
    <w:p w:rsidR="00C11F28" w:rsidRPr="00972BD0" w:rsidRDefault="00C11F28" w:rsidP="00C11F28">
      <w:pPr>
        <w:numPr>
          <w:ilvl w:val="0"/>
          <w:numId w:val="15"/>
        </w:num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  <w:r w:rsidRPr="00972BD0">
        <w:rPr>
          <w:sz w:val="24"/>
          <w:szCs w:val="24"/>
        </w:rPr>
        <w:t>полировка стен из кафеля;</w:t>
      </w:r>
    </w:p>
    <w:p w:rsidR="00C11F28" w:rsidRPr="00972BD0" w:rsidRDefault="00C11F28" w:rsidP="00C11F28">
      <w:p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</w:p>
    <w:p w:rsidR="00C11F28" w:rsidRPr="00972BD0" w:rsidRDefault="00C11F28" w:rsidP="00C11F28">
      <w:pPr>
        <w:tabs>
          <w:tab w:val="left" w:pos="0"/>
          <w:tab w:val="left" w:pos="993"/>
          <w:tab w:val="left" w:pos="1134"/>
        </w:tabs>
        <w:jc w:val="both"/>
        <w:rPr>
          <w:snapToGrid w:val="0"/>
          <w:sz w:val="24"/>
          <w:szCs w:val="24"/>
        </w:rPr>
      </w:pPr>
    </w:p>
    <w:p w:rsidR="00C11F28" w:rsidRPr="00972BD0" w:rsidRDefault="00C11F28" w:rsidP="00C11F28">
      <w:pPr>
        <w:tabs>
          <w:tab w:val="left" w:pos="0"/>
          <w:tab w:val="left" w:pos="993"/>
          <w:tab w:val="left" w:pos="1134"/>
        </w:tabs>
        <w:ind w:left="360"/>
        <w:jc w:val="both"/>
        <w:rPr>
          <w:snapToGrid w:val="0"/>
          <w:sz w:val="24"/>
          <w:szCs w:val="24"/>
        </w:rPr>
      </w:pPr>
    </w:p>
    <w:p w:rsidR="00C11F28" w:rsidRDefault="00C11F28" w:rsidP="00C11F28">
      <w:pPr>
        <w:tabs>
          <w:tab w:val="left" w:pos="993"/>
          <w:tab w:val="left" w:pos="1134"/>
        </w:tabs>
        <w:ind w:firstLine="709"/>
        <w:jc w:val="both"/>
        <w:rPr>
          <w:b/>
          <w:snapToGrid w:val="0"/>
          <w:sz w:val="24"/>
          <w:szCs w:val="24"/>
          <w:u w:val="single"/>
        </w:rPr>
      </w:pPr>
      <w:r w:rsidRPr="004721ED">
        <w:rPr>
          <w:b/>
          <w:snapToGrid w:val="0"/>
          <w:sz w:val="24"/>
          <w:szCs w:val="24"/>
          <w:u w:val="single"/>
        </w:rPr>
        <w:t>Еженедельная комплексная уборка и уход (1 раз в неделю):</w:t>
      </w:r>
    </w:p>
    <w:p w:rsidR="00C11F28" w:rsidRPr="004721ED" w:rsidRDefault="00C11F28" w:rsidP="00C11F28">
      <w:pPr>
        <w:tabs>
          <w:tab w:val="left" w:pos="993"/>
          <w:tab w:val="left" w:pos="1134"/>
        </w:tabs>
        <w:ind w:firstLine="709"/>
        <w:jc w:val="both"/>
        <w:rPr>
          <w:b/>
          <w:snapToGrid w:val="0"/>
          <w:sz w:val="24"/>
          <w:szCs w:val="24"/>
          <w:u w:val="single"/>
        </w:rPr>
      </w:pP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чистка крышек столов, полок, шкафов, тумбочек, ручек дверей и прочих поверхностей;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натирка полиролью мебели и элементов интерьера из цветных металлов, металлических поверхностей;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удаление пыли с подлокотников и крестовин кресел;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чистка зеркал и окон;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чистка подоконников и рам;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протирка батарей, радиаторов;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bCs/>
          <w:sz w:val="24"/>
          <w:szCs w:val="24"/>
        </w:rPr>
        <w:t>сухая вакуумная уборка ковров и ковровых дорожек, локальное пятно-выведение;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сухая чистка пылесосом текстильной обивки мебели;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удаление пыли, локальных загрязнений с розеток, выключателей, оргтехники, компьютеров;</w:t>
      </w:r>
    </w:p>
    <w:p w:rsidR="00C11F28" w:rsidRPr="00972BD0" w:rsidRDefault="00C11F28" w:rsidP="00C11F28">
      <w:pPr>
        <w:numPr>
          <w:ilvl w:val="4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72BD0">
        <w:rPr>
          <w:sz w:val="24"/>
          <w:szCs w:val="24"/>
        </w:rPr>
        <w:t>удаление пыли с элементов декора и лепнины;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полировка стен из кафеля;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мытье и дезинфекция мусорных корзин и урн;</w:t>
      </w:r>
    </w:p>
    <w:p w:rsidR="00C11F28" w:rsidRPr="00972BD0" w:rsidRDefault="00C11F28" w:rsidP="00C11F28">
      <w:pPr>
        <w:pStyle w:val="aa"/>
        <w:numPr>
          <w:ilvl w:val="4"/>
          <w:numId w:val="8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тщательная (генеральная) уборка горизонтальных и вертикальных поверхностей (1 раз в неделю);</w:t>
      </w:r>
    </w:p>
    <w:p w:rsidR="00C11F28" w:rsidRPr="00972BD0" w:rsidRDefault="00C11F28" w:rsidP="00C11F28">
      <w:pPr>
        <w:pStyle w:val="aa"/>
        <w:tabs>
          <w:tab w:val="clear" w:pos="1464"/>
          <w:tab w:val="left" w:pos="993"/>
          <w:tab w:val="left" w:pos="1134"/>
        </w:tabs>
        <w:spacing w:line="240" w:lineRule="auto"/>
        <w:rPr>
          <w:sz w:val="24"/>
          <w:szCs w:val="24"/>
        </w:rPr>
      </w:pPr>
    </w:p>
    <w:p w:rsidR="00C11F28" w:rsidRPr="00972BD0" w:rsidRDefault="00C11F28" w:rsidP="00C11F28">
      <w:pPr>
        <w:pStyle w:val="aa"/>
        <w:tabs>
          <w:tab w:val="clear" w:pos="1464"/>
          <w:tab w:val="left" w:pos="993"/>
        </w:tabs>
        <w:spacing w:line="240" w:lineRule="auto"/>
        <w:rPr>
          <w:sz w:val="24"/>
          <w:szCs w:val="24"/>
        </w:rPr>
      </w:pPr>
    </w:p>
    <w:p w:rsidR="00C11F28" w:rsidRPr="004721ED" w:rsidRDefault="00C11F28" w:rsidP="00C11F28">
      <w:pPr>
        <w:pStyle w:val="aa"/>
        <w:tabs>
          <w:tab w:val="clear" w:pos="1464"/>
          <w:tab w:val="left" w:pos="993"/>
        </w:tabs>
        <w:spacing w:line="240" w:lineRule="auto"/>
        <w:rPr>
          <w:b/>
          <w:sz w:val="24"/>
          <w:szCs w:val="24"/>
          <w:u w:val="single"/>
        </w:rPr>
      </w:pPr>
      <w:r w:rsidRPr="004721ED">
        <w:rPr>
          <w:b/>
          <w:sz w:val="24"/>
          <w:szCs w:val="24"/>
          <w:u w:val="single"/>
        </w:rPr>
        <w:t>Генеральная уборка (1 раз в месяц):</w:t>
      </w:r>
    </w:p>
    <w:p w:rsidR="00C11F28" w:rsidRPr="00972BD0" w:rsidRDefault="00C11F28" w:rsidP="00C11F28">
      <w:pPr>
        <w:pStyle w:val="aa"/>
        <w:tabs>
          <w:tab w:val="clear" w:pos="1464"/>
          <w:tab w:val="left" w:pos="993"/>
        </w:tabs>
        <w:spacing w:line="240" w:lineRule="auto"/>
        <w:rPr>
          <w:sz w:val="24"/>
          <w:szCs w:val="24"/>
        </w:rPr>
      </w:pPr>
    </w:p>
    <w:p w:rsidR="00C11F28" w:rsidRPr="00972BD0" w:rsidRDefault="00C11F28" w:rsidP="00C11F28">
      <w:pPr>
        <w:numPr>
          <w:ilvl w:val="0"/>
          <w:numId w:val="11"/>
        </w:num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972BD0">
        <w:rPr>
          <w:sz w:val="24"/>
          <w:szCs w:val="24"/>
        </w:rPr>
        <w:t>уборка полов в кабинетах и залах заседаний с отодвиганием тумбочек;</w:t>
      </w:r>
    </w:p>
    <w:p w:rsidR="00C11F28" w:rsidRPr="00972BD0" w:rsidRDefault="00C11F28" w:rsidP="00C11F28">
      <w:pPr>
        <w:numPr>
          <w:ilvl w:val="0"/>
          <w:numId w:val="11"/>
        </w:num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972BD0">
        <w:rPr>
          <w:sz w:val="24"/>
          <w:szCs w:val="24"/>
        </w:rPr>
        <w:t>генеральная уборка (размывка) полов фойе и коридоров  с применением машинной чистки;</w:t>
      </w:r>
    </w:p>
    <w:p w:rsidR="00C11F28" w:rsidRPr="00972BD0" w:rsidRDefault="00C11F28" w:rsidP="00C11F28">
      <w:pPr>
        <w:numPr>
          <w:ilvl w:val="0"/>
          <w:numId w:val="11"/>
        </w:num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972BD0">
        <w:rPr>
          <w:sz w:val="24"/>
          <w:szCs w:val="24"/>
        </w:rPr>
        <w:t>генеральная уборка входной группы с двух сторон, на всех этажах центральных лестниц (мойка витражей, пластиковых перегородок, дверей и т.д.);</w:t>
      </w:r>
    </w:p>
    <w:p w:rsidR="00C11F28" w:rsidRPr="00972BD0" w:rsidRDefault="00C11F28" w:rsidP="00C11F28">
      <w:pPr>
        <w:pStyle w:val="aa"/>
        <w:numPr>
          <w:ilvl w:val="0"/>
          <w:numId w:val="11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72BD0">
        <w:rPr>
          <w:sz w:val="24"/>
          <w:szCs w:val="24"/>
        </w:rPr>
        <w:t>влажная уборка жалюзи и тканевых элементов жалюзи;</w:t>
      </w:r>
    </w:p>
    <w:p w:rsidR="00C11F28" w:rsidRPr="00972BD0" w:rsidRDefault="00C11F28" w:rsidP="00C11F28">
      <w:pPr>
        <w:numPr>
          <w:ilvl w:val="0"/>
          <w:numId w:val="11"/>
        </w:numPr>
        <w:tabs>
          <w:tab w:val="left" w:pos="1134"/>
        </w:tabs>
        <w:jc w:val="both"/>
        <w:rPr>
          <w:sz w:val="24"/>
          <w:szCs w:val="24"/>
        </w:rPr>
      </w:pPr>
      <w:r w:rsidRPr="00972BD0">
        <w:rPr>
          <w:sz w:val="24"/>
          <w:szCs w:val="24"/>
        </w:rPr>
        <w:t>уборка труднодоступных частей мебели (шкафы, полки)</w:t>
      </w:r>
      <w:proofErr w:type="gramStart"/>
      <w:r w:rsidRPr="00972BD0">
        <w:rPr>
          <w:sz w:val="24"/>
          <w:szCs w:val="24"/>
        </w:rPr>
        <w:t xml:space="preserve"> ;</w:t>
      </w:r>
      <w:proofErr w:type="gramEnd"/>
    </w:p>
    <w:p w:rsidR="00C11F28" w:rsidRPr="00972BD0" w:rsidRDefault="00C11F28" w:rsidP="00C11F28">
      <w:pPr>
        <w:numPr>
          <w:ilvl w:val="0"/>
          <w:numId w:val="11"/>
        </w:numPr>
        <w:tabs>
          <w:tab w:val="left" w:pos="1134"/>
          <w:tab w:val="left" w:pos="8523"/>
        </w:tabs>
        <w:jc w:val="both"/>
        <w:rPr>
          <w:sz w:val="24"/>
          <w:szCs w:val="24"/>
        </w:rPr>
      </w:pPr>
      <w:r w:rsidRPr="00972BD0">
        <w:rPr>
          <w:sz w:val="24"/>
          <w:szCs w:val="24"/>
        </w:rPr>
        <w:t xml:space="preserve">промывание настенных и потолочных светильников и люстр, внешних элементов кондиционеров, решёток вентиляции, решёток внутренних блоков кондиционеров;   </w:t>
      </w:r>
    </w:p>
    <w:p w:rsidR="00C11F28" w:rsidRPr="00972BD0" w:rsidRDefault="00C11F28" w:rsidP="00C11F28">
      <w:pPr>
        <w:numPr>
          <w:ilvl w:val="0"/>
          <w:numId w:val="11"/>
        </w:numPr>
        <w:tabs>
          <w:tab w:val="left" w:pos="1134"/>
          <w:tab w:val="left" w:pos="8523"/>
        </w:tabs>
        <w:jc w:val="both"/>
        <w:rPr>
          <w:b/>
          <w:bCs/>
          <w:sz w:val="24"/>
          <w:szCs w:val="24"/>
          <w:u w:val="single"/>
        </w:rPr>
      </w:pPr>
      <w:r w:rsidRPr="00972BD0">
        <w:rPr>
          <w:sz w:val="24"/>
          <w:szCs w:val="24"/>
        </w:rPr>
        <w:t>мытье декор элементов и надписей, спец. составами для цветных металлов</w:t>
      </w:r>
      <w:proofErr w:type="gramStart"/>
      <w:r w:rsidRPr="00972BD0">
        <w:rPr>
          <w:sz w:val="24"/>
          <w:szCs w:val="24"/>
        </w:rPr>
        <w:t xml:space="preserve"> ;</w:t>
      </w:r>
      <w:proofErr w:type="gramEnd"/>
    </w:p>
    <w:p w:rsidR="00C11F28" w:rsidRPr="00972BD0" w:rsidRDefault="00C11F28" w:rsidP="00C11F28">
      <w:pPr>
        <w:numPr>
          <w:ilvl w:val="0"/>
          <w:numId w:val="11"/>
        </w:numPr>
        <w:tabs>
          <w:tab w:val="left" w:pos="1134"/>
          <w:tab w:val="left" w:pos="8523"/>
        </w:tabs>
        <w:jc w:val="both"/>
        <w:rPr>
          <w:b/>
          <w:bCs/>
          <w:sz w:val="24"/>
          <w:szCs w:val="24"/>
          <w:u w:val="single"/>
        </w:rPr>
      </w:pPr>
      <w:r w:rsidRPr="00972BD0">
        <w:rPr>
          <w:sz w:val="24"/>
          <w:szCs w:val="24"/>
        </w:rPr>
        <w:t>чистка компьютеров, оргтехники, бытовой радиоэлектронной аппаратуры, жалюзи, мягкой мебели, ковров и ковровых покрытий;</w:t>
      </w:r>
    </w:p>
    <w:p w:rsidR="00C11F28" w:rsidRPr="00972BD0" w:rsidRDefault="00C11F28" w:rsidP="00C11F28">
      <w:pPr>
        <w:numPr>
          <w:ilvl w:val="0"/>
          <w:numId w:val="11"/>
        </w:numPr>
        <w:tabs>
          <w:tab w:val="left" w:pos="1134"/>
        </w:tabs>
        <w:jc w:val="both"/>
        <w:rPr>
          <w:sz w:val="24"/>
          <w:szCs w:val="24"/>
        </w:rPr>
      </w:pPr>
      <w:r w:rsidRPr="00972BD0">
        <w:rPr>
          <w:sz w:val="24"/>
          <w:szCs w:val="24"/>
        </w:rPr>
        <w:t>чистка стекол настенных и потолочных светильников снаружи и внутри;</w:t>
      </w:r>
    </w:p>
    <w:p w:rsidR="00C11F28" w:rsidRPr="00972BD0" w:rsidRDefault="00C11F28" w:rsidP="00C11F28">
      <w:pPr>
        <w:pStyle w:val="a9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972BD0">
        <w:rPr>
          <w:sz w:val="24"/>
          <w:szCs w:val="24"/>
        </w:rPr>
        <w:t>мытье окон и рам с наружной и внутренней стороны (3 раза в го</w:t>
      </w:r>
      <w:proofErr w:type="gramStart"/>
      <w:r w:rsidRPr="00972BD0">
        <w:rPr>
          <w:sz w:val="24"/>
          <w:szCs w:val="24"/>
        </w:rPr>
        <w:t>д-</w:t>
      </w:r>
      <w:proofErr w:type="gramEnd"/>
      <w:r w:rsidRPr="00972BD0">
        <w:rPr>
          <w:sz w:val="24"/>
          <w:szCs w:val="24"/>
        </w:rPr>
        <w:t xml:space="preserve"> апрель, июль, октябрь);</w:t>
      </w:r>
    </w:p>
    <w:p w:rsidR="00C11F28" w:rsidRPr="00972BD0" w:rsidRDefault="00C11F28" w:rsidP="00C11F28">
      <w:pPr>
        <w:numPr>
          <w:ilvl w:val="0"/>
          <w:numId w:val="11"/>
        </w:numPr>
        <w:tabs>
          <w:tab w:val="left" w:pos="1134"/>
        </w:tabs>
        <w:jc w:val="both"/>
        <w:rPr>
          <w:sz w:val="24"/>
          <w:szCs w:val="24"/>
        </w:rPr>
      </w:pPr>
      <w:r w:rsidRPr="00972BD0">
        <w:rPr>
          <w:sz w:val="24"/>
          <w:szCs w:val="24"/>
        </w:rPr>
        <w:t>дезинфекция помещений;</w:t>
      </w:r>
    </w:p>
    <w:p w:rsidR="00C11F28" w:rsidRPr="00972BD0" w:rsidRDefault="00C11F28" w:rsidP="00C11F28">
      <w:pPr>
        <w:numPr>
          <w:ilvl w:val="0"/>
          <w:numId w:val="11"/>
        </w:numPr>
        <w:tabs>
          <w:tab w:val="left" w:pos="1134"/>
        </w:tabs>
        <w:jc w:val="both"/>
        <w:rPr>
          <w:sz w:val="24"/>
          <w:szCs w:val="24"/>
        </w:rPr>
      </w:pPr>
      <w:r w:rsidRPr="00972BD0">
        <w:rPr>
          <w:sz w:val="24"/>
          <w:szCs w:val="24"/>
        </w:rPr>
        <w:t>дезодорация санузлов;</w:t>
      </w:r>
    </w:p>
    <w:p w:rsidR="00C11F28" w:rsidRPr="00972BD0" w:rsidRDefault="00C11F28" w:rsidP="00C11F28">
      <w:pPr>
        <w:numPr>
          <w:ilvl w:val="0"/>
          <w:numId w:val="11"/>
        </w:numPr>
        <w:tabs>
          <w:tab w:val="left" w:pos="1134"/>
        </w:tabs>
        <w:jc w:val="both"/>
        <w:rPr>
          <w:sz w:val="24"/>
          <w:szCs w:val="24"/>
        </w:rPr>
      </w:pPr>
      <w:r w:rsidRPr="00972BD0">
        <w:rPr>
          <w:sz w:val="24"/>
          <w:szCs w:val="24"/>
        </w:rPr>
        <w:t>дезинсекция санузлов (2 раза в го</w:t>
      </w:r>
      <w:proofErr w:type="gramStart"/>
      <w:r w:rsidRPr="00972BD0">
        <w:rPr>
          <w:sz w:val="24"/>
          <w:szCs w:val="24"/>
        </w:rPr>
        <w:t>д-</w:t>
      </w:r>
      <w:proofErr w:type="gramEnd"/>
      <w:r w:rsidRPr="00972BD0">
        <w:rPr>
          <w:sz w:val="24"/>
          <w:szCs w:val="24"/>
        </w:rPr>
        <w:t xml:space="preserve"> май, сентябрь, чаще по потребности);</w:t>
      </w:r>
    </w:p>
    <w:p w:rsidR="00C11F28" w:rsidRPr="00972BD0" w:rsidRDefault="00C11F28" w:rsidP="00C11F28">
      <w:pPr>
        <w:numPr>
          <w:ilvl w:val="0"/>
          <w:numId w:val="11"/>
        </w:numPr>
        <w:tabs>
          <w:tab w:val="left" w:pos="1134"/>
        </w:tabs>
        <w:jc w:val="both"/>
        <w:rPr>
          <w:sz w:val="24"/>
          <w:szCs w:val="24"/>
        </w:rPr>
      </w:pPr>
      <w:r w:rsidRPr="00972BD0">
        <w:rPr>
          <w:sz w:val="24"/>
          <w:szCs w:val="24"/>
        </w:rPr>
        <w:t>дератизация санузлов (2 раза в го</w:t>
      </w:r>
      <w:proofErr w:type="gramStart"/>
      <w:r w:rsidRPr="00972BD0">
        <w:rPr>
          <w:sz w:val="24"/>
          <w:szCs w:val="24"/>
        </w:rPr>
        <w:t>д-</w:t>
      </w:r>
      <w:proofErr w:type="gramEnd"/>
      <w:r w:rsidRPr="00972BD0">
        <w:rPr>
          <w:sz w:val="24"/>
          <w:szCs w:val="24"/>
        </w:rPr>
        <w:t xml:space="preserve"> май, сентябрь, чаще по потребности)</w:t>
      </w:r>
    </w:p>
    <w:p w:rsidR="00C11F28" w:rsidRPr="00972BD0" w:rsidRDefault="00C11F28" w:rsidP="00C11F28">
      <w:pPr>
        <w:tabs>
          <w:tab w:val="left" w:pos="993"/>
        </w:tabs>
        <w:ind w:firstLine="709"/>
        <w:jc w:val="both"/>
        <w:rPr>
          <w:snapToGrid w:val="0"/>
          <w:sz w:val="24"/>
          <w:szCs w:val="24"/>
          <w:u w:val="single"/>
        </w:rPr>
      </w:pPr>
    </w:p>
    <w:p w:rsidR="00C11F28" w:rsidRDefault="00C11F28" w:rsidP="00C11F28">
      <w:pPr>
        <w:tabs>
          <w:tab w:val="left" w:pos="993"/>
        </w:tabs>
        <w:ind w:firstLine="709"/>
        <w:jc w:val="both"/>
        <w:rPr>
          <w:b/>
          <w:snapToGrid w:val="0"/>
          <w:sz w:val="24"/>
          <w:szCs w:val="24"/>
          <w:u w:val="single"/>
        </w:rPr>
      </w:pPr>
      <w:r w:rsidRPr="004721ED">
        <w:rPr>
          <w:b/>
          <w:snapToGrid w:val="0"/>
          <w:sz w:val="24"/>
          <w:szCs w:val="24"/>
          <w:u w:val="single"/>
        </w:rPr>
        <w:t xml:space="preserve">Примечание: </w:t>
      </w:r>
    </w:p>
    <w:p w:rsidR="00C11F28" w:rsidRPr="004721ED" w:rsidRDefault="00C11F28" w:rsidP="00C11F28">
      <w:pPr>
        <w:tabs>
          <w:tab w:val="left" w:pos="993"/>
        </w:tabs>
        <w:ind w:firstLine="709"/>
        <w:jc w:val="both"/>
        <w:rPr>
          <w:b/>
          <w:snapToGrid w:val="0"/>
          <w:sz w:val="24"/>
          <w:szCs w:val="24"/>
          <w:u w:val="single"/>
        </w:rPr>
      </w:pPr>
    </w:p>
    <w:p w:rsidR="00C11F28" w:rsidRPr="00972BD0" w:rsidRDefault="00C11F28" w:rsidP="00C11F28">
      <w:pPr>
        <w:pStyle w:val="aa"/>
        <w:numPr>
          <w:ilvl w:val="4"/>
          <w:numId w:val="9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вынос мусора осуществляется до хозяйственной площадки в контейнеры для сбора технических бытовых отходов и промышленного мусора;</w:t>
      </w:r>
    </w:p>
    <w:p w:rsidR="00C11F28" w:rsidRPr="00972BD0" w:rsidRDefault="00C11F28" w:rsidP="00C11F28">
      <w:pPr>
        <w:pStyle w:val="aa"/>
        <w:numPr>
          <w:ilvl w:val="4"/>
          <w:numId w:val="9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 xml:space="preserve">все расходные материалы, необходимые для оказания </w:t>
      </w:r>
      <w:proofErr w:type="spellStart"/>
      <w:r w:rsidRPr="00972BD0">
        <w:rPr>
          <w:sz w:val="24"/>
          <w:szCs w:val="24"/>
        </w:rPr>
        <w:t>клининговых</w:t>
      </w:r>
      <w:proofErr w:type="spellEnd"/>
      <w:r w:rsidRPr="00972BD0">
        <w:rPr>
          <w:sz w:val="24"/>
          <w:szCs w:val="24"/>
        </w:rPr>
        <w:t xml:space="preserve"> услуг, приобретаются «Исполнителем»;</w:t>
      </w:r>
    </w:p>
    <w:p w:rsidR="00C11F28" w:rsidRPr="00972BD0" w:rsidRDefault="00C11F28" w:rsidP="00C11F28">
      <w:pPr>
        <w:pStyle w:val="aa"/>
        <w:numPr>
          <w:ilvl w:val="4"/>
          <w:numId w:val="9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 xml:space="preserve">стоимость расходных материалов, оборудования, инвентаря, </w:t>
      </w:r>
      <w:proofErr w:type="spellStart"/>
      <w:r w:rsidRPr="00972BD0">
        <w:rPr>
          <w:sz w:val="24"/>
          <w:szCs w:val="24"/>
        </w:rPr>
        <w:t>спецформы</w:t>
      </w:r>
      <w:proofErr w:type="spellEnd"/>
      <w:r w:rsidRPr="00972BD0">
        <w:rPr>
          <w:sz w:val="24"/>
          <w:szCs w:val="24"/>
        </w:rPr>
        <w:t xml:space="preserve"> включается в цену настоящего муниципального контракта;</w:t>
      </w:r>
    </w:p>
    <w:p w:rsidR="00C11F28" w:rsidRPr="00972BD0" w:rsidRDefault="00C11F28" w:rsidP="00C11F28">
      <w:pPr>
        <w:pStyle w:val="aa"/>
        <w:numPr>
          <w:ilvl w:val="4"/>
          <w:numId w:val="9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lastRenderedPageBreak/>
        <w:t>дезинсекция и дератизация помещений производятся не реже 2-х раз в год (весна, осень) по договору со специализированной организацией, имеющей соответствующую лицензию;</w:t>
      </w:r>
    </w:p>
    <w:p w:rsidR="00C11F28" w:rsidRPr="00972BD0" w:rsidRDefault="00C11F28" w:rsidP="00C11F28">
      <w:pPr>
        <w:pStyle w:val="aa"/>
        <w:numPr>
          <w:ilvl w:val="4"/>
          <w:numId w:val="9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 xml:space="preserve">для качественного оказания </w:t>
      </w:r>
      <w:proofErr w:type="spellStart"/>
      <w:r w:rsidRPr="00972BD0">
        <w:rPr>
          <w:sz w:val="24"/>
          <w:szCs w:val="24"/>
        </w:rPr>
        <w:t>клининговых</w:t>
      </w:r>
      <w:proofErr w:type="spellEnd"/>
      <w:r w:rsidRPr="00972BD0">
        <w:rPr>
          <w:sz w:val="24"/>
          <w:szCs w:val="24"/>
        </w:rPr>
        <w:t xml:space="preserve"> услуг, «Заказчик» предоставляет «Исполнителю» служебные помещения для хранения оборудования, инвентаря и расходных </w:t>
      </w:r>
      <w:proofErr w:type="gramStart"/>
      <w:r w:rsidRPr="00972BD0">
        <w:rPr>
          <w:sz w:val="24"/>
          <w:szCs w:val="24"/>
        </w:rPr>
        <w:t>материалов</w:t>
      </w:r>
      <w:proofErr w:type="gramEnd"/>
      <w:r w:rsidRPr="00972BD0">
        <w:rPr>
          <w:sz w:val="24"/>
          <w:szCs w:val="24"/>
        </w:rPr>
        <w:t xml:space="preserve"> используемых при оказании </w:t>
      </w:r>
      <w:proofErr w:type="spellStart"/>
      <w:r w:rsidRPr="00972BD0">
        <w:rPr>
          <w:sz w:val="24"/>
          <w:szCs w:val="24"/>
        </w:rPr>
        <w:t>клининговых</w:t>
      </w:r>
      <w:proofErr w:type="spellEnd"/>
      <w:r w:rsidRPr="00972BD0">
        <w:rPr>
          <w:sz w:val="24"/>
          <w:szCs w:val="24"/>
        </w:rPr>
        <w:t xml:space="preserve"> услуг, а так же для переодевания персонала;</w:t>
      </w:r>
    </w:p>
    <w:p w:rsidR="00C11F28" w:rsidRPr="00972BD0" w:rsidRDefault="00C11F28" w:rsidP="00C11F28">
      <w:pPr>
        <w:pStyle w:val="aa"/>
        <w:numPr>
          <w:ilvl w:val="4"/>
          <w:numId w:val="9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уборка, чистка и мытье производятся с применением моющих средств, паст, гелей и т.д. не содержащих хлора и других вредных веществ и соответствующих ГОСТам.</w:t>
      </w:r>
    </w:p>
    <w:p w:rsidR="00C11F28" w:rsidRPr="00972BD0" w:rsidRDefault="00C11F28" w:rsidP="00C11F28">
      <w:pPr>
        <w:pStyle w:val="aa"/>
        <w:numPr>
          <w:ilvl w:val="4"/>
          <w:numId w:val="9"/>
        </w:numPr>
        <w:tabs>
          <w:tab w:val="left" w:pos="993"/>
        </w:tabs>
        <w:spacing w:line="240" w:lineRule="auto"/>
        <w:ind w:firstLine="0"/>
        <w:rPr>
          <w:sz w:val="24"/>
          <w:szCs w:val="24"/>
        </w:rPr>
      </w:pPr>
      <w:r w:rsidRPr="00972BD0">
        <w:rPr>
          <w:sz w:val="24"/>
          <w:szCs w:val="24"/>
        </w:rPr>
        <w:t>уборка помещений осуществляется материалами и механизмами «Исполнителя».</w:t>
      </w:r>
    </w:p>
    <w:p w:rsidR="00C11F28" w:rsidRPr="00972BD0" w:rsidRDefault="00C11F28" w:rsidP="00C11F28">
      <w:pPr>
        <w:pStyle w:val="aa"/>
        <w:numPr>
          <w:ilvl w:val="4"/>
          <w:numId w:val="9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>используемые при уборке специальные машины и механизмы при своей работе не должны создавать шум, превышающий уровень 70 дБ.</w:t>
      </w:r>
    </w:p>
    <w:p w:rsidR="00C11F28" w:rsidRPr="00972BD0" w:rsidRDefault="00C11F28" w:rsidP="00C11F28">
      <w:pPr>
        <w:pStyle w:val="aa"/>
        <w:numPr>
          <w:ilvl w:val="4"/>
          <w:numId w:val="9"/>
        </w:numPr>
        <w:tabs>
          <w:tab w:val="left" w:pos="993"/>
          <w:tab w:val="left" w:pos="1080"/>
        </w:tabs>
        <w:spacing w:line="240" w:lineRule="auto"/>
        <w:ind w:left="0" w:firstLine="709"/>
        <w:rPr>
          <w:sz w:val="24"/>
          <w:szCs w:val="24"/>
        </w:rPr>
      </w:pPr>
      <w:r w:rsidRPr="00972BD0">
        <w:rPr>
          <w:sz w:val="24"/>
          <w:szCs w:val="24"/>
        </w:rPr>
        <w:t xml:space="preserve">чистка мягкой мебели, ковров и ковровых покрытий, тканевых элементов жалюзи производится средствами для очистки изделий из текстиля без содержания кислот, щелочей, отбеливающих компонентов и </w:t>
      </w:r>
      <w:proofErr w:type="spellStart"/>
      <w:r w:rsidRPr="00972BD0">
        <w:rPr>
          <w:sz w:val="24"/>
          <w:szCs w:val="24"/>
        </w:rPr>
        <w:t>энзимов</w:t>
      </w:r>
      <w:proofErr w:type="spellEnd"/>
      <w:r w:rsidRPr="00972BD0">
        <w:rPr>
          <w:sz w:val="24"/>
          <w:szCs w:val="24"/>
        </w:rPr>
        <w:t>.</w:t>
      </w:r>
    </w:p>
    <w:p w:rsidR="00C11F28" w:rsidRPr="00972BD0" w:rsidRDefault="00C11F28" w:rsidP="00C11F28">
      <w:pPr>
        <w:pStyle w:val="aa"/>
        <w:tabs>
          <w:tab w:val="clear" w:pos="1464"/>
          <w:tab w:val="left" w:pos="993"/>
        </w:tabs>
        <w:spacing w:line="240" w:lineRule="auto"/>
        <w:ind w:left="720" w:firstLine="0"/>
        <w:rPr>
          <w:sz w:val="24"/>
          <w:szCs w:val="24"/>
        </w:rPr>
      </w:pPr>
    </w:p>
    <w:p w:rsidR="00C11F28" w:rsidRDefault="00C11F28" w:rsidP="00C11F28">
      <w:pPr>
        <w:pStyle w:val="13"/>
        <w:tabs>
          <w:tab w:val="left" w:pos="395"/>
          <w:tab w:val="left" w:pos="993"/>
        </w:tabs>
        <w:ind w:left="0" w:firstLine="709"/>
        <w:rPr>
          <w:b/>
          <w:u w:val="single"/>
        </w:rPr>
      </w:pPr>
      <w:r w:rsidRPr="00711420">
        <w:rPr>
          <w:b/>
          <w:u w:val="single"/>
        </w:rPr>
        <w:t>Требования к персоналу и качеству оказания услуг:</w:t>
      </w:r>
    </w:p>
    <w:p w:rsidR="00C11F28" w:rsidRPr="00711420" w:rsidRDefault="00C11F28" w:rsidP="00C11F28">
      <w:pPr>
        <w:pStyle w:val="13"/>
        <w:tabs>
          <w:tab w:val="left" w:pos="395"/>
          <w:tab w:val="left" w:pos="993"/>
        </w:tabs>
        <w:ind w:left="0" w:firstLine="709"/>
        <w:rPr>
          <w:b/>
          <w:u w:val="single"/>
        </w:rPr>
      </w:pPr>
    </w:p>
    <w:p w:rsidR="00C11F28" w:rsidRPr="00972BD0" w:rsidRDefault="00C11F28" w:rsidP="00C11F28">
      <w:pPr>
        <w:pStyle w:val="13"/>
        <w:numPr>
          <w:ilvl w:val="0"/>
          <w:numId w:val="12"/>
        </w:numPr>
        <w:tabs>
          <w:tab w:val="left" w:pos="0"/>
        </w:tabs>
        <w:ind w:left="0" w:firstLine="720"/>
      </w:pPr>
      <w:r w:rsidRPr="00972BD0">
        <w:t>Весь персонал «Исполнителя» обязан носить униформу и нагрудные карточки с указанием ФИО, должности сотрудника и организации в которой он работает.</w:t>
      </w:r>
    </w:p>
    <w:p w:rsidR="00C11F28" w:rsidRPr="00972BD0" w:rsidRDefault="00C11F28" w:rsidP="00C11F28">
      <w:pPr>
        <w:pStyle w:val="13"/>
        <w:numPr>
          <w:ilvl w:val="0"/>
          <w:numId w:val="12"/>
        </w:numPr>
        <w:tabs>
          <w:tab w:val="left" w:pos="0"/>
        </w:tabs>
        <w:ind w:left="0" w:firstLine="720"/>
      </w:pPr>
      <w:r w:rsidRPr="00972BD0">
        <w:t>Химические средства должны храниться только в оригинальной упаковке фирм производителей в специально отведенных местах.</w:t>
      </w:r>
    </w:p>
    <w:p w:rsidR="00C11F28" w:rsidRPr="00972BD0" w:rsidRDefault="00C11F28" w:rsidP="00C11F28">
      <w:pPr>
        <w:pStyle w:val="13"/>
        <w:numPr>
          <w:ilvl w:val="0"/>
          <w:numId w:val="12"/>
        </w:numPr>
        <w:tabs>
          <w:tab w:val="left" w:pos="0"/>
        </w:tabs>
        <w:ind w:left="0" w:firstLine="720"/>
      </w:pPr>
      <w:r w:rsidRPr="00972BD0">
        <w:t>Ответственность за технику безопасности при оказании услуг на объекте несёт Исполнитель.</w:t>
      </w:r>
    </w:p>
    <w:p w:rsidR="00C11F28" w:rsidRPr="00972BD0" w:rsidRDefault="00C11F28" w:rsidP="00C11F28">
      <w:pPr>
        <w:pStyle w:val="13"/>
        <w:numPr>
          <w:ilvl w:val="0"/>
          <w:numId w:val="12"/>
        </w:numPr>
        <w:tabs>
          <w:tab w:val="left" w:pos="0"/>
        </w:tabs>
        <w:ind w:left="0" w:firstLine="720"/>
      </w:pPr>
      <w:r w:rsidRPr="00972BD0">
        <w:t>Сотрудники «Исполнителя» обязаны соблюдать все правила по технике безопасности при проведении работ.</w:t>
      </w:r>
    </w:p>
    <w:p w:rsidR="00C11F28" w:rsidRPr="00972BD0" w:rsidRDefault="00C11F28" w:rsidP="00C11F28">
      <w:pPr>
        <w:pStyle w:val="13"/>
        <w:numPr>
          <w:ilvl w:val="0"/>
          <w:numId w:val="12"/>
        </w:numPr>
        <w:tabs>
          <w:tab w:val="left" w:pos="0"/>
        </w:tabs>
        <w:ind w:left="0" w:firstLine="720"/>
      </w:pPr>
      <w:r w:rsidRPr="00972BD0">
        <w:t>При выполнении работ с возможными негативными последствиями для имущества «Заказчика», «Исполнитель» обязан незамедлительно предупредить об этом представителя «Заказчика» в письменном виде.</w:t>
      </w:r>
    </w:p>
    <w:p w:rsidR="00811D43" w:rsidRPr="00AA115C" w:rsidRDefault="00811D43" w:rsidP="00811D43">
      <w:pPr>
        <w:pStyle w:val="aa"/>
        <w:numPr>
          <w:ilvl w:val="0"/>
          <w:numId w:val="12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AA115C">
        <w:rPr>
          <w:b/>
          <w:snapToGrid/>
          <w:sz w:val="24"/>
          <w:szCs w:val="24"/>
          <w:u w:val="single"/>
          <w:lang w:eastAsia="ar-SA"/>
        </w:rPr>
        <w:t>Сроки оказания услуг:</w:t>
      </w:r>
      <w:r>
        <w:rPr>
          <w:sz w:val="24"/>
          <w:szCs w:val="24"/>
        </w:rPr>
        <w:t xml:space="preserve"> с 01.09.2012 г. по 31.12.2012 г.</w:t>
      </w:r>
    </w:p>
    <w:p w:rsidR="00C11F28" w:rsidRPr="00972BD0" w:rsidRDefault="00C11F28" w:rsidP="00C11F28">
      <w:pPr>
        <w:pStyle w:val="13"/>
        <w:tabs>
          <w:tab w:val="left" w:pos="0"/>
        </w:tabs>
        <w:ind w:left="0"/>
        <w:jc w:val="left"/>
      </w:pPr>
      <w:bookmarkStart w:id="3" w:name="_GoBack"/>
      <w:bookmarkEnd w:id="3"/>
    </w:p>
    <w:p w:rsidR="00C11F28" w:rsidRPr="00972BD0" w:rsidRDefault="00C11F28" w:rsidP="00C11F28">
      <w:pPr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4"/>
        <w:gridCol w:w="5242"/>
      </w:tblGrid>
      <w:tr w:rsidR="00C11F28" w:rsidRPr="00583CCD" w:rsidTr="004A7F1F">
        <w:tc>
          <w:tcPr>
            <w:tcW w:w="5214" w:type="dxa"/>
          </w:tcPr>
          <w:p w:rsidR="00C11F28" w:rsidRPr="003144CF" w:rsidRDefault="00C11F28" w:rsidP="004A7F1F">
            <w:pPr>
              <w:tabs>
                <w:tab w:val="left" w:pos="0"/>
                <w:tab w:val="left" w:pos="284"/>
              </w:tabs>
              <w:jc w:val="both"/>
              <w:rPr>
                <w:sz w:val="24"/>
                <w:szCs w:val="24"/>
                <w:lang w:eastAsia="ar-SA"/>
              </w:rPr>
            </w:pPr>
          </w:p>
          <w:p w:rsidR="00C11F28" w:rsidRDefault="00C11F28" w:rsidP="004A7F1F">
            <w:pPr>
              <w:tabs>
                <w:tab w:val="left" w:pos="0"/>
                <w:tab w:val="left" w:pos="284"/>
              </w:tabs>
              <w:jc w:val="both"/>
              <w:rPr>
                <w:sz w:val="24"/>
                <w:szCs w:val="24"/>
                <w:lang w:eastAsia="ar-SA"/>
              </w:rPr>
            </w:pPr>
            <w:r w:rsidRPr="003144CF">
              <w:rPr>
                <w:sz w:val="24"/>
                <w:szCs w:val="24"/>
                <w:lang w:eastAsia="ar-SA"/>
              </w:rPr>
              <w:t>_________________________/</w:t>
            </w:r>
            <w:r>
              <w:rPr>
                <w:sz w:val="24"/>
                <w:szCs w:val="24"/>
                <w:lang w:eastAsia="ar-SA"/>
              </w:rPr>
              <w:t xml:space="preserve">                               /                                       </w:t>
            </w:r>
            <w:r w:rsidRPr="003144CF">
              <w:rPr>
                <w:sz w:val="24"/>
                <w:szCs w:val="24"/>
                <w:lang w:eastAsia="ar-SA"/>
              </w:rPr>
              <w:t xml:space="preserve"> </w:t>
            </w:r>
          </w:p>
          <w:p w:rsidR="00C11F28" w:rsidRPr="00574B6A" w:rsidRDefault="00C11F28" w:rsidP="004A7F1F">
            <w:pPr>
              <w:tabs>
                <w:tab w:val="left" w:pos="1831"/>
              </w:tabs>
              <w:rPr>
                <w:sz w:val="22"/>
                <w:szCs w:val="22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ab/>
              <w:t xml:space="preserve">               </w:t>
            </w:r>
            <w:proofErr w:type="spellStart"/>
            <w:r w:rsidRPr="00574B6A">
              <w:rPr>
                <w:sz w:val="22"/>
                <w:szCs w:val="22"/>
                <w:lang w:eastAsia="ar-SA"/>
              </w:rPr>
              <w:t>м.п</w:t>
            </w:r>
            <w:proofErr w:type="spellEnd"/>
            <w:r w:rsidRPr="00574B6A">
              <w:rPr>
                <w:sz w:val="22"/>
                <w:szCs w:val="22"/>
                <w:lang w:eastAsia="ar-SA"/>
              </w:rPr>
              <w:t>.</w:t>
            </w:r>
          </w:p>
          <w:p w:rsidR="00C11F28" w:rsidRPr="00574B6A" w:rsidRDefault="00C11F28" w:rsidP="004A7F1F">
            <w:pPr>
              <w:tabs>
                <w:tab w:val="left" w:pos="1831"/>
              </w:tabs>
              <w:rPr>
                <w:sz w:val="24"/>
                <w:szCs w:val="24"/>
                <w:lang w:eastAsia="ar-SA"/>
              </w:rPr>
            </w:pPr>
          </w:p>
        </w:tc>
        <w:tc>
          <w:tcPr>
            <w:tcW w:w="5242" w:type="dxa"/>
          </w:tcPr>
          <w:p w:rsidR="00C11F28" w:rsidRDefault="00C11F28" w:rsidP="004A7F1F">
            <w:pPr>
              <w:jc w:val="both"/>
              <w:rPr>
                <w:sz w:val="22"/>
                <w:szCs w:val="22"/>
              </w:rPr>
            </w:pPr>
          </w:p>
          <w:p w:rsidR="00C11F28" w:rsidRPr="00583CCD" w:rsidRDefault="00C11F28" w:rsidP="004A7F1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</w:t>
            </w:r>
            <w:r w:rsidRPr="00583CCD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 /</w:t>
            </w:r>
            <w:r w:rsidRPr="00574B6A">
              <w:rPr>
                <w:sz w:val="24"/>
                <w:szCs w:val="24"/>
              </w:rPr>
              <w:t>А.А. Гагарин</w:t>
            </w:r>
            <w:r>
              <w:rPr>
                <w:sz w:val="22"/>
                <w:szCs w:val="22"/>
              </w:rPr>
              <w:t>/</w:t>
            </w:r>
            <w:r w:rsidRPr="00583CCD">
              <w:rPr>
                <w:sz w:val="22"/>
                <w:szCs w:val="22"/>
              </w:rPr>
              <w:t xml:space="preserve">  </w:t>
            </w:r>
          </w:p>
          <w:p w:rsidR="00C11F28" w:rsidRPr="00583CCD" w:rsidRDefault="00C11F28" w:rsidP="004A7F1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583CCD">
              <w:rPr>
                <w:sz w:val="22"/>
                <w:szCs w:val="22"/>
              </w:rPr>
              <w:t xml:space="preserve">                                          </w:t>
            </w:r>
            <w:proofErr w:type="spellStart"/>
            <w:r w:rsidRPr="00583CCD">
              <w:rPr>
                <w:sz w:val="22"/>
                <w:szCs w:val="22"/>
              </w:rPr>
              <w:t>м.п</w:t>
            </w:r>
            <w:proofErr w:type="spellEnd"/>
            <w:r w:rsidRPr="00583CCD">
              <w:rPr>
                <w:sz w:val="22"/>
                <w:szCs w:val="22"/>
              </w:rPr>
              <w:t>.</w:t>
            </w:r>
          </w:p>
        </w:tc>
      </w:tr>
    </w:tbl>
    <w:p w:rsidR="00C11F28" w:rsidRDefault="00C11F28"/>
    <w:sectPr w:rsidR="00C11F28" w:rsidSect="00010948">
      <w:headerReference w:type="even" r:id="rId8"/>
      <w:headerReference w:type="default" r:id="rId9"/>
      <w:headerReference w:type="first" r:id="rId10"/>
      <w:pgSz w:w="11906" w:h="16838"/>
      <w:pgMar w:top="720" w:right="720" w:bottom="720" w:left="720" w:header="357" w:footer="4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3F3" w:rsidRDefault="008073F3">
      <w:r>
        <w:separator/>
      </w:r>
    </w:p>
  </w:endnote>
  <w:endnote w:type="continuationSeparator" w:id="0">
    <w:p w:rsidR="008073F3" w:rsidRDefault="0080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3F3" w:rsidRDefault="008073F3">
      <w:r>
        <w:separator/>
      </w:r>
    </w:p>
  </w:footnote>
  <w:footnote w:type="continuationSeparator" w:id="0">
    <w:p w:rsidR="008073F3" w:rsidRDefault="00807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1B8" w:rsidRDefault="00B1797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41B8" w:rsidRDefault="008073F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1B8" w:rsidRDefault="008073F3" w:rsidP="00B80980">
    <w:pPr>
      <w:pStyle w:val="a5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1B8" w:rsidRDefault="008073F3" w:rsidP="00F67B9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8E6"/>
    <w:multiLevelType w:val="multilevel"/>
    <w:tmpl w:val="2938D3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225F71"/>
    <w:multiLevelType w:val="hybridMultilevel"/>
    <w:tmpl w:val="1D7802EA"/>
    <w:lvl w:ilvl="0" w:tplc="8948114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C7C42E4"/>
    <w:multiLevelType w:val="multilevel"/>
    <w:tmpl w:val="0A1052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0086F63"/>
    <w:multiLevelType w:val="multilevel"/>
    <w:tmpl w:val="12DCBF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2D01C09"/>
    <w:multiLevelType w:val="multilevel"/>
    <w:tmpl w:val="A72E283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6452439"/>
    <w:multiLevelType w:val="multilevel"/>
    <w:tmpl w:val="A530BDB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704414C"/>
    <w:multiLevelType w:val="multilevel"/>
    <w:tmpl w:val="5E4612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pStyle w:val="1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9394F07"/>
    <w:multiLevelType w:val="hybridMultilevel"/>
    <w:tmpl w:val="1ADAA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51AC0"/>
    <w:multiLevelType w:val="hybridMultilevel"/>
    <w:tmpl w:val="C46AC3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25C5368"/>
    <w:multiLevelType w:val="hybridMultilevel"/>
    <w:tmpl w:val="D23A7F80"/>
    <w:lvl w:ilvl="0" w:tplc="CAEEAD8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1">
    <w:nsid w:val="5FF8066E"/>
    <w:multiLevelType w:val="hybridMultilevel"/>
    <w:tmpl w:val="C70EF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6915DC"/>
    <w:multiLevelType w:val="multilevel"/>
    <w:tmpl w:val="B7FCD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2">
      <w:start w:val="1"/>
      <w:numFmt w:val="decimal"/>
      <w:lvlText w:val="%1.%3.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73116F7"/>
    <w:multiLevelType w:val="hybridMultilevel"/>
    <w:tmpl w:val="7E5C3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61432B"/>
    <w:multiLevelType w:val="hybridMultilevel"/>
    <w:tmpl w:val="4FD4C888"/>
    <w:lvl w:ilvl="0" w:tplc="D54ED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8"/>
  </w:num>
  <w:num w:numId="5">
    <w:abstractNumId w:val="1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6">
    <w:abstractNumId w:val="2"/>
  </w:num>
  <w:num w:numId="7">
    <w:abstractNumId w:val="3"/>
  </w:num>
  <w:num w:numId="8">
    <w:abstractNumId w:val="0"/>
  </w:num>
  <w:num w:numId="9">
    <w:abstractNumId w:val="4"/>
  </w:num>
  <w:num w:numId="10">
    <w:abstractNumId w:val="1"/>
  </w:num>
  <w:num w:numId="11">
    <w:abstractNumId w:val="9"/>
  </w:num>
  <w:num w:numId="12">
    <w:abstractNumId w:val="14"/>
  </w:num>
  <w:num w:numId="13">
    <w:abstractNumId w:val="13"/>
  </w:num>
  <w:num w:numId="14">
    <w:abstractNumId w:val="7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FDD"/>
    <w:rsid w:val="000428B4"/>
    <w:rsid w:val="002A6407"/>
    <w:rsid w:val="002F01DD"/>
    <w:rsid w:val="0040530C"/>
    <w:rsid w:val="00641B7F"/>
    <w:rsid w:val="00641FDD"/>
    <w:rsid w:val="00657B0C"/>
    <w:rsid w:val="00733A04"/>
    <w:rsid w:val="008073F3"/>
    <w:rsid w:val="00811D43"/>
    <w:rsid w:val="008D39E0"/>
    <w:rsid w:val="008E632C"/>
    <w:rsid w:val="00B1797E"/>
    <w:rsid w:val="00C11F28"/>
    <w:rsid w:val="00C614A9"/>
    <w:rsid w:val="00C97F20"/>
    <w:rsid w:val="00D779F8"/>
    <w:rsid w:val="00DB01AB"/>
    <w:rsid w:val="00F5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1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1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C11F28"/>
    <w:pPr>
      <w:keepNext/>
      <w:tabs>
        <w:tab w:val="num" w:pos="360"/>
      </w:tabs>
      <w:spacing w:before="240" w:after="60"/>
      <w:ind w:left="360" w:hanging="3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11F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11F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F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F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F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F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rsid w:val="00641FDD"/>
  </w:style>
  <w:style w:type="paragraph" w:styleId="a5">
    <w:name w:val="header"/>
    <w:basedOn w:val="a0"/>
    <w:link w:val="a6"/>
    <w:uiPriority w:val="99"/>
    <w:rsid w:val="00641FD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641F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0"/>
    <w:link w:val="a8"/>
    <w:qFormat/>
    <w:rsid w:val="00641FDD"/>
    <w:pPr>
      <w:jc w:val="center"/>
    </w:pPr>
    <w:rPr>
      <w:b/>
      <w:i/>
      <w:sz w:val="32"/>
    </w:rPr>
  </w:style>
  <w:style w:type="character" w:customStyle="1" w:styleId="a8">
    <w:name w:val="Название Знак"/>
    <w:basedOn w:val="a1"/>
    <w:link w:val="a7"/>
    <w:rsid w:val="00641FDD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9">
    <w:name w:val="List Paragraph"/>
    <w:basedOn w:val="a0"/>
    <w:qFormat/>
    <w:rsid w:val="00641F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 + 12 пт"/>
    <w:basedOn w:val="a0"/>
    <w:rsid w:val="00641FDD"/>
    <w:pPr>
      <w:numPr>
        <w:ilvl w:val="1"/>
        <w:numId w:val="1"/>
      </w:numPr>
      <w:ind w:left="720" w:hanging="720"/>
      <w:jc w:val="both"/>
    </w:pPr>
    <w:rPr>
      <w:sz w:val="24"/>
      <w:szCs w:val="24"/>
    </w:rPr>
  </w:style>
  <w:style w:type="paragraph" w:customStyle="1" w:styleId="ConsPlusNormal">
    <w:name w:val="ConsPlusNormal"/>
    <w:rsid w:val="00657B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11F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11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C11F2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C11F2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C11F2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C11F2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C11F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C11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C11F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C11F28"/>
    <w:pPr>
      <w:numPr>
        <w:numId w:val="16"/>
      </w:numPr>
    </w:pPr>
  </w:style>
  <w:style w:type="paragraph" w:styleId="31">
    <w:name w:val="Body Text 3"/>
    <w:basedOn w:val="a0"/>
    <w:link w:val="32"/>
    <w:rsid w:val="00C11F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11F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Подподпункт"/>
    <w:basedOn w:val="a0"/>
    <w:rsid w:val="00C11F28"/>
    <w:pPr>
      <w:tabs>
        <w:tab w:val="num" w:pos="1464"/>
      </w:tabs>
      <w:spacing w:line="360" w:lineRule="auto"/>
      <w:ind w:left="1464" w:hanging="864"/>
      <w:jc w:val="both"/>
    </w:pPr>
    <w:rPr>
      <w:snapToGrid w:val="0"/>
      <w:sz w:val="28"/>
    </w:rPr>
  </w:style>
  <w:style w:type="paragraph" w:customStyle="1" w:styleId="11">
    <w:name w:val="Обычный (веб)1"/>
    <w:basedOn w:val="a0"/>
    <w:rsid w:val="00C11F28"/>
    <w:pPr>
      <w:suppressAutoHyphens/>
      <w:spacing w:before="28" w:after="28" w:line="100" w:lineRule="atLeast"/>
      <w:jc w:val="both"/>
    </w:pPr>
    <w:rPr>
      <w:sz w:val="24"/>
      <w:szCs w:val="24"/>
      <w:lang w:eastAsia="ar-SA"/>
    </w:rPr>
  </w:style>
  <w:style w:type="paragraph" w:customStyle="1" w:styleId="13">
    <w:name w:val="Абзац списка1"/>
    <w:basedOn w:val="a0"/>
    <w:rsid w:val="00C11F28"/>
    <w:pPr>
      <w:suppressAutoHyphens/>
      <w:ind w:left="720"/>
      <w:jc w:val="both"/>
    </w:pPr>
    <w:rPr>
      <w:sz w:val="24"/>
      <w:szCs w:val="24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D779F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D779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1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1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C11F28"/>
    <w:pPr>
      <w:keepNext/>
      <w:tabs>
        <w:tab w:val="num" w:pos="360"/>
      </w:tabs>
      <w:spacing w:before="240" w:after="60"/>
      <w:ind w:left="360" w:hanging="3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11F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11F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F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F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F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F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rsid w:val="00641FDD"/>
  </w:style>
  <w:style w:type="paragraph" w:styleId="a5">
    <w:name w:val="header"/>
    <w:basedOn w:val="a0"/>
    <w:link w:val="a6"/>
    <w:uiPriority w:val="99"/>
    <w:rsid w:val="00641FD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641F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0"/>
    <w:link w:val="a8"/>
    <w:qFormat/>
    <w:rsid w:val="00641FDD"/>
    <w:pPr>
      <w:jc w:val="center"/>
    </w:pPr>
    <w:rPr>
      <w:b/>
      <w:i/>
      <w:sz w:val="32"/>
    </w:rPr>
  </w:style>
  <w:style w:type="character" w:customStyle="1" w:styleId="a8">
    <w:name w:val="Название Знак"/>
    <w:basedOn w:val="a1"/>
    <w:link w:val="a7"/>
    <w:rsid w:val="00641FDD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9">
    <w:name w:val="List Paragraph"/>
    <w:basedOn w:val="a0"/>
    <w:qFormat/>
    <w:rsid w:val="00641F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Обычный + 12 пт"/>
    <w:basedOn w:val="a0"/>
    <w:rsid w:val="00641FDD"/>
    <w:pPr>
      <w:numPr>
        <w:ilvl w:val="1"/>
        <w:numId w:val="1"/>
      </w:numPr>
      <w:ind w:left="720" w:hanging="720"/>
      <w:jc w:val="both"/>
    </w:pPr>
    <w:rPr>
      <w:sz w:val="24"/>
      <w:szCs w:val="24"/>
    </w:rPr>
  </w:style>
  <w:style w:type="paragraph" w:customStyle="1" w:styleId="ConsPlusNormal">
    <w:name w:val="ConsPlusNormal"/>
    <w:rsid w:val="00657B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11F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11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C11F2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C11F2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C11F2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C11F2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C11F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C11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C11F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C11F28"/>
    <w:pPr>
      <w:numPr>
        <w:numId w:val="16"/>
      </w:numPr>
    </w:pPr>
  </w:style>
  <w:style w:type="paragraph" w:styleId="31">
    <w:name w:val="Body Text 3"/>
    <w:basedOn w:val="a0"/>
    <w:link w:val="32"/>
    <w:rsid w:val="00C11F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11F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Подподпункт"/>
    <w:basedOn w:val="a0"/>
    <w:rsid w:val="00C11F28"/>
    <w:pPr>
      <w:tabs>
        <w:tab w:val="num" w:pos="1464"/>
      </w:tabs>
      <w:spacing w:line="360" w:lineRule="auto"/>
      <w:ind w:left="1464" w:hanging="864"/>
      <w:jc w:val="both"/>
    </w:pPr>
    <w:rPr>
      <w:snapToGrid w:val="0"/>
      <w:sz w:val="28"/>
    </w:rPr>
  </w:style>
  <w:style w:type="paragraph" w:customStyle="1" w:styleId="11">
    <w:name w:val="Обычный (веб)1"/>
    <w:basedOn w:val="a0"/>
    <w:rsid w:val="00C11F28"/>
    <w:pPr>
      <w:suppressAutoHyphens/>
      <w:spacing w:before="28" w:after="28" w:line="100" w:lineRule="atLeast"/>
      <w:jc w:val="both"/>
    </w:pPr>
    <w:rPr>
      <w:sz w:val="24"/>
      <w:szCs w:val="24"/>
      <w:lang w:eastAsia="ar-SA"/>
    </w:rPr>
  </w:style>
  <w:style w:type="paragraph" w:customStyle="1" w:styleId="13">
    <w:name w:val="Абзац списка1"/>
    <w:basedOn w:val="a0"/>
    <w:rsid w:val="00C11F28"/>
    <w:pPr>
      <w:suppressAutoHyphens/>
      <w:ind w:left="720"/>
      <w:jc w:val="both"/>
    </w:pPr>
    <w:rPr>
      <w:sz w:val="24"/>
      <w:szCs w:val="24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D779F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D779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Мейтарджева Софья Михайловна</dc:creator>
  <cp:lastModifiedBy>Ростоцкая Людмила Николаевна</cp:lastModifiedBy>
  <cp:revision>10</cp:revision>
  <cp:lastPrinted>2012-08-03T09:50:00Z</cp:lastPrinted>
  <dcterms:created xsi:type="dcterms:W3CDTF">2012-07-24T08:17:00Z</dcterms:created>
  <dcterms:modified xsi:type="dcterms:W3CDTF">2012-08-06T10:13:00Z</dcterms:modified>
</cp:coreProperties>
</file>