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49" w:rsidRDefault="00E95C49" w:rsidP="00E95C49">
      <w:pPr>
        <w:pStyle w:val="a3"/>
        <w:spacing w:line="240" w:lineRule="auto"/>
        <w:ind w:left="5580"/>
        <w:jc w:val="right"/>
        <w:rPr>
          <w:sz w:val="28"/>
          <w:szCs w:val="28"/>
        </w:rPr>
      </w:pPr>
      <w:r>
        <w:rPr>
          <w:sz w:val="28"/>
          <w:szCs w:val="28"/>
        </w:rPr>
        <w:t xml:space="preserve">Приложение № </w:t>
      </w:r>
      <w:r w:rsidR="00C5766A">
        <w:rPr>
          <w:sz w:val="28"/>
          <w:szCs w:val="28"/>
        </w:rPr>
        <w:t>3</w:t>
      </w:r>
      <w:r>
        <w:rPr>
          <w:sz w:val="28"/>
          <w:szCs w:val="28"/>
        </w:rPr>
        <w:t xml:space="preserve"> </w:t>
      </w:r>
    </w:p>
    <w:p w:rsidR="00C5766A" w:rsidRDefault="00E95C49" w:rsidP="00E95C49">
      <w:pPr>
        <w:spacing w:after="0" w:line="240" w:lineRule="auto"/>
        <w:ind w:left="5580"/>
        <w:jc w:val="right"/>
        <w:rPr>
          <w:rFonts w:ascii="Times New Roman" w:hAnsi="Times New Roman"/>
          <w:sz w:val="28"/>
          <w:szCs w:val="28"/>
        </w:rPr>
      </w:pPr>
      <w:r>
        <w:rPr>
          <w:rFonts w:ascii="Times New Roman" w:hAnsi="Times New Roman"/>
          <w:sz w:val="28"/>
          <w:szCs w:val="28"/>
        </w:rPr>
        <w:t xml:space="preserve">к извещению о проведении </w:t>
      </w:r>
      <w:r w:rsidR="00766856">
        <w:rPr>
          <w:rFonts w:ascii="Times New Roman" w:hAnsi="Times New Roman"/>
          <w:sz w:val="28"/>
          <w:szCs w:val="28"/>
        </w:rPr>
        <w:t>запроса котировок</w:t>
      </w:r>
      <w:r>
        <w:rPr>
          <w:rFonts w:ascii="Times New Roman" w:hAnsi="Times New Roman"/>
          <w:sz w:val="28"/>
          <w:szCs w:val="28"/>
        </w:rPr>
        <w:t xml:space="preserve"> </w:t>
      </w:r>
    </w:p>
    <w:p w:rsidR="00E95C49" w:rsidRDefault="00E95C49" w:rsidP="00E95C49">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E95C49" w:rsidRDefault="00E95C49" w:rsidP="00E95C49">
      <w:pPr>
        <w:pStyle w:val="a5"/>
        <w:jc w:val="center"/>
        <w:rPr>
          <w:b/>
          <w:bCs/>
          <w:iCs/>
          <w:sz w:val="28"/>
          <w:szCs w:val="28"/>
        </w:rPr>
      </w:pPr>
      <w:r w:rsidRPr="00766856">
        <w:rPr>
          <w:b/>
          <w:bCs/>
          <w:iCs/>
          <w:sz w:val="28"/>
          <w:szCs w:val="28"/>
        </w:rPr>
        <w:t xml:space="preserve">на оказание услуг </w:t>
      </w:r>
      <w:r w:rsidR="00766856" w:rsidRPr="00766856">
        <w:rPr>
          <w:b/>
          <w:bCs/>
          <w:sz w:val="28"/>
          <w:szCs w:val="28"/>
        </w:rPr>
        <w:t xml:space="preserve">по организации и проведению </w:t>
      </w:r>
      <w:r w:rsidR="004951C7">
        <w:rPr>
          <w:b/>
          <w:bCs/>
          <w:sz w:val="28"/>
          <w:szCs w:val="28"/>
        </w:rPr>
        <w:t>праздничных</w:t>
      </w:r>
      <w:r w:rsidR="00766856" w:rsidRPr="00766856">
        <w:rPr>
          <w:b/>
          <w:bCs/>
          <w:sz w:val="28"/>
          <w:szCs w:val="28"/>
        </w:rPr>
        <w:t xml:space="preserve"> мероприяти</w:t>
      </w:r>
      <w:r w:rsidR="004951C7">
        <w:rPr>
          <w:b/>
          <w:bCs/>
          <w:sz w:val="28"/>
          <w:szCs w:val="28"/>
        </w:rPr>
        <w:t xml:space="preserve">й, посвященных </w:t>
      </w:r>
      <w:r w:rsidR="00766856" w:rsidRPr="00766856">
        <w:rPr>
          <w:b/>
          <w:bCs/>
          <w:sz w:val="28"/>
          <w:szCs w:val="28"/>
        </w:rPr>
        <w:t xml:space="preserve"> Дню знаний</w:t>
      </w:r>
      <w:r w:rsidR="004951C7">
        <w:rPr>
          <w:b/>
          <w:bCs/>
          <w:sz w:val="28"/>
          <w:szCs w:val="28"/>
        </w:rPr>
        <w:t xml:space="preserve">, для жителей микрорайона </w:t>
      </w:r>
      <w:proofErr w:type="spellStart"/>
      <w:r w:rsidR="004951C7">
        <w:rPr>
          <w:b/>
          <w:bCs/>
          <w:sz w:val="28"/>
          <w:szCs w:val="28"/>
        </w:rPr>
        <w:t>Крохалева</w:t>
      </w:r>
      <w:proofErr w:type="spellEnd"/>
      <w:r w:rsidRPr="00766856">
        <w:rPr>
          <w:b/>
          <w:bCs/>
          <w:iCs/>
          <w:sz w:val="28"/>
          <w:szCs w:val="28"/>
        </w:rPr>
        <w:t>,</w:t>
      </w:r>
      <w:r>
        <w:rPr>
          <w:b/>
          <w:bCs/>
          <w:i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sidR="004951C7">
        <w:rPr>
          <w:b/>
          <w:bCs/>
          <w:iCs/>
          <w:sz w:val="28"/>
          <w:szCs w:val="28"/>
        </w:rPr>
        <w:t>3</w:t>
      </w:r>
      <w:r>
        <w:rPr>
          <w:b/>
          <w:bCs/>
          <w:iCs/>
          <w:sz w:val="28"/>
          <w:szCs w:val="28"/>
        </w:rPr>
        <w:t>.4.</w:t>
      </w:r>
      <w:r w:rsidR="004951C7">
        <w:rPr>
          <w:b/>
          <w:bCs/>
          <w:iCs/>
          <w:sz w:val="28"/>
          <w:szCs w:val="28"/>
        </w:rPr>
        <w:t>4</w:t>
      </w:r>
      <w:r>
        <w:rPr>
          <w:b/>
          <w:bCs/>
          <w:iCs/>
          <w:sz w:val="28"/>
          <w:szCs w:val="28"/>
        </w:rPr>
        <w:t>.)</w:t>
      </w:r>
    </w:p>
    <w:p w:rsidR="00E95C49" w:rsidRDefault="00E95C49" w:rsidP="00E95C49">
      <w:pPr>
        <w:pStyle w:val="a5"/>
        <w:jc w:val="center"/>
        <w:rPr>
          <w:bCs/>
          <w:iCs/>
          <w:sz w:val="28"/>
          <w:szCs w:val="28"/>
        </w:rPr>
      </w:pPr>
    </w:p>
    <w:p w:rsidR="00E95C49" w:rsidRDefault="00E95C49" w:rsidP="00E95C49">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«___» ____________ 2012 г.    </w:t>
      </w:r>
    </w:p>
    <w:p w:rsidR="00E95C49" w:rsidRDefault="00E95C49" w:rsidP="00E95C49">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roofErr w:type="gramEnd"/>
    </w:p>
    <w:p w:rsidR="00E95C49" w:rsidRDefault="00E95C49" w:rsidP="00E95C49">
      <w:pPr>
        <w:spacing w:after="0" w:line="240" w:lineRule="auto"/>
        <w:ind w:firstLine="567"/>
        <w:jc w:val="both"/>
        <w:rPr>
          <w:rFonts w:ascii="Times New Roman" w:hAnsi="Times New Roman"/>
          <w:sz w:val="28"/>
          <w:szCs w:val="28"/>
        </w:rPr>
      </w:pPr>
    </w:p>
    <w:p w:rsidR="00E95C49" w:rsidRDefault="00E95C49" w:rsidP="00E95C49">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E95C49" w:rsidRPr="00E95C49" w:rsidRDefault="00E95C49" w:rsidP="00E95C49">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proofErr w:type="gramStart"/>
      <w:r w:rsidRPr="00BC3320">
        <w:rPr>
          <w:rFonts w:ascii="Times New Roman" w:eastAsia="Times New Roman" w:hAnsi="Times New Roman" w:cs="Times New Roman"/>
          <w:sz w:val="28"/>
          <w:szCs w:val="28"/>
        </w:rPr>
        <w:t>Настоящий Контракт заключен</w:t>
      </w:r>
      <w:r w:rsidR="00C5766A">
        <w:rPr>
          <w:rFonts w:ascii="Times New Roman" w:eastAsia="Times New Roman" w:hAnsi="Times New Roman" w:cs="Times New Roman"/>
          <w:sz w:val="28"/>
          <w:szCs w:val="28"/>
        </w:rPr>
        <w:t xml:space="preserve"> </w:t>
      </w:r>
      <w:r w:rsidRPr="00BC3320">
        <w:rPr>
          <w:rFonts w:ascii="Times New Roman" w:eastAsia="Times New Roman" w:hAnsi="Times New Roman" w:cs="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eastAsia="Times New Roman" w:hAnsi="Times New Roman" w:cs="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eastAsia="Times New Roman" w:hAnsi="Times New Roman" w:cs="Times New Roman"/>
          <w:bCs/>
          <w:iCs/>
          <w:sz w:val="28"/>
          <w:szCs w:val="28"/>
        </w:rPr>
        <w:t>3</w:t>
      </w:r>
      <w:r w:rsidR="004951C7">
        <w:rPr>
          <w:rFonts w:ascii="Times New Roman" w:eastAsia="Times New Roman" w:hAnsi="Times New Roman" w:cs="Times New Roman"/>
          <w:bCs/>
          <w:iCs/>
          <w:sz w:val="28"/>
          <w:szCs w:val="28"/>
        </w:rPr>
        <w:t>3</w:t>
      </w:r>
      <w:r w:rsidRPr="00FC0784">
        <w:rPr>
          <w:rFonts w:ascii="Times New Roman" w:eastAsia="Times New Roman" w:hAnsi="Times New Roman" w:cs="Times New Roman"/>
          <w:bCs/>
          <w:iCs/>
          <w:sz w:val="28"/>
          <w:szCs w:val="28"/>
        </w:rPr>
        <w:t>.4.</w:t>
      </w:r>
      <w:r w:rsidR="004951C7">
        <w:rPr>
          <w:rFonts w:ascii="Times New Roman" w:eastAsia="Times New Roman" w:hAnsi="Times New Roman" w:cs="Times New Roman"/>
          <w:bCs/>
          <w:iCs/>
          <w:sz w:val="28"/>
          <w:szCs w:val="28"/>
        </w:rPr>
        <w:t>4</w:t>
      </w:r>
      <w:r w:rsidRPr="00FC0784">
        <w:rPr>
          <w:rFonts w:ascii="Times New Roman" w:eastAsia="Times New Roman" w:hAnsi="Times New Roman" w:cs="Times New Roman"/>
          <w:bCs/>
          <w:iCs/>
          <w:sz w:val="28"/>
          <w:szCs w:val="28"/>
        </w:rPr>
        <w:t>. перечня мероприятий</w:t>
      </w:r>
      <w:r w:rsidR="00BA0205">
        <w:rPr>
          <w:rFonts w:ascii="Times New Roman" w:eastAsia="Times New Roman" w:hAnsi="Times New Roman" w:cs="Times New Roman"/>
          <w:bCs/>
          <w:iCs/>
          <w:sz w:val="28"/>
          <w:szCs w:val="28"/>
        </w:rPr>
        <w:t>,</w:t>
      </w:r>
      <w:r w:rsidRPr="00FC0784">
        <w:rPr>
          <w:rFonts w:ascii="Times New Roman" w:eastAsia="Times New Roman" w:hAnsi="Times New Roman" w:cs="Times New Roman"/>
          <w:bCs/>
          <w:iCs/>
          <w:sz w:val="28"/>
          <w:szCs w:val="28"/>
        </w:rPr>
        <w:t xml:space="preserve"> направленных на решение отдельных вопросов местного</w:t>
      </w:r>
      <w:proofErr w:type="gramEnd"/>
      <w:r w:rsidRPr="00FC0784">
        <w:rPr>
          <w:rFonts w:ascii="Times New Roman" w:eastAsia="Times New Roman" w:hAnsi="Times New Roman" w:cs="Times New Roman"/>
          <w:bCs/>
          <w:iCs/>
          <w:sz w:val="28"/>
          <w:szCs w:val="28"/>
        </w:rPr>
        <w:t xml:space="preserve">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sidRPr="00FC0784">
        <w:rPr>
          <w:rFonts w:ascii="Times New Roman" w:eastAsia="Times New Roman" w:hAnsi="Times New Roman" w:cs="Times New Roman"/>
          <w:color w:val="000000"/>
          <w:sz w:val="28"/>
          <w:szCs w:val="28"/>
        </w:rPr>
        <w:t>в соответствии</w:t>
      </w:r>
      <w:r w:rsidRPr="00FC0784">
        <w:rPr>
          <w:rFonts w:ascii="Times New Roman" w:eastAsia="Times New Roman" w:hAnsi="Times New Roman" w:cs="Times New Roman"/>
          <w:sz w:val="28"/>
          <w:szCs w:val="28"/>
        </w:rPr>
        <w:t xml:space="preserve"> с приказом главы администрации Свердловского района города Перми от </w:t>
      </w:r>
      <w:r w:rsidR="004951C7">
        <w:rPr>
          <w:rFonts w:ascii="Times New Roman" w:eastAsia="Times New Roman" w:hAnsi="Times New Roman" w:cs="Times New Roman"/>
          <w:sz w:val="28"/>
          <w:szCs w:val="28"/>
        </w:rPr>
        <w:t xml:space="preserve">21.08.2012 </w:t>
      </w:r>
      <w:r w:rsidRPr="00FC0784">
        <w:rPr>
          <w:rFonts w:ascii="Times New Roman" w:eastAsia="Times New Roman" w:hAnsi="Times New Roman" w:cs="Times New Roman"/>
          <w:sz w:val="28"/>
          <w:szCs w:val="28"/>
        </w:rPr>
        <w:t>№ СЭД-</w:t>
      </w:r>
      <w:r w:rsidR="004951C7">
        <w:rPr>
          <w:rFonts w:ascii="Times New Roman" w:eastAsia="Times New Roman" w:hAnsi="Times New Roman" w:cs="Times New Roman"/>
          <w:sz w:val="28"/>
          <w:szCs w:val="28"/>
        </w:rPr>
        <w:t>01-08-121</w:t>
      </w:r>
      <w:r w:rsidRPr="00FC0784">
        <w:rPr>
          <w:rFonts w:ascii="Times New Roman" w:eastAsia="Times New Roman" w:hAnsi="Times New Roman" w:cs="Times New Roman"/>
          <w:sz w:val="28"/>
          <w:szCs w:val="28"/>
        </w:rPr>
        <w:t xml:space="preserve"> «О размещении</w:t>
      </w:r>
      <w:r>
        <w:rPr>
          <w:rFonts w:ascii="Times New Roman" w:eastAsia="Times New Roman" w:hAnsi="Times New Roman" w:cs="Times New Roman"/>
          <w:b/>
          <w:sz w:val="28"/>
          <w:szCs w:val="28"/>
        </w:rPr>
        <w:t xml:space="preserve"> муниципального заказа»</w:t>
      </w:r>
      <w:r w:rsidRPr="00A8489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решением </w:t>
      </w:r>
      <w:r w:rsidR="00BB62A6">
        <w:rPr>
          <w:rFonts w:ascii="Times New Roman" w:eastAsia="Times New Roman" w:hAnsi="Times New Roman" w:cs="Times New Roman"/>
          <w:sz w:val="28"/>
          <w:szCs w:val="28"/>
        </w:rPr>
        <w:t>котировочной</w:t>
      </w:r>
      <w:r>
        <w:rPr>
          <w:rFonts w:ascii="Times New Roman" w:eastAsia="Times New Roman" w:hAnsi="Times New Roman" w:cs="Times New Roman"/>
          <w:sz w:val="28"/>
          <w:szCs w:val="28"/>
        </w:rPr>
        <w:t xml:space="preserve"> комиссии</w:t>
      </w:r>
      <w:r w:rsidR="00C5766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(протокол №_____ </w:t>
      </w:r>
      <w:proofErr w:type="gramStart"/>
      <w:r>
        <w:rPr>
          <w:rFonts w:ascii="Times New Roman" w:eastAsia="Times New Roman" w:hAnsi="Times New Roman" w:cs="Times New Roman"/>
          <w:sz w:val="28"/>
          <w:szCs w:val="28"/>
        </w:rPr>
        <w:t>от</w:t>
      </w:r>
      <w:proofErr w:type="gramEnd"/>
      <w:r>
        <w:rPr>
          <w:rFonts w:ascii="Times New Roman" w:eastAsia="Times New Roman" w:hAnsi="Times New Roman" w:cs="Times New Roman"/>
          <w:sz w:val="28"/>
          <w:szCs w:val="28"/>
        </w:rPr>
        <w:t xml:space="preserve"> _____).</w:t>
      </w:r>
      <w:r w:rsidRPr="00BC3320">
        <w:rPr>
          <w:rFonts w:ascii="Times New Roman" w:eastAsia="Times New Roman" w:hAnsi="Times New Roman" w:cs="Times New Roman"/>
          <w:bCs/>
          <w:iCs/>
          <w:color w:val="FFFFFF"/>
          <w:sz w:val="28"/>
          <w:szCs w:val="28"/>
        </w:rPr>
        <w:t>»</w:t>
      </w:r>
      <w:r w:rsidRPr="00BC3320">
        <w:rPr>
          <w:rFonts w:ascii="Times New Roman" w:eastAsia="Times New Roman" w:hAnsi="Times New Roman" w:cs="Times New Roman"/>
          <w:b/>
          <w:bCs/>
          <w:iCs/>
          <w:color w:val="FFFFFF"/>
          <w:sz w:val="28"/>
          <w:szCs w:val="28"/>
        </w:rPr>
        <w:t xml:space="preserve">;  </w:t>
      </w:r>
    </w:p>
    <w:p w:rsidR="00E95C49" w:rsidRDefault="00E95C49" w:rsidP="00E95C49">
      <w:pPr>
        <w:pStyle w:val="a5"/>
        <w:rPr>
          <w:b/>
          <w:bCs/>
          <w:iCs/>
          <w:sz w:val="28"/>
          <w:szCs w:val="28"/>
        </w:rPr>
      </w:pPr>
      <w:r>
        <w:rPr>
          <w:sz w:val="28"/>
          <w:szCs w:val="28"/>
        </w:rPr>
        <w:t xml:space="preserve">1.2.  </w:t>
      </w:r>
      <w:proofErr w:type="gramStart"/>
      <w:r>
        <w:rPr>
          <w:sz w:val="28"/>
          <w:szCs w:val="28"/>
        </w:rPr>
        <w:t xml:space="preserve">По настоящему контракту по поручению ЗАКАЗЧИКА -  ИСПОЛНИТЕЛЬ принимает на себя обязательство оказать ЗАКАЗЧИКУ услуги </w:t>
      </w:r>
      <w:r w:rsidR="00766856" w:rsidRPr="00766856">
        <w:rPr>
          <w:b/>
          <w:bCs/>
          <w:sz w:val="28"/>
          <w:szCs w:val="28"/>
        </w:rPr>
        <w:t xml:space="preserve">по </w:t>
      </w:r>
      <w:r w:rsidR="004951C7" w:rsidRPr="00766856">
        <w:rPr>
          <w:b/>
          <w:bCs/>
          <w:sz w:val="28"/>
          <w:szCs w:val="28"/>
        </w:rPr>
        <w:t xml:space="preserve">организации и проведению </w:t>
      </w:r>
      <w:r w:rsidR="004951C7">
        <w:rPr>
          <w:b/>
          <w:bCs/>
          <w:sz w:val="28"/>
          <w:szCs w:val="28"/>
        </w:rPr>
        <w:t>праздничных</w:t>
      </w:r>
      <w:r w:rsidR="004951C7" w:rsidRPr="00766856">
        <w:rPr>
          <w:b/>
          <w:bCs/>
          <w:sz w:val="28"/>
          <w:szCs w:val="28"/>
        </w:rPr>
        <w:t xml:space="preserve"> мероприяти</w:t>
      </w:r>
      <w:r w:rsidR="004951C7">
        <w:rPr>
          <w:b/>
          <w:bCs/>
          <w:sz w:val="28"/>
          <w:szCs w:val="28"/>
        </w:rPr>
        <w:t xml:space="preserve">й, посвященных </w:t>
      </w:r>
      <w:r w:rsidR="004951C7" w:rsidRPr="00766856">
        <w:rPr>
          <w:b/>
          <w:bCs/>
          <w:sz w:val="28"/>
          <w:szCs w:val="28"/>
        </w:rPr>
        <w:t xml:space="preserve"> Дню знаний</w:t>
      </w:r>
      <w:r w:rsidR="004951C7">
        <w:rPr>
          <w:b/>
          <w:bCs/>
          <w:sz w:val="28"/>
          <w:szCs w:val="28"/>
        </w:rPr>
        <w:t xml:space="preserve">, для жителей микрорайона </w:t>
      </w:r>
      <w:proofErr w:type="spellStart"/>
      <w:r w:rsidR="004951C7">
        <w:rPr>
          <w:b/>
          <w:bCs/>
          <w:sz w:val="28"/>
          <w:szCs w:val="28"/>
        </w:rPr>
        <w:t>Крохалева</w:t>
      </w:r>
      <w:proofErr w:type="spellEnd"/>
      <w:r w:rsidRPr="00766856">
        <w:rPr>
          <w:b/>
          <w:bCs/>
          <w:iCs/>
          <w:sz w:val="28"/>
          <w:szCs w:val="28"/>
        </w:rPr>
        <w:t>, в</w:t>
      </w:r>
      <w:r>
        <w:rPr>
          <w:b/>
          <w:bCs/>
          <w:iCs/>
          <w:sz w:val="28"/>
          <w:szCs w:val="28"/>
        </w:rPr>
        <w:t xml:space="preserve"> соответствии с перечнем мероприятий, направленных на решение отдельных вопросов местного значения в микрорайонах на территории Пермского городского</w:t>
      </w:r>
      <w:r w:rsidR="004951C7">
        <w:rPr>
          <w:b/>
          <w:bCs/>
          <w:iCs/>
          <w:sz w:val="28"/>
          <w:szCs w:val="28"/>
        </w:rPr>
        <w:t xml:space="preserve"> округа, на 2012-2014 годы (п.33</w:t>
      </w:r>
      <w:r>
        <w:rPr>
          <w:b/>
          <w:bCs/>
          <w:iCs/>
          <w:sz w:val="28"/>
          <w:szCs w:val="28"/>
        </w:rPr>
        <w:t>.4.</w:t>
      </w:r>
      <w:r w:rsidR="00207720">
        <w:rPr>
          <w:b/>
          <w:bCs/>
          <w:iCs/>
          <w:sz w:val="28"/>
          <w:szCs w:val="28"/>
        </w:rPr>
        <w:t>4</w:t>
      </w:r>
      <w:r>
        <w:rPr>
          <w:b/>
          <w:bCs/>
          <w:iCs/>
          <w:sz w:val="28"/>
          <w:szCs w:val="28"/>
        </w:rPr>
        <w:t>.)</w:t>
      </w:r>
      <w:r>
        <w:rPr>
          <w:sz w:val="28"/>
          <w:szCs w:val="28"/>
        </w:rPr>
        <w:t>,  представить ЗАКАЗЧИКУ результаты оказанных услуг, а ЗАКАЗЧИК обязуется принять</w:t>
      </w:r>
      <w:proofErr w:type="gramEnd"/>
      <w:r>
        <w:rPr>
          <w:sz w:val="28"/>
          <w:szCs w:val="28"/>
        </w:rPr>
        <w:t xml:space="preserve"> оказанные услуги и своевременно оплатить их согласно настоящему контракту.</w:t>
      </w:r>
    </w:p>
    <w:p w:rsidR="00E95C49" w:rsidRDefault="00E95C49" w:rsidP="00E95C49">
      <w:pPr>
        <w:pStyle w:val="a5"/>
        <w:rPr>
          <w:sz w:val="28"/>
          <w:szCs w:val="28"/>
        </w:rPr>
      </w:pPr>
      <w:proofErr w:type="gramStart"/>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sidR="00207720">
        <w:rPr>
          <w:b/>
          <w:sz w:val="28"/>
          <w:szCs w:val="28"/>
        </w:rPr>
        <w:t xml:space="preserve">на </w:t>
      </w:r>
      <w:r w:rsidR="00207720">
        <w:rPr>
          <w:b/>
          <w:sz w:val="28"/>
          <w:szCs w:val="28"/>
        </w:rPr>
        <w:lastRenderedPageBreak/>
        <w:t xml:space="preserve">оказание услуг </w:t>
      </w:r>
      <w:r w:rsidR="00766856" w:rsidRPr="00766856">
        <w:rPr>
          <w:b/>
          <w:bCs/>
          <w:sz w:val="28"/>
          <w:szCs w:val="28"/>
        </w:rPr>
        <w:t xml:space="preserve">по </w:t>
      </w:r>
      <w:r w:rsidR="004951C7" w:rsidRPr="00766856">
        <w:rPr>
          <w:b/>
          <w:bCs/>
          <w:sz w:val="28"/>
          <w:szCs w:val="28"/>
        </w:rPr>
        <w:t xml:space="preserve">организации и проведению </w:t>
      </w:r>
      <w:r w:rsidR="004951C7">
        <w:rPr>
          <w:b/>
          <w:bCs/>
          <w:sz w:val="28"/>
          <w:szCs w:val="28"/>
        </w:rPr>
        <w:t>праздничных</w:t>
      </w:r>
      <w:r w:rsidR="004951C7" w:rsidRPr="00766856">
        <w:rPr>
          <w:b/>
          <w:bCs/>
          <w:sz w:val="28"/>
          <w:szCs w:val="28"/>
        </w:rPr>
        <w:t xml:space="preserve"> мероприяти</w:t>
      </w:r>
      <w:r w:rsidR="004951C7">
        <w:rPr>
          <w:b/>
          <w:bCs/>
          <w:sz w:val="28"/>
          <w:szCs w:val="28"/>
        </w:rPr>
        <w:t xml:space="preserve">й, посвященных </w:t>
      </w:r>
      <w:r w:rsidR="004951C7" w:rsidRPr="00766856">
        <w:rPr>
          <w:b/>
          <w:bCs/>
          <w:sz w:val="28"/>
          <w:szCs w:val="28"/>
        </w:rPr>
        <w:t xml:space="preserve"> Дню знаний</w:t>
      </w:r>
      <w:r w:rsidR="004951C7">
        <w:rPr>
          <w:b/>
          <w:bCs/>
          <w:sz w:val="28"/>
          <w:szCs w:val="28"/>
        </w:rPr>
        <w:t xml:space="preserve">, для жителей микрорайона </w:t>
      </w:r>
      <w:proofErr w:type="spellStart"/>
      <w:r w:rsidR="004951C7">
        <w:rPr>
          <w:b/>
          <w:bCs/>
          <w:sz w:val="28"/>
          <w:szCs w:val="28"/>
        </w:rPr>
        <w:t>Крохалева</w:t>
      </w:r>
      <w:proofErr w:type="spellEnd"/>
      <w:r w:rsidRPr="00766856">
        <w:rPr>
          <w:b/>
          <w:bCs/>
          <w:iCs/>
          <w:sz w:val="28"/>
          <w:szCs w:val="28"/>
        </w:rPr>
        <w:t>,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sidR="004951C7">
        <w:rPr>
          <w:b/>
          <w:bCs/>
          <w:iCs/>
          <w:sz w:val="28"/>
          <w:szCs w:val="28"/>
        </w:rPr>
        <w:t>3</w:t>
      </w:r>
      <w:r w:rsidRPr="00766856">
        <w:rPr>
          <w:b/>
          <w:bCs/>
          <w:iCs/>
          <w:sz w:val="28"/>
          <w:szCs w:val="28"/>
        </w:rPr>
        <w:t>.4.</w:t>
      </w:r>
      <w:r w:rsidR="004951C7">
        <w:rPr>
          <w:b/>
          <w:bCs/>
          <w:iCs/>
          <w:sz w:val="28"/>
          <w:szCs w:val="28"/>
        </w:rPr>
        <w:t>4</w:t>
      </w:r>
      <w:r w:rsidRPr="00766856">
        <w:rPr>
          <w:b/>
          <w:bCs/>
          <w:iCs/>
          <w:sz w:val="28"/>
          <w:szCs w:val="28"/>
        </w:rPr>
        <w:t>.)</w:t>
      </w:r>
      <w:r>
        <w:rPr>
          <w:sz w:val="28"/>
          <w:szCs w:val="28"/>
        </w:rPr>
        <w:t xml:space="preserve">. </w:t>
      </w:r>
      <w:proofErr w:type="gramEnd"/>
    </w:p>
    <w:p w:rsidR="00E95C49" w:rsidRPr="006213EB" w:rsidRDefault="00E95C49" w:rsidP="006213EB">
      <w:pPr>
        <w:pStyle w:val="a9"/>
        <w:numPr>
          <w:ilvl w:val="1"/>
          <w:numId w:val="1"/>
        </w:numPr>
        <w:shd w:val="clear" w:color="auto" w:fill="FFFFFF"/>
        <w:tabs>
          <w:tab w:val="left" w:pos="2006"/>
          <w:tab w:val="left" w:pos="3912"/>
        </w:tabs>
        <w:spacing w:after="0" w:line="240" w:lineRule="auto"/>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6213EB" w:rsidRPr="006213EB" w:rsidRDefault="006213EB" w:rsidP="006213EB">
      <w:pPr>
        <w:pStyle w:val="a9"/>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E95C49" w:rsidRDefault="00E95C49" w:rsidP="00E95C49">
      <w:pPr>
        <w:pStyle w:val="a9"/>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E95C49" w:rsidRDefault="00E95C49" w:rsidP="00E95C49">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в соответствии с приложением №1</w:t>
      </w:r>
      <w:r>
        <w:rPr>
          <w:rFonts w:ascii="Times New Roman" w:hAnsi="Times New Roman" w:cs="Times New Roman"/>
          <w:sz w:val="28"/>
          <w:szCs w:val="28"/>
        </w:rPr>
        <w:t xml:space="preserve"> к настоящему контракту</w:t>
      </w:r>
      <w:r>
        <w:rPr>
          <w:rFonts w:ascii="Times New Roman" w:hAnsi="Times New Roman"/>
          <w:sz w:val="28"/>
          <w:szCs w:val="28"/>
        </w:rPr>
        <w:t>.</w:t>
      </w:r>
    </w:p>
    <w:p w:rsidR="00E95C49" w:rsidRDefault="00E95C49" w:rsidP="00E95C49">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E95C49" w:rsidRDefault="00E95C49" w:rsidP="00E95C49">
      <w:pPr>
        <w:pStyle w:val="a9"/>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6213EB" w:rsidRDefault="006213EB" w:rsidP="00E95C49">
      <w:pPr>
        <w:pStyle w:val="a9"/>
        <w:tabs>
          <w:tab w:val="left" w:pos="426"/>
        </w:tabs>
        <w:spacing w:after="0" w:line="240" w:lineRule="auto"/>
        <w:ind w:left="0"/>
        <w:jc w:val="both"/>
        <w:rPr>
          <w:rFonts w:ascii="Times New Roman" w:hAnsi="Times New Roman"/>
          <w:color w:val="000000"/>
          <w:sz w:val="28"/>
          <w:szCs w:val="28"/>
        </w:rPr>
      </w:pPr>
    </w:p>
    <w:p w:rsidR="00E95C49" w:rsidRDefault="00E95C49" w:rsidP="00E95C49">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3. Стоимость услуг, порядок приемки и оплаты.</w:t>
      </w:r>
    </w:p>
    <w:p w:rsidR="00E95C49" w:rsidRDefault="00E95C49" w:rsidP="00E95C49">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E95C49" w:rsidRDefault="00E95C49" w:rsidP="00E95C49">
      <w:pPr>
        <w:shd w:val="clear" w:color="auto" w:fill="FFFFFF"/>
        <w:spacing w:after="0" w:line="240" w:lineRule="auto"/>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 xml:space="preserve">Цена муниципального контракта может быть снижена по соглашению сторон контракта без </w:t>
      </w:r>
      <w:proofErr w:type="gramStart"/>
      <w:r w:rsidRPr="00161B13">
        <w:rPr>
          <w:rFonts w:ascii="Times New Roman" w:hAnsi="Times New Roman" w:cs="Times New Roman"/>
          <w:color w:val="000000"/>
          <w:sz w:val="28"/>
          <w:szCs w:val="28"/>
        </w:rPr>
        <w:t>изменения</w:t>
      </w:r>
      <w:proofErr w:type="gramEnd"/>
      <w:r w:rsidRPr="00161B13">
        <w:rPr>
          <w:rFonts w:ascii="Times New Roman" w:hAnsi="Times New Roman" w:cs="Times New Roman"/>
          <w:color w:val="000000"/>
          <w:sz w:val="28"/>
          <w:szCs w:val="28"/>
        </w:rPr>
        <w:t xml:space="preserve"> предусмотренных контрактом объема услуг и иных условий исполнения муниципального контракта.</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w:t>
      </w:r>
      <w:r w:rsidR="00BA0205">
        <w:rPr>
          <w:rFonts w:ascii="Times New Roman" w:hAnsi="Times New Roman"/>
          <w:color w:val="000000"/>
          <w:sz w:val="28"/>
          <w:szCs w:val="28"/>
        </w:rPr>
        <w:t>,</w:t>
      </w:r>
      <w:r>
        <w:rPr>
          <w:rFonts w:ascii="Times New Roman" w:hAnsi="Times New Roman"/>
          <w:color w:val="000000"/>
          <w:sz w:val="28"/>
          <w:szCs w:val="28"/>
        </w:rPr>
        <w:t xml:space="preserve"> обязан представить ЗАКАЗЧИКУ следующие документы:</w:t>
      </w:r>
    </w:p>
    <w:p w:rsidR="00E95C49" w:rsidRPr="00161B13" w:rsidRDefault="00E95C49" w:rsidP="00E95C49">
      <w:pPr>
        <w:tabs>
          <w:tab w:val="num" w:pos="360"/>
        </w:tabs>
        <w:spacing w:after="0" w:line="240" w:lineRule="auto"/>
        <w:ind w:left="540" w:hanging="540"/>
        <w:jc w:val="both"/>
        <w:rPr>
          <w:rFonts w:ascii="Times New Roman" w:hAnsi="Times New Roman" w:cs="Times New Roman"/>
          <w:sz w:val="28"/>
          <w:szCs w:val="28"/>
        </w:rPr>
      </w:pPr>
      <w:r w:rsidRPr="00161B13">
        <w:rPr>
          <w:rFonts w:ascii="Times New Roman" w:hAnsi="Times New Roman" w:cs="Times New Roman"/>
          <w:color w:val="000000"/>
          <w:sz w:val="28"/>
          <w:szCs w:val="28"/>
        </w:rPr>
        <w:t>-</w:t>
      </w:r>
      <w:r w:rsidRPr="00161B13">
        <w:rPr>
          <w:rFonts w:ascii="Times New Roman" w:hAnsi="Times New Roman" w:cs="Times New Roman"/>
          <w:sz w:val="28"/>
          <w:szCs w:val="28"/>
        </w:rPr>
        <w:t xml:space="preserve"> акт сдачи-приемки оказанных услуг;</w:t>
      </w:r>
    </w:p>
    <w:p w:rsidR="00E95C49" w:rsidRDefault="00E95C49" w:rsidP="00E95C49">
      <w:pPr>
        <w:tabs>
          <w:tab w:val="num" w:pos="360"/>
        </w:tabs>
        <w:spacing w:after="0" w:line="240" w:lineRule="auto"/>
        <w:ind w:left="540" w:hanging="540"/>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-счет или счет-фактуру (в зависимости от системы налогообложения);</w:t>
      </w:r>
    </w:p>
    <w:p w:rsidR="00E95C49" w:rsidRPr="00161B13" w:rsidRDefault="00E95C49" w:rsidP="00E95C49">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olor w:val="000000"/>
          <w:sz w:val="28"/>
          <w:szCs w:val="28"/>
        </w:rPr>
        <w:t>документы, подтверждающие целевое расходование средств;</w:t>
      </w:r>
    </w:p>
    <w:p w:rsidR="00E95C49" w:rsidRPr="00161B13" w:rsidRDefault="00E95C49" w:rsidP="00E95C49">
      <w:pPr>
        <w:tabs>
          <w:tab w:val="num" w:pos="360"/>
        </w:tabs>
        <w:spacing w:after="0" w:line="240" w:lineRule="auto"/>
        <w:jc w:val="both"/>
        <w:rPr>
          <w:rFonts w:ascii="Times New Roman" w:hAnsi="Times New Roman" w:cs="Times New Roman"/>
          <w:sz w:val="28"/>
          <w:szCs w:val="28"/>
        </w:rPr>
      </w:pPr>
      <w:r w:rsidRPr="00161B13">
        <w:rPr>
          <w:rFonts w:ascii="Times New Roman" w:hAnsi="Times New Roman" w:cs="Times New Roman"/>
          <w:color w:val="000000"/>
          <w:sz w:val="28"/>
          <w:szCs w:val="28"/>
        </w:rPr>
        <w:t xml:space="preserve">- </w:t>
      </w:r>
      <w:r w:rsidRPr="00161B13">
        <w:rPr>
          <w:rFonts w:ascii="Times New Roman" w:hAnsi="Times New Roman" w:cs="Times New Roman"/>
          <w:sz w:val="28"/>
          <w:szCs w:val="28"/>
        </w:rPr>
        <w:t xml:space="preserve"> фотоотчет  об оказанных услугах</w:t>
      </w:r>
      <w:r w:rsidR="00084AA4">
        <w:rPr>
          <w:rFonts w:ascii="Times New Roman" w:hAnsi="Times New Roman" w:cs="Times New Roman"/>
          <w:sz w:val="28"/>
          <w:szCs w:val="28"/>
        </w:rPr>
        <w:t xml:space="preserve"> (фотоматериалы)</w:t>
      </w:r>
      <w:r w:rsidRPr="00161B13">
        <w:rPr>
          <w:rFonts w:ascii="Times New Roman" w:hAnsi="Times New Roman" w:cs="Times New Roman"/>
          <w:color w:val="000000"/>
          <w:sz w:val="28"/>
          <w:szCs w:val="28"/>
        </w:rPr>
        <w:t>.</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копий документов, подтверждающих целевое расходование средств, счета или счета-фактуры,  фотоматериалов.</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E95C49" w:rsidRPr="00161B13" w:rsidRDefault="00E95C49" w:rsidP="00E95C49">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olor w:val="000000"/>
          <w:sz w:val="28"/>
          <w:szCs w:val="28"/>
        </w:rPr>
        <w:t>3.6. Приемка оказанных услуг производится с использованием оценочных показателей качества услуг, указанных в п.</w:t>
      </w:r>
      <w:r w:rsidR="00AA1611">
        <w:rPr>
          <w:rFonts w:ascii="Times New Roman" w:hAnsi="Times New Roman"/>
          <w:color w:val="000000"/>
          <w:sz w:val="28"/>
          <w:szCs w:val="28"/>
        </w:rPr>
        <w:t>20</w:t>
      </w:r>
      <w:r>
        <w:rPr>
          <w:rFonts w:ascii="Times New Roman" w:hAnsi="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w:t>
      </w:r>
      <w:r w:rsidR="00207720">
        <w:rPr>
          <w:rFonts w:ascii="Times New Roman" w:hAnsi="Times New Roman"/>
          <w:color w:val="000000"/>
          <w:sz w:val="28"/>
          <w:szCs w:val="28"/>
        </w:rPr>
        <w:t>е</w:t>
      </w:r>
      <w:r>
        <w:rPr>
          <w:rFonts w:ascii="Times New Roman" w:hAnsi="Times New Roman"/>
          <w:color w:val="000000"/>
          <w:sz w:val="28"/>
          <w:szCs w:val="28"/>
        </w:rPr>
        <w:t xml:space="preserve"> снижения качества услуг. </w:t>
      </w:r>
    </w:p>
    <w:p w:rsidR="00E95C49" w:rsidRDefault="00E95C49" w:rsidP="00E95C49">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4F1F2F" w:rsidRDefault="00C5766A" w:rsidP="00C5766A">
      <w:pPr>
        <w:pStyle w:val="a9"/>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 xml:space="preserve">4. </w:t>
      </w:r>
      <w:r w:rsidR="004F1F2F">
        <w:rPr>
          <w:rFonts w:ascii="Times New Roman" w:hAnsi="Times New Roman"/>
          <w:b/>
          <w:color w:val="000000"/>
          <w:sz w:val="28"/>
          <w:szCs w:val="28"/>
        </w:rPr>
        <w:t>Права и обязанности сторон.</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оказанием услуг, предусмотренных настоящим контрактом,  и принятия оперативных решений.</w:t>
      </w:r>
    </w:p>
    <w:p w:rsidR="004F1F2F" w:rsidRDefault="004F1F2F" w:rsidP="004F1F2F">
      <w:pPr>
        <w:pStyle w:val="ConsNormal"/>
        <w:widowControl/>
        <w:tabs>
          <w:tab w:val="num" w:pos="720"/>
        </w:tabs>
        <w:ind w:firstLine="0"/>
        <w:jc w:val="both"/>
        <w:rPr>
          <w:rFonts w:ascii="Times New Roman" w:hAnsi="Times New Roman" w:cs="Times New Roman"/>
          <w:color w:val="000000"/>
          <w:sz w:val="28"/>
          <w:szCs w:val="28"/>
        </w:rPr>
      </w:pPr>
      <w:r>
        <w:rPr>
          <w:rFonts w:ascii="Times New Roman" w:hAnsi="Times New Roman" w:cs="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4F1F2F" w:rsidRDefault="004F1F2F" w:rsidP="004F1F2F">
      <w:pPr>
        <w:pStyle w:val="a7"/>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4F1F2F" w:rsidRDefault="004F1F2F" w:rsidP="004F1F2F">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4F1F2F" w:rsidRPr="00084AA4" w:rsidRDefault="004F1F2F" w:rsidP="00084AA4">
      <w:pPr>
        <w:pStyle w:val="a9"/>
        <w:numPr>
          <w:ilvl w:val="1"/>
          <w:numId w:val="2"/>
        </w:numPr>
        <w:shd w:val="clear" w:color="auto" w:fill="FFFFFF"/>
        <w:spacing w:after="0" w:line="240" w:lineRule="auto"/>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084AA4" w:rsidRPr="00084AA4" w:rsidRDefault="00084AA4" w:rsidP="00084AA4">
      <w:pPr>
        <w:pStyle w:val="a9"/>
        <w:shd w:val="clear" w:color="auto" w:fill="FFFFFF"/>
        <w:spacing w:after="0" w:line="240" w:lineRule="auto"/>
        <w:ind w:left="712"/>
        <w:jc w:val="both"/>
        <w:rPr>
          <w:rFonts w:ascii="Times New Roman" w:hAnsi="Times New Roman"/>
          <w:color w:val="000000"/>
          <w:sz w:val="28"/>
          <w:szCs w:val="28"/>
        </w:rPr>
      </w:pP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w:t>
      </w:r>
      <w:r w:rsidR="00084AA4">
        <w:rPr>
          <w:rFonts w:ascii="Times New Roman" w:hAnsi="Times New Roman"/>
          <w:b/>
          <w:color w:val="000000"/>
          <w:sz w:val="28"/>
          <w:szCs w:val="28"/>
        </w:rPr>
        <w:t xml:space="preserve"> сторон контракта.</w:t>
      </w:r>
    </w:p>
    <w:p w:rsidR="004F1F2F" w:rsidRDefault="004F1F2F" w:rsidP="004F1F2F">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w:t>
      </w:r>
      <w:r>
        <w:rPr>
          <w:rFonts w:ascii="Times New Roman" w:hAnsi="Times New Roman"/>
          <w:sz w:val="28"/>
          <w:szCs w:val="28"/>
        </w:rPr>
        <w:lastRenderedPageBreak/>
        <w:t>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4F1F2F" w:rsidRDefault="004F1F2F" w:rsidP="004F1F2F">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F1F2F" w:rsidRDefault="004F1F2F" w:rsidP="004F1F2F">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4F1F2F" w:rsidRDefault="004F1F2F" w:rsidP="004F1F2F">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7.3. Настоящий контра</w:t>
      </w:r>
      <w:proofErr w:type="gramStart"/>
      <w:r>
        <w:rPr>
          <w:rFonts w:ascii="Times New Roman" w:hAnsi="Times New Roman"/>
          <w:sz w:val="28"/>
          <w:szCs w:val="28"/>
        </w:rPr>
        <w:t>кт вст</w:t>
      </w:r>
      <w:proofErr w:type="gramEnd"/>
      <w:r>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4F1F2F" w:rsidRDefault="004F1F2F" w:rsidP="004F1F2F">
      <w:pPr>
        <w:pStyle w:val="a9"/>
        <w:numPr>
          <w:ilvl w:val="0"/>
          <w:numId w:val="2"/>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4F1F2F" w:rsidRDefault="004F1F2F" w:rsidP="004F1F2F">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4F1F2F" w:rsidRDefault="004F1F2F" w:rsidP="004F1F2F">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4F1F2F" w:rsidRDefault="004F1F2F" w:rsidP="004F1F2F">
      <w:pPr>
        <w:pStyle w:val="a9"/>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4F1F2F" w:rsidRDefault="004F1F2F" w:rsidP="004F1F2F">
      <w:pPr>
        <w:pStyle w:val="a9"/>
        <w:shd w:val="clear" w:color="auto" w:fill="FFFFFF"/>
        <w:tabs>
          <w:tab w:val="left" w:pos="709"/>
        </w:tabs>
        <w:spacing w:after="0" w:line="240" w:lineRule="auto"/>
        <w:ind w:left="0"/>
        <w:jc w:val="center"/>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F1F2F" w:rsidRDefault="004F1F2F" w:rsidP="004F1F2F">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E95C49" w:rsidRDefault="00E95C49" w:rsidP="00E95C49">
      <w:pPr>
        <w:shd w:val="clear" w:color="auto" w:fill="FFFFFF"/>
        <w:spacing w:after="0" w:line="240" w:lineRule="auto"/>
        <w:ind w:firstLine="708"/>
        <w:jc w:val="both"/>
        <w:rPr>
          <w:rFonts w:ascii="Times New Roman" w:hAnsi="Times New Roman"/>
          <w:sz w:val="28"/>
          <w:szCs w:val="28"/>
        </w:rPr>
      </w:pPr>
    </w:p>
    <w:p w:rsidR="004F1F2F" w:rsidRDefault="004F1F2F" w:rsidP="004F1F2F">
      <w:pPr>
        <w:pStyle w:val="a9"/>
        <w:spacing w:after="0" w:line="240" w:lineRule="auto"/>
        <w:jc w:val="center"/>
        <w:rPr>
          <w:rFonts w:ascii="Times New Roman" w:hAnsi="Times New Roman"/>
          <w:b/>
          <w:sz w:val="28"/>
          <w:szCs w:val="28"/>
        </w:rPr>
      </w:pPr>
      <w:r>
        <w:rPr>
          <w:rFonts w:ascii="Times New Roman" w:hAnsi="Times New Roman"/>
          <w:b/>
          <w:sz w:val="28"/>
          <w:szCs w:val="28"/>
        </w:rPr>
        <w:t>1</w:t>
      </w:r>
      <w:r w:rsidR="00CD3B57">
        <w:rPr>
          <w:rFonts w:ascii="Times New Roman" w:hAnsi="Times New Roman"/>
          <w:b/>
          <w:sz w:val="28"/>
          <w:szCs w:val="28"/>
        </w:rPr>
        <w:t>0</w:t>
      </w:r>
      <w:r>
        <w:rPr>
          <w:rFonts w:ascii="Times New Roman" w:hAnsi="Times New Roman"/>
          <w:b/>
          <w:sz w:val="28"/>
          <w:szCs w:val="28"/>
        </w:rPr>
        <w:t>.Приложения к настоящему контракту.</w:t>
      </w:r>
    </w:p>
    <w:p w:rsidR="004F1F2F" w:rsidRDefault="004F1F2F" w:rsidP="004F1F2F">
      <w:pPr>
        <w:pStyle w:val="a5"/>
        <w:rPr>
          <w:b/>
          <w:bCs/>
          <w:iCs/>
          <w:sz w:val="28"/>
          <w:szCs w:val="28"/>
        </w:rPr>
      </w:pPr>
      <w:r>
        <w:rPr>
          <w:sz w:val="28"/>
          <w:szCs w:val="28"/>
        </w:rPr>
        <w:t>1</w:t>
      </w:r>
      <w:r w:rsidR="00CD3B57">
        <w:rPr>
          <w:sz w:val="28"/>
          <w:szCs w:val="28"/>
        </w:rPr>
        <w:t>0</w:t>
      </w:r>
      <w:r>
        <w:rPr>
          <w:sz w:val="28"/>
          <w:szCs w:val="28"/>
        </w:rPr>
        <w:t xml:space="preserve">.1.Приложение № 1 – </w:t>
      </w:r>
      <w:r w:rsidRPr="00766856">
        <w:rPr>
          <w:b/>
          <w:sz w:val="28"/>
          <w:szCs w:val="28"/>
        </w:rPr>
        <w:t>Техническое задание</w:t>
      </w:r>
      <w:r w:rsidR="00207720">
        <w:rPr>
          <w:b/>
          <w:sz w:val="28"/>
          <w:szCs w:val="28"/>
        </w:rPr>
        <w:t xml:space="preserve"> на оказание услуг</w:t>
      </w:r>
      <w:r w:rsidR="00766856" w:rsidRPr="00766856">
        <w:rPr>
          <w:b/>
          <w:bCs/>
          <w:sz w:val="28"/>
          <w:szCs w:val="28"/>
        </w:rPr>
        <w:t xml:space="preserve">по </w:t>
      </w:r>
      <w:r w:rsidR="00AA1611" w:rsidRPr="00766856">
        <w:rPr>
          <w:b/>
          <w:bCs/>
          <w:sz w:val="28"/>
          <w:szCs w:val="28"/>
        </w:rPr>
        <w:t xml:space="preserve">организации и проведению </w:t>
      </w:r>
      <w:r w:rsidR="00AA1611">
        <w:rPr>
          <w:b/>
          <w:bCs/>
          <w:sz w:val="28"/>
          <w:szCs w:val="28"/>
        </w:rPr>
        <w:t>праздничных</w:t>
      </w:r>
      <w:r w:rsidR="00AA1611" w:rsidRPr="00766856">
        <w:rPr>
          <w:b/>
          <w:bCs/>
          <w:sz w:val="28"/>
          <w:szCs w:val="28"/>
        </w:rPr>
        <w:t xml:space="preserve"> мероприяти</w:t>
      </w:r>
      <w:r w:rsidR="00AA1611">
        <w:rPr>
          <w:b/>
          <w:bCs/>
          <w:sz w:val="28"/>
          <w:szCs w:val="28"/>
        </w:rPr>
        <w:t xml:space="preserve">й, посвященных </w:t>
      </w:r>
      <w:r w:rsidR="00AA1611" w:rsidRPr="00766856">
        <w:rPr>
          <w:b/>
          <w:bCs/>
          <w:sz w:val="28"/>
          <w:szCs w:val="28"/>
        </w:rPr>
        <w:t xml:space="preserve"> Дню знаний</w:t>
      </w:r>
      <w:r w:rsidR="00AA1611">
        <w:rPr>
          <w:b/>
          <w:bCs/>
          <w:sz w:val="28"/>
          <w:szCs w:val="28"/>
        </w:rPr>
        <w:t xml:space="preserve">, для жителей микрорайона </w:t>
      </w:r>
      <w:proofErr w:type="spellStart"/>
      <w:r w:rsidR="00AA1611">
        <w:rPr>
          <w:b/>
          <w:bCs/>
          <w:sz w:val="28"/>
          <w:szCs w:val="28"/>
        </w:rPr>
        <w:t>Крохалева</w:t>
      </w:r>
      <w:proofErr w:type="spellEnd"/>
      <w:r w:rsidRPr="00766856">
        <w:rPr>
          <w:b/>
          <w:bCs/>
          <w:iCs/>
          <w:sz w:val="28"/>
          <w:szCs w:val="28"/>
        </w:rPr>
        <w:t>,</w:t>
      </w:r>
      <w:r>
        <w:rPr>
          <w:b/>
          <w:bCs/>
          <w:i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sidR="00AA1611">
        <w:rPr>
          <w:b/>
          <w:bCs/>
          <w:iCs/>
          <w:sz w:val="28"/>
          <w:szCs w:val="28"/>
        </w:rPr>
        <w:t>3</w:t>
      </w:r>
      <w:r>
        <w:rPr>
          <w:b/>
          <w:bCs/>
          <w:iCs/>
          <w:sz w:val="28"/>
          <w:szCs w:val="28"/>
        </w:rPr>
        <w:t>.4.</w:t>
      </w:r>
      <w:r w:rsidR="00AA1611">
        <w:rPr>
          <w:b/>
          <w:bCs/>
          <w:iCs/>
          <w:sz w:val="28"/>
          <w:szCs w:val="28"/>
        </w:rPr>
        <w:t>4</w:t>
      </w:r>
      <w:r>
        <w:rPr>
          <w:b/>
          <w:bCs/>
          <w:iCs/>
          <w:sz w:val="28"/>
          <w:szCs w:val="28"/>
        </w:rPr>
        <w:t>.).</w:t>
      </w:r>
    </w:p>
    <w:p w:rsidR="004F1F2F" w:rsidRDefault="004F1F2F" w:rsidP="004F1F2F">
      <w:pPr>
        <w:pStyle w:val="a5"/>
        <w:rPr>
          <w:sz w:val="28"/>
          <w:szCs w:val="28"/>
        </w:rPr>
      </w:pPr>
      <w:r>
        <w:rPr>
          <w:sz w:val="28"/>
          <w:szCs w:val="28"/>
        </w:rPr>
        <w:t>Приложение №1 к настоящему контракту является его неотъемлемой частью.</w:t>
      </w:r>
    </w:p>
    <w:p w:rsidR="00E95C49" w:rsidRDefault="00E95C49" w:rsidP="00E95C49">
      <w:pPr>
        <w:pStyle w:val="ConsPlusNormal"/>
        <w:widowControl/>
        <w:ind w:firstLine="0"/>
        <w:jc w:val="center"/>
        <w:rPr>
          <w:rFonts w:ascii="Times New Roman" w:hAnsi="Times New Roman" w:cs="Times New Roman"/>
          <w:b/>
          <w:sz w:val="28"/>
          <w:szCs w:val="28"/>
        </w:rPr>
      </w:pPr>
    </w:p>
    <w:p w:rsidR="00E95C49" w:rsidRDefault="00E95C49" w:rsidP="00E95C4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w:t>
      </w:r>
      <w:r w:rsidR="00CD3B57">
        <w:rPr>
          <w:rFonts w:ascii="Times New Roman" w:hAnsi="Times New Roman" w:cs="Times New Roman"/>
          <w:b/>
          <w:sz w:val="28"/>
          <w:szCs w:val="28"/>
        </w:rPr>
        <w:t>1</w:t>
      </w:r>
      <w:r>
        <w:rPr>
          <w:rFonts w:ascii="Times New Roman" w:hAnsi="Times New Roman" w:cs="Times New Roman"/>
          <w:b/>
          <w:sz w:val="28"/>
          <w:szCs w:val="28"/>
        </w:rPr>
        <w:t xml:space="preserve">. </w:t>
      </w:r>
      <w:r w:rsidR="004F1F2F">
        <w:rPr>
          <w:rFonts w:ascii="Times New Roman" w:hAnsi="Times New Roman" w:cs="Times New Roman"/>
          <w:b/>
          <w:sz w:val="28"/>
          <w:szCs w:val="28"/>
        </w:rPr>
        <w:t xml:space="preserve">Адреса, банковские реквизиты и подписи сторон </w:t>
      </w:r>
    </w:p>
    <w:tbl>
      <w:tblPr>
        <w:tblW w:w="9465" w:type="dxa"/>
        <w:tblLayout w:type="fixed"/>
        <w:tblLook w:val="04A0"/>
      </w:tblPr>
      <w:tblGrid>
        <w:gridCol w:w="4787"/>
        <w:gridCol w:w="4678"/>
      </w:tblGrid>
      <w:tr w:rsidR="00E95C49" w:rsidTr="00207720">
        <w:tc>
          <w:tcPr>
            <w:tcW w:w="4787" w:type="dxa"/>
          </w:tcPr>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Заказчик:</w:t>
            </w:r>
          </w:p>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Администрация Свердловского района </w:t>
            </w:r>
          </w:p>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города Перми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614990; г. Пермь,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ул. Сибирская, 58</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КПП 590401001, ИНН 5904080513</w:t>
            </w:r>
          </w:p>
          <w:p w:rsidR="00E95C49" w:rsidRDefault="00766856" w:rsidP="00E95C49">
            <w:pPr>
              <w:pStyle w:val="ConsNormal"/>
              <w:widowControl/>
              <w:spacing w:line="276" w:lineRule="auto"/>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УФК по Пермскому краю (ДФ г. Перми, </w:t>
            </w:r>
            <w:r w:rsidR="00E95C49">
              <w:rPr>
                <w:rFonts w:ascii="Times New Roman" w:hAnsi="Times New Roman" w:cs="Times New Roman"/>
                <w:sz w:val="28"/>
                <w:szCs w:val="28"/>
              </w:rPr>
              <w:t xml:space="preserve">Администрация Свердловского района </w:t>
            </w:r>
            <w:proofErr w:type="gramEnd"/>
          </w:p>
          <w:p w:rsidR="00E95C49" w:rsidRDefault="00E95C49" w:rsidP="00E95C49">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города Перми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л/</w:t>
            </w:r>
            <w:proofErr w:type="spellStart"/>
            <w:r>
              <w:rPr>
                <w:rFonts w:ascii="Times New Roman" w:hAnsi="Times New Roman" w:cs="Times New Roman"/>
                <w:sz w:val="28"/>
                <w:szCs w:val="28"/>
              </w:rPr>
              <w:t>сч</w:t>
            </w:r>
            <w:proofErr w:type="spellEnd"/>
            <w:r>
              <w:rPr>
                <w:rFonts w:ascii="Times New Roman" w:hAnsi="Times New Roman" w:cs="Times New Roman"/>
                <w:sz w:val="28"/>
                <w:szCs w:val="28"/>
              </w:rPr>
              <w:t xml:space="preserve"> 02932011554)</w:t>
            </w:r>
          </w:p>
          <w:p w:rsidR="00E95C49" w:rsidRDefault="00E95C49" w:rsidP="00E95C49">
            <w:pPr>
              <w:pStyle w:val="ConsNormal"/>
              <w:widowControl/>
              <w:spacing w:line="276" w:lineRule="auto"/>
              <w:ind w:firstLine="0"/>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/с 402 048 103 000 000 000 06</w:t>
            </w:r>
          </w:p>
          <w:p w:rsidR="00E95C49" w:rsidRDefault="00E95C49" w:rsidP="00E95C49">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ГРКЦ ГУ Банка России по Пермскому краю,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БИК 045773001 </w:t>
            </w:r>
          </w:p>
          <w:p w:rsidR="00E95C49" w:rsidRDefault="00E95C49" w:rsidP="00E95C49">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roofErr w:type="spellStart"/>
            <w:r>
              <w:rPr>
                <w:rFonts w:ascii="Times New Roman" w:hAnsi="Times New Roman" w:cs="Times New Roman"/>
                <w:sz w:val="28"/>
                <w:szCs w:val="28"/>
              </w:rPr>
              <w:t>В.И.Петенко</w:t>
            </w:r>
            <w:proofErr w:type="spellEnd"/>
          </w:p>
          <w:p w:rsidR="00E95C49" w:rsidRDefault="00E95C49" w:rsidP="00E95C49">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E95C49" w:rsidRDefault="00E95C49" w:rsidP="00E95C49">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E95C49" w:rsidRDefault="00E95C49" w:rsidP="00E95C49">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766856" w:rsidRDefault="00766856"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E95C49" w:rsidRDefault="00E95C49" w:rsidP="0020772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tc>
      </w:tr>
    </w:tbl>
    <w:p w:rsidR="00084AA4" w:rsidRDefault="00084AA4" w:rsidP="00207720">
      <w:pPr>
        <w:spacing w:after="0" w:line="240" w:lineRule="auto"/>
        <w:jc w:val="center"/>
        <w:rPr>
          <w:rFonts w:ascii="Times New Roman" w:hAnsi="Times New Roman" w:cs="Times New Roman"/>
          <w:b/>
          <w:sz w:val="24"/>
          <w:szCs w:val="24"/>
        </w:rPr>
      </w:pPr>
      <w:bookmarkStart w:id="0" w:name="_GoBack"/>
      <w:bookmarkEnd w:id="0"/>
    </w:p>
    <w:p w:rsidR="00C5766A" w:rsidRDefault="00C5766A" w:rsidP="00207720">
      <w:pPr>
        <w:spacing w:after="0" w:line="240" w:lineRule="auto"/>
        <w:jc w:val="center"/>
        <w:rPr>
          <w:rFonts w:ascii="Times New Roman" w:hAnsi="Times New Roman" w:cs="Times New Roman"/>
          <w:b/>
          <w:sz w:val="24"/>
          <w:szCs w:val="24"/>
        </w:rPr>
      </w:pPr>
    </w:p>
    <w:p w:rsidR="00C5766A" w:rsidRDefault="00C5766A" w:rsidP="00207720">
      <w:pPr>
        <w:spacing w:after="0" w:line="240" w:lineRule="auto"/>
        <w:jc w:val="center"/>
        <w:rPr>
          <w:rFonts w:ascii="Times New Roman" w:hAnsi="Times New Roman" w:cs="Times New Roman"/>
          <w:b/>
          <w:sz w:val="24"/>
          <w:szCs w:val="24"/>
        </w:rPr>
      </w:pPr>
    </w:p>
    <w:p w:rsidR="00C5766A" w:rsidRDefault="00C5766A" w:rsidP="00207720">
      <w:pPr>
        <w:spacing w:after="0" w:line="240" w:lineRule="auto"/>
        <w:jc w:val="center"/>
        <w:rPr>
          <w:rFonts w:ascii="Times New Roman" w:hAnsi="Times New Roman" w:cs="Times New Roman"/>
          <w:b/>
          <w:sz w:val="24"/>
          <w:szCs w:val="24"/>
        </w:rPr>
      </w:pPr>
    </w:p>
    <w:p w:rsidR="00C5766A" w:rsidRPr="00C5766A" w:rsidRDefault="00C5766A" w:rsidP="00C5766A">
      <w:pPr>
        <w:spacing w:after="0" w:line="240" w:lineRule="auto"/>
        <w:jc w:val="right"/>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lastRenderedPageBreak/>
        <w:t>Приложение № 1</w:t>
      </w:r>
    </w:p>
    <w:p w:rsidR="00C5766A" w:rsidRPr="00C5766A" w:rsidRDefault="00C5766A" w:rsidP="00C5766A">
      <w:pPr>
        <w:spacing w:after="0" w:line="240" w:lineRule="auto"/>
        <w:jc w:val="right"/>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 xml:space="preserve">к муниципальному контракту </w:t>
      </w:r>
      <w:proofErr w:type="gramStart"/>
      <w:r w:rsidRPr="00C5766A">
        <w:rPr>
          <w:rFonts w:ascii="Times New Roman" w:eastAsia="Times New Roman" w:hAnsi="Times New Roman" w:cs="Times New Roman"/>
          <w:sz w:val="28"/>
          <w:szCs w:val="28"/>
        </w:rPr>
        <w:t>от</w:t>
      </w:r>
      <w:proofErr w:type="gramEnd"/>
      <w:r w:rsidRPr="00C5766A">
        <w:rPr>
          <w:rFonts w:ascii="Times New Roman" w:eastAsia="Times New Roman" w:hAnsi="Times New Roman" w:cs="Times New Roman"/>
          <w:sz w:val="28"/>
          <w:szCs w:val="28"/>
        </w:rPr>
        <w:t xml:space="preserve"> _______ № ______  </w:t>
      </w:r>
    </w:p>
    <w:p w:rsidR="00C5766A" w:rsidRPr="00C5766A" w:rsidRDefault="00C5766A" w:rsidP="00C5766A">
      <w:pPr>
        <w:spacing w:after="0" w:line="240" w:lineRule="auto"/>
        <w:jc w:val="both"/>
        <w:rPr>
          <w:rFonts w:ascii="Times New Roman" w:hAnsi="Times New Roman" w:cs="Times New Roman"/>
          <w:sz w:val="28"/>
          <w:szCs w:val="28"/>
        </w:rPr>
      </w:pPr>
    </w:p>
    <w:p w:rsidR="00C5766A" w:rsidRPr="00C5766A" w:rsidRDefault="00C5766A" w:rsidP="00C5766A">
      <w:pPr>
        <w:spacing w:after="0" w:line="240" w:lineRule="auto"/>
        <w:jc w:val="center"/>
        <w:rPr>
          <w:rFonts w:ascii="Times New Roman" w:hAnsi="Times New Roman" w:cs="Times New Roman"/>
          <w:b/>
          <w:sz w:val="28"/>
          <w:szCs w:val="28"/>
        </w:rPr>
      </w:pPr>
      <w:r w:rsidRPr="00C5766A">
        <w:rPr>
          <w:rFonts w:ascii="Times New Roman" w:hAnsi="Times New Roman" w:cs="Times New Roman"/>
          <w:b/>
          <w:sz w:val="28"/>
          <w:szCs w:val="28"/>
        </w:rPr>
        <w:t>Техническое задание</w:t>
      </w:r>
    </w:p>
    <w:p w:rsidR="00C5766A" w:rsidRPr="00C5766A" w:rsidRDefault="00C5766A" w:rsidP="00C5766A">
      <w:pPr>
        <w:spacing w:after="0" w:line="240" w:lineRule="auto"/>
        <w:jc w:val="center"/>
        <w:rPr>
          <w:rFonts w:ascii="Times New Roman" w:hAnsi="Times New Roman" w:cs="Times New Roman"/>
          <w:b/>
          <w:sz w:val="28"/>
          <w:szCs w:val="28"/>
        </w:rPr>
      </w:pPr>
      <w:r w:rsidRPr="00C5766A">
        <w:rPr>
          <w:rFonts w:ascii="Times New Roman" w:hAnsi="Times New Roman" w:cs="Times New Roman"/>
          <w:b/>
          <w:sz w:val="28"/>
          <w:szCs w:val="28"/>
        </w:rPr>
        <w:t xml:space="preserve">на оказание услуг по организации и   проведению  праздничных мероприятий, посвященных Дню знаний, для жителей микрорайона </w:t>
      </w:r>
      <w:proofErr w:type="spellStart"/>
      <w:r w:rsidRPr="00C5766A">
        <w:rPr>
          <w:rFonts w:ascii="Times New Roman" w:hAnsi="Times New Roman" w:cs="Times New Roman"/>
          <w:b/>
          <w:sz w:val="28"/>
          <w:szCs w:val="28"/>
        </w:rPr>
        <w:t>Крохалева</w:t>
      </w:r>
      <w:proofErr w:type="spellEnd"/>
    </w:p>
    <w:p w:rsidR="00C5766A" w:rsidRPr="00C5766A" w:rsidRDefault="00C5766A" w:rsidP="00C5766A">
      <w:pPr>
        <w:spacing w:after="0" w:line="240" w:lineRule="auto"/>
        <w:jc w:val="center"/>
        <w:rPr>
          <w:rFonts w:ascii="Times New Roman" w:hAnsi="Times New Roman" w:cs="Times New Roman"/>
          <w:b/>
          <w:sz w:val="28"/>
          <w:szCs w:val="28"/>
        </w:rPr>
      </w:pPr>
      <w:r w:rsidRPr="00C5766A">
        <w:rPr>
          <w:rFonts w:ascii="Times New Roman" w:hAnsi="Times New Roman" w:cs="Times New Roman"/>
          <w:b/>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w:t>
      </w:r>
    </w:p>
    <w:p w:rsidR="00C5766A" w:rsidRPr="00C5766A" w:rsidRDefault="00C5766A" w:rsidP="00C5766A">
      <w:pPr>
        <w:spacing w:after="0" w:line="240" w:lineRule="auto"/>
        <w:jc w:val="center"/>
        <w:rPr>
          <w:rFonts w:ascii="Times New Roman" w:hAnsi="Times New Roman" w:cs="Times New Roman"/>
          <w:b/>
          <w:sz w:val="28"/>
          <w:szCs w:val="28"/>
        </w:rPr>
      </w:pPr>
      <w:r w:rsidRPr="00C5766A">
        <w:rPr>
          <w:rFonts w:ascii="Times New Roman" w:hAnsi="Times New Roman" w:cs="Times New Roman"/>
          <w:b/>
          <w:sz w:val="28"/>
          <w:szCs w:val="28"/>
        </w:rPr>
        <w:t xml:space="preserve"> (п. 33.4.4).</w:t>
      </w:r>
    </w:p>
    <w:p w:rsidR="00C5766A" w:rsidRPr="00C5766A" w:rsidRDefault="00C5766A" w:rsidP="00C5766A">
      <w:pPr>
        <w:spacing w:after="0" w:line="240" w:lineRule="auto"/>
        <w:jc w:val="center"/>
        <w:rPr>
          <w:rFonts w:ascii="Times New Roman" w:hAnsi="Times New Roman" w:cs="Times New Roman"/>
          <w:b/>
          <w:sz w:val="28"/>
          <w:szCs w:val="28"/>
        </w:rPr>
      </w:pPr>
    </w:p>
    <w:p w:rsidR="00C5766A" w:rsidRPr="00C5766A" w:rsidRDefault="00C5766A" w:rsidP="00C5766A">
      <w:pPr>
        <w:spacing w:after="0" w:line="240" w:lineRule="auto"/>
        <w:ind w:firstLine="709"/>
        <w:jc w:val="both"/>
        <w:rPr>
          <w:rFonts w:ascii="Times New Roman" w:hAnsi="Times New Roman" w:cs="Times New Roman"/>
          <w:sz w:val="28"/>
          <w:szCs w:val="28"/>
        </w:rPr>
      </w:pPr>
      <w:r w:rsidRPr="00C5766A">
        <w:rPr>
          <w:rFonts w:ascii="Times New Roman" w:hAnsi="Times New Roman" w:cs="Times New Roman"/>
          <w:sz w:val="28"/>
          <w:szCs w:val="28"/>
        </w:rPr>
        <w:t>1</w:t>
      </w:r>
      <w:r w:rsidRPr="00C5766A">
        <w:rPr>
          <w:rFonts w:ascii="Times New Roman" w:hAnsi="Times New Roman" w:cs="Times New Roman"/>
          <w:b/>
          <w:sz w:val="28"/>
          <w:szCs w:val="28"/>
        </w:rPr>
        <w:t xml:space="preserve">. </w:t>
      </w:r>
      <w:r w:rsidRPr="00C5766A">
        <w:rPr>
          <w:rFonts w:ascii="Times New Roman" w:hAnsi="Times New Roman" w:cs="Times New Roman"/>
          <w:sz w:val="28"/>
          <w:szCs w:val="28"/>
        </w:rPr>
        <w:t>Организация и проведение   праздничных мероприятий, посвященных Дню знаний</w:t>
      </w:r>
      <w:r w:rsidRPr="00C5766A">
        <w:rPr>
          <w:rFonts w:ascii="Times New Roman" w:hAnsi="Times New Roman" w:cs="Times New Roman"/>
          <w:b/>
          <w:sz w:val="28"/>
          <w:szCs w:val="28"/>
        </w:rPr>
        <w:t>,</w:t>
      </w:r>
      <w:r w:rsidRPr="00C5766A">
        <w:rPr>
          <w:rFonts w:ascii="Times New Roman" w:hAnsi="Times New Roman" w:cs="Times New Roman"/>
          <w:sz w:val="28"/>
          <w:szCs w:val="28"/>
        </w:rPr>
        <w:t xml:space="preserve"> для жителей микрорайона </w:t>
      </w:r>
      <w:proofErr w:type="spellStart"/>
      <w:r w:rsidRPr="00C5766A">
        <w:rPr>
          <w:rFonts w:ascii="Times New Roman" w:hAnsi="Times New Roman" w:cs="Times New Roman"/>
          <w:sz w:val="28"/>
          <w:szCs w:val="28"/>
        </w:rPr>
        <w:t>Крохалева</w:t>
      </w:r>
      <w:proofErr w:type="spellEnd"/>
      <w:r w:rsidRPr="00C5766A">
        <w:rPr>
          <w:rFonts w:ascii="Times New Roman" w:hAnsi="Times New Roman" w:cs="Times New Roman"/>
          <w:sz w:val="28"/>
          <w:szCs w:val="28"/>
        </w:rPr>
        <w:t>:</w:t>
      </w:r>
    </w:p>
    <w:p w:rsidR="00C5766A" w:rsidRPr="00C5766A" w:rsidRDefault="00C5766A" w:rsidP="00C5766A">
      <w:pPr>
        <w:spacing w:after="0" w:line="240" w:lineRule="auto"/>
        <w:ind w:firstLine="709"/>
        <w:jc w:val="both"/>
        <w:rPr>
          <w:rFonts w:ascii="Times New Roman" w:hAnsi="Times New Roman" w:cs="Times New Roman"/>
          <w:sz w:val="28"/>
          <w:szCs w:val="28"/>
        </w:rPr>
      </w:pPr>
      <w:r w:rsidRPr="00C5766A">
        <w:rPr>
          <w:rFonts w:ascii="Times New Roman" w:hAnsi="Times New Roman" w:cs="Times New Roman"/>
          <w:sz w:val="28"/>
          <w:szCs w:val="28"/>
        </w:rPr>
        <w:t>-концертно-конкурсной программы с участием творческих коллективов;</w:t>
      </w:r>
    </w:p>
    <w:p w:rsidR="00C5766A" w:rsidRPr="00C5766A" w:rsidRDefault="00C5766A" w:rsidP="00C5766A">
      <w:pPr>
        <w:spacing w:after="0" w:line="240" w:lineRule="auto"/>
        <w:ind w:firstLine="709"/>
        <w:jc w:val="both"/>
        <w:rPr>
          <w:rFonts w:ascii="Times New Roman" w:hAnsi="Times New Roman" w:cs="Times New Roman"/>
          <w:sz w:val="28"/>
          <w:szCs w:val="28"/>
        </w:rPr>
      </w:pPr>
      <w:r w:rsidRPr="00C5766A">
        <w:rPr>
          <w:rFonts w:ascii="Times New Roman" w:hAnsi="Times New Roman" w:cs="Times New Roman"/>
          <w:sz w:val="28"/>
          <w:szCs w:val="28"/>
        </w:rPr>
        <w:t>-интерактивных тематических программ с организацией работы не менее 3 игровых зон.</w:t>
      </w:r>
    </w:p>
    <w:p w:rsidR="00C5766A" w:rsidRPr="00C5766A" w:rsidRDefault="00C5766A" w:rsidP="00C5766A">
      <w:pPr>
        <w:spacing w:after="0" w:line="240" w:lineRule="auto"/>
        <w:ind w:firstLine="709"/>
        <w:jc w:val="both"/>
        <w:rPr>
          <w:rFonts w:ascii="Times New Roman" w:hAnsi="Times New Roman" w:cs="Times New Roman"/>
          <w:sz w:val="28"/>
          <w:szCs w:val="28"/>
        </w:rPr>
      </w:pPr>
      <w:r w:rsidRPr="00C5766A">
        <w:rPr>
          <w:rFonts w:ascii="Times New Roman" w:hAnsi="Times New Roman" w:cs="Times New Roman"/>
          <w:sz w:val="28"/>
          <w:szCs w:val="28"/>
        </w:rPr>
        <w:t xml:space="preserve">  Предоставление программы мероприятий, раскрывающей заявленную тему, на момент заключения контракта.</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2. Организация    и  проведение  праздничных мероприятий,  посвященных Дню знаний</w:t>
      </w:r>
      <w:r w:rsidRPr="00C5766A">
        <w:rPr>
          <w:rFonts w:ascii="Times New Roman" w:hAnsi="Times New Roman" w:cs="Times New Roman"/>
          <w:b/>
          <w:sz w:val="28"/>
          <w:szCs w:val="28"/>
        </w:rPr>
        <w:t>,</w:t>
      </w:r>
      <w:r w:rsidRPr="00C5766A">
        <w:rPr>
          <w:rFonts w:ascii="Times New Roman" w:hAnsi="Times New Roman" w:cs="Times New Roman"/>
          <w:sz w:val="28"/>
          <w:szCs w:val="28"/>
        </w:rPr>
        <w:t xml:space="preserve"> для жителей микрорайона </w:t>
      </w:r>
      <w:proofErr w:type="spellStart"/>
      <w:r w:rsidRPr="00C5766A">
        <w:rPr>
          <w:rFonts w:ascii="Times New Roman" w:hAnsi="Times New Roman" w:cs="Times New Roman"/>
          <w:sz w:val="28"/>
          <w:szCs w:val="28"/>
        </w:rPr>
        <w:t>Крохалева</w:t>
      </w:r>
      <w:proofErr w:type="spellEnd"/>
      <w:r w:rsidRPr="00C5766A">
        <w:rPr>
          <w:rFonts w:ascii="Times New Roman" w:hAnsi="Times New Roman" w:cs="Times New Roman"/>
          <w:sz w:val="28"/>
          <w:szCs w:val="28"/>
        </w:rPr>
        <w:t xml:space="preserve"> на  территории округа №33(по согласованию с заказчиком</w:t>
      </w:r>
      <w:proofErr w:type="gramStart"/>
      <w:r w:rsidRPr="00C5766A">
        <w:rPr>
          <w:rFonts w:ascii="Times New Roman" w:hAnsi="Times New Roman" w:cs="Times New Roman"/>
          <w:sz w:val="28"/>
          <w:szCs w:val="28"/>
        </w:rPr>
        <w:t xml:space="preserve"> )</w:t>
      </w:r>
      <w:proofErr w:type="gramEnd"/>
      <w:r w:rsidRPr="00C5766A">
        <w:rPr>
          <w:rFonts w:ascii="Times New Roman" w:hAnsi="Times New Roman" w:cs="Times New Roman"/>
          <w:sz w:val="28"/>
          <w:szCs w:val="28"/>
        </w:rPr>
        <w:t>.</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3.Проведение  праздничных мероприятий, посвященных Дню знаний в период с момента заключения контракта по  10 сентября 2012 г. Продолжительность мероприятий не менее  1,5   часов. Время проведения мероприятий по  согласованию с заказчиком.</w:t>
      </w:r>
    </w:p>
    <w:p w:rsidR="00C5766A" w:rsidRPr="00C5766A" w:rsidRDefault="00C5766A" w:rsidP="00C5766A">
      <w:pPr>
        <w:tabs>
          <w:tab w:val="left" w:pos="394"/>
        </w:tab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ab/>
        <w:t xml:space="preserve">     4. Обеспечение доступности информации о проводимых мероприятиях для жителей микрорайона. Изготовление афиш в количестве не менее 200 штук (двухсот  штук) формат А3,  и их распространение  в период с момента заключения контракта по 9 сентября 2012 года.  Текст по согласованию с заказчиком.</w:t>
      </w:r>
    </w:p>
    <w:p w:rsidR="00C5766A" w:rsidRPr="00C5766A" w:rsidRDefault="00C5766A" w:rsidP="00C5766A">
      <w:pPr>
        <w:tabs>
          <w:tab w:val="left" w:pos="394"/>
        </w:tab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ab/>
        <w:t xml:space="preserve">    5.Предоставление и  установка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C5766A">
          <w:rPr>
            <w:rFonts w:ascii="Times New Roman" w:eastAsia="Times New Roman" w:hAnsi="Times New Roman" w:cs="Times New Roman"/>
            <w:sz w:val="28"/>
            <w:szCs w:val="28"/>
          </w:rPr>
          <w:t>1,5 метров</w:t>
        </w:r>
      </w:smartTag>
      <w:r w:rsidRPr="00C5766A">
        <w:rPr>
          <w:rFonts w:ascii="Times New Roman" w:eastAsia="Times New Roman" w:hAnsi="Times New Roman" w:cs="Times New Roman"/>
          <w:sz w:val="28"/>
          <w:szCs w:val="28"/>
        </w:rPr>
        <w:t>, художественное декорирование сценической площадки).</w:t>
      </w:r>
    </w:p>
    <w:p w:rsidR="00C5766A" w:rsidRPr="00C5766A" w:rsidRDefault="00C5766A" w:rsidP="00C5766A">
      <w:pPr>
        <w:tabs>
          <w:tab w:val="left" w:pos="394"/>
        </w:tab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ab/>
        <w:t xml:space="preserve">    6.Художественное оформление мероприятий (изготовление баннера), согласно общей тематической концепции и предоставление эскиза в цветном изображении (</w:t>
      </w:r>
      <w:proofErr w:type="spellStart"/>
      <w:r w:rsidRPr="00C5766A">
        <w:rPr>
          <w:rFonts w:ascii="Times New Roman" w:eastAsia="Times New Roman" w:hAnsi="Times New Roman" w:cs="Times New Roman"/>
          <w:sz w:val="28"/>
          <w:szCs w:val="28"/>
        </w:rPr>
        <w:t>баннерное</w:t>
      </w:r>
      <w:proofErr w:type="spellEnd"/>
      <w:r w:rsidRPr="00C5766A">
        <w:rPr>
          <w:rFonts w:ascii="Times New Roman" w:eastAsia="Times New Roman" w:hAnsi="Times New Roman" w:cs="Times New Roman"/>
          <w:sz w:val="28"/>
          <w:szCs w:val="28"/>
        </w:rPr>
        <w:t xml:space="preserve"> полотно  размером не менее 6мХ 3 м).</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7.Предоставление технического  оснащения  мероприятий   и трансляция  фонограмм, соответствующих и раскрывающих  заявленную  тему Дня знаний, в период проведения  мероприятий. Установка  полного комплекта звуковой аппаратуры  мощностью не менее 3 кВт.</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8.Обеспечение работы звукооператоров в период проведения праздничных мероприятий, посвященных Дню знаний.</w:t>
      </w:r>
    </w:p>
    <w:p w:rsidR="00C5766A" w:rsidRPr="00C5766A" w:rsidRDefault="00C5766A" w:rsidP="00C5766A">
      <w:pPr>
        <w:tabs>
          <w:tab w:val="left" w:pos="394"/>
        </w:tab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lastRenderedPageBreak/>
        <w:tab/>
      </w:r>
      <w:r w:rsidRPr="00C5766A">
        <w:rPr>
          <w:rFonts w:ascii="Times New Roman" w:eastAsia="Times New Roman" w:hAnsi="Times New Roman" w:cs="Times New Roman"/>
          <w:sz w:val="28"/>
          <w:szCs w:val="28"/>
        </w:rPr>
        <w:tab/>
        <w:t>9.Обеспечение работы  ведущего   в период проведения праздничных мероприятий, посвященных Дню знаний.</w:t>
      </w:r>
    </w:p>
    <w:p w:rsidR="00C5766A" w:rsidRPr="00C5766A" w:rsidRDefault="00C5766A" w:rsidP="00C5766A">
      <w:pPr>
        <w:spacing w:after="0" w:line="240" w:lineRule="auto"/>
        <w:ind w:firstLine="708"/>
        <w:jc w:val="both"/>
        <w:rPr>
          <w:rFonts w:ascii="Times New Roman" w:eastAsiaTheme="minorHAnsi" w:hAnsi="Times New Roman" w:cs="Times New Roman"/>
          <w:sz w:val="28"/>
          <w:szCs w:val="28"/>
          <w:lang w:eastAsia="en-US"/>
        </w:rPr>
      </w:pPr>
      <w:r w:rsidRPr="00C5766A">
        <w:rPr>
          <w:rFonts w:ascii="Times New Roman" w:eastAsiaTheme="minorHAnsi" w:hAnsi="Times New Roman" w:cs="Times New Roman"/>
          <w:sz w:val="28"/>
          <w:szCs w:val="28"/>
          <w:lang w:eastAsia="en-US"/>
        </w:rPr>
        <w:t>10.Подготовка и проведение праздничных мероприятий, посвященных Дню знаний, с учетом возрастной категории зрителей и  обеспечение массового характера мероприятий (не менее 300 зрителей).</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 xml:space="preserve">11.Обеспечение участия в программах праздничных мероприятий не менее                                    4 </w:t>
      </w:r>
      <w:proofErr w:type="spellStart"/>
      <w:r w:rsidRPr="00C5766A">
        <w:rPr>
          <w:rFonts w:ascii="Times New Roman" w:hAnsi="Times New Roman" w:cs="Times New Roman"/>
          <w:sz w:val="28"/>
          <w:szCs w:val="28"/>
        </w:rPr>
        <w:t>разножанровых</w:t>
      </w:r>
      <w:proofErr w:type="spellEnd"/>
      <w:r w:rsidRPr="00C5766A">
        <w:rPr>
          <w:rFonts w:ascii="Times New Roman" w:hAnsi="Times New Roman" w:cs="Times New Roman"/>
          <w:sz w:val="28"/>
          <w:szCs w:val="28"/>
        </w:rPr>
        <w:t xml:space="preserve">  творческих коллективов (в том числе: танцевального  ансамбля,  циркового коллектива,  вокальных групп, брейк группы), фокусников, клоунов с исполнением эстрадных танцевальных композиций, вокальных попурри, брейк композиций, иллюзион-шоу и цирковых композиций. </w:t>
      </w:r>
    </w:p>
    <w:p w:rsidR="00C5766A" w:rsidRPr="00C5766A" w:rsidRDefault="00C5766A" w:rsidP="00C5766A">
      <w:pPr>
        <w:tabs>
          <w:tab w:val="left" w:pos="394"/>
        </w:tab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 xml:space="preserve"> Согласование творческих  коллективов и репертуара, планируемого в концертных тематических программах, с  заказчиком.</w:t>
      </w:r>
    </w:p>
    <w:p w:rsidR="008466EA" w:rsidRDefault="00C5766A" w:rsidP="00C5766A">
      <w:pPr>
        <w:tabs>
          <w:tab w:val="left" w:pos="394"/>
        </w:tab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 xml:space="preserve"> </w:t>
      </w:r>
      <w:r w:rsidRPr="00C5766A">
        <w:rPr>
          <w:rFonts w:ascii="Times New Roman" w:eastAsia="Times New Roman" w:hAnsi="Times New Roman" w:cs="Times New Roman"/>
          <w:sz w:val="28"/>
          <w:szCs w:val="28"/>
        </w:rPr>
        <w:tab/>
        <w:t xml:space="preserve">     12.  Наличие сценических костюмов у участников каждого творческого коллектива.</w:t>
      </w:r>
      <w:r w:rsidRPr="00C5766A">
        <w:rPr>
          <w:rFonts w:ascii="Times New Roman" w:eastAsia="Times New Roman" w:hAnsi="Times New Roman" w:cs="Times New Roman"/>
          <w:sz w:val="28"/>
          <w:szCs w:val="28"/>
        </w:rPr>
        <w:tab/>
      </w:r>
      <w:r w:rsidRPr="00C5766A">
        <w:rPr>
          <w:rFonts w:ascii="Times New Roman" w:eastAsia="Times New Roman" w:hAnsi="Times New Roman" w:cs="Times New Roman"/>
          <w:sz w:val="28"/>
          <w:szCs w:val="28"/>
        </w:rPr>
        <w:tab/>
      </w:r>
    </w:p>
    <w:p w:rsidR="00C5766A" w:rsidRPr="00C5766A" w:rsidRDefault="00C5766A" w:rsidP="008466EA">
      <w:pPr>
        <w:tabs>
          <w:tab w:val="left" w:pos="39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13. Проведение интерактивных тематических программ с организацией работы не менее 6 аниматоров.</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14.Приобретение сувенирной продукции на сумму не менее 10 000 (десяти тысяч рублей). Перечень сувенирной продукции по согласованию с заказчиком. Срок поставки сувенирной продукции  с момента заключения контракта по 10 сентября 2012г. по согласованию с заказчиком.</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15.Подготовка и организация мероприятий с учетом возрастной категории зрителей и обеспечение массового характера.</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16.Предоставление услуг автотранспорта для творческих коллективов в период проведения праздника.</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17. Обеспечение соблюдения санитарных норм  до и после проведения  праздничных мероприятий, посвященных Дню знаний</w:t>
      </w:r>
      <w:proofErr w:type="gramStart"/>
      <w:r w:rsidRPr="00C5766A">
        <w:rPr>
          <w:rFonts w:ascii="Times New Roman" w:hAnsi="Times New Roman" w:cs="Times New Roman"/>
          <w:sz w:val="28"/>
          <w:szCs w:val="28"/>
        </w:rPr>
        <w:t xml:space="preserve"> .</w:t>
      </w:r>
      <w:proofErr w:type="gramEnd"/>
    </w:p>
    <w:p w:rsidR="00C5766A" w:rsidRPr="00C5766A" w:rsidRDefault="00C5766A" w:rsidP="00C5766A">
      <w:pPr>
        <w:tabs>
          <w:tab w:val="left" w:pos="394"/>
        </w:tab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 xml:space="preserve"> </w:t>
      </w:r>
      <w:r w:rsidRPr="00C5766A">
        <w:rPr>
          <w:rFonts w:ascii="Times New Roman" w:eastAsia="Times New Roman" w:hAnsi="Times New Roman" w:cs="Times New Roman"/>
          <w:sz w:val="28"/>
          <w:szCs w:val="28"/>
        </w:rPr>
        <w:tab/>
      </w:r>
      <w:r w:rsidRPr="00C5766A">
        <w:rPr>
          <w:rFonts w:ascii="Times New Roman" w:eastAsia="Times New Roman" w:hAnsi="Times New Roman" w:cs="Times New Roman"/>
          <w:sz w:val="28"/>
          <w:szCs w:val="28"/>
        </w:rPr>
        <w:tab/>
        <w:t>18. Обеспечение безопасности зрителей и участников при проведении мероприятий с привлечением специалистов УВД или ЧОП.</w:t>
      </w:r>
    </w:p>
    <w:p w:rsidR="00C5766A" w:rsidRPr="00C5766A" w:rsidRDefault="00C5766A" w:rsidP="00C5766A">
      <w:pPr>
        <w:tabs>
          <w:tab w:val="left" w:pos="394"/>
        </w:tab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5766A">
        <w:rPr>
          <w:rFonts w:ascii="Times New Roman" w:eastAsia="Times New Roman" w:hAnsi="Times New Roman" w:cs="Times New Roman"/>
          <w:sz w:val="28"/>
          <w:szCs w:val="28"/>
        </w:rPr>
        <w:t>Предоставление отчетных показателей  по количеству посетителей мероприятий справками  УВД или ЧОП</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 xml:space="preserve">19. Обязательное предоставление фотоматериалов на электронном носителе и в распечатанном виде  (не менее 10 </w:t>
      </w:r>
      <w:proofErr w:type="spellStart"/>
      <w:r w:rsidRPr="00C5766A">
        <w:rPr>
          <w:rFonts w:ascii="Times New Roman" w:hAnsi="Times New Roman" w:cs="Times New Roman"/>
          <w:sz w:val="28"/>
          <w:szCs w:val="28"/>
        </w:rPr>
        <w:t>фотофайлов</w:t>
      </w:r>
      <w:proofErr w:type="spellEnd"/>
      <w:r w:rsidRPr="00C5766A">
        <w:rPr>
          <w:rFonts w:ascii="Times New Roman" w:hAnsi="Times New Roman" w:cs="Times New Roman"/>
          <w:sz w:val="28"/>
          <w:szCs w:val="28"/>
        </w:rPr>
        <w:t>, отражающих количество зрителей и характерные черты мероприятий с включением общих планов праздника).</w:t>
      </w:r>
    </w:p>
    <w:p w:rsidR="00C5766A" w:rsidRPr="00C5766A" w:rsidRDefault="00C5766A" w:rsidP="00C5766A">
      <w:pPr>
        <w:spacing w:after="0" w:line="240" w:lineRule="auto"/>
        <w:ind w:firstLine="708"/>
        <w:jc w:val="both"/>
        <w:rPr>
          <w:rFonts w:ascii="Times New Roman" w:hAnsi="Times New Roman" w:cs="Times New Roman"/>
          <w:sz w:val="28"/>
          <w:szCs w:val="28"/>
        </w:rPr>
      </w:pPr>
      <w:r w:rsidRPr="00C5766A">
        <w:rPr>
          <w:rFonts w:ascii="Times New Roman" w:hAnsi="Times New Roman" w:cs="Times New Roman"/>
          <w:sz w:val="28"/>
          <w:szCs w:val="28"/>
        </w:rPr>
        <w:t>20.Оценочные показатели качества услуг:</w:t>
      </w:r>
    </w:p>
    <w:p w:rsidR="00C5766A" w:rsidRPr="00C5766A" w:rsidRDefault="00C5766A" w:rsidP="00C5766A">
      <w:pPr>
        <w:spacing w:after="0" w:line="240" w:lineRule="auto"/>
        <w:jc w:val="both"/>
        <w:rPr>
          <w:rFonts w:ascii="Times New Roman" w:hAnsi="Times New Roman" w:cs="Times New Roman"/>
          <w:sz w:val="28"/>
          <w:szCs w:val="28"/>
        </w:rPr>
      </w:pPr>
      <w:r w:rsidRPr="00C5766A">
        <w:rPr>
          <w:rFonts w:ascii="Times New Roman" w:hAnsi="Times New Roman" w:cs="Times New Roman"/>
          <w:sz w:val="28"/>
          <w:szCs w:val="28"/>
        </w:rPr>
        <w:t xml:space="preserve">-обеспечение праздничных мероприятий, посвященных Дню знаний, комплектом звуковой  аппаратуры и подбор  записей  тематических  фонограмм; в соответствии с заявленной темой; </w:t>
      </w:r>
    </w:p>
    <w:p w:rsidR="00C5766A" w:rsidRPr="00C5766A" w:rsidRDefault="00C5766A" w:rsidP="00C5766A">
      <w:pPr>
        <w:spacing w:after="0" w:line="240" w:lineRule="auto"/>
        <w:jc w:val="both"/>
        <w:rPr>
          <w:rFonts w:ascii="Times New Roman" w:hAnsi="Times New Roman" w:cs="Times New Roman"/>
          <w:sz w:val="28"/>
          <w:szCs w:val="28"/>
        </w:rPr>
      </w:pPr>
      <w:r w:rsidRPr="00C5766A">
        <w:rPr>
          <w:rFonts w:ascii="Times New Roman" w:hAnsi="Times New Roman" w:cs="Times New Roman"/>
          <w:sz w:val="28"/>
          <w:szCs w:val="28"/>
        </w:rPr>
        <w:t xml:space="preserve">- выступления не менее четырех  творческих коллективов, </w:t>
      </w:r>
    </w:p>
    <w:p w:rsidR="00C5766A" w:rsidRPr="00C5766A" w:rsidRDefault="00C5766A" w:rsidP="00C5766A">
      <w:pPr>
        <w:spacing w:after="0" w:line="240" w:lineRule="auto"/>
        <w:jc w:val="both"/>
        <w:rPr>
          <w:rFonts w:ascii="Times New Roman" w:hAnsi="Times New Roman" w:cs="Times New Roman"/>
          <w:sz w:val="28"/>
          <w:szCs w:val="28"/>
        </w:rPr>
      </w:pPr>
      <w:r w:rsidRPr="00C5766A">
        <w:rPr>
          <w:rFonts w:ascii="Times New Roman" w:hAnsi="Times New Roman" w:cs="Times New Roman"/>
          <w:sz w:val="28"/>
          <w:szCs w:val="28"/>
        </w:rPr>
        <w:t>- работа  ведущего  и не менее 6 аниматоров;</w:t>
      </w:r>
    </w:p>
    <w:p w:rsidR="00C5766A" w:rsidRPr="00C5766A" w:rsidRDefault="00C5766A" w:rsidP="00C5766A">
      <w:pPr>
        <w:spacing w:after="0" w:line="240" w:lineRule="auto"/>
        <w:jc w:val="both"/>
        <w:rPr>
          <w:rFonts w:ascii="Times New Roman" w:hAnsi="Times New Roman" w:cs="Times New Roman"/>
          <w:sz w:val="28"/>
          <w:szCs w:val="28"/>
        </w:rPr>
      </w:pPr>
      <w:r w:rsidRPr="00C5766A">
        <w:rPr>
          <w:rFonts w:ascii="Times New Roman" w:hAnsi="Times New Roman" w:cs="Times New Roman"/>
          <w:sz w:val="28"/>
          <w:szCs w:val="28"/>
        </w:rPr>
        <w:t>- своевременное приобретение сувенирной продукции.</w:t>
      </w:r>
    </w:p>
    <w:p w:rsidR="00C5766A" w:rsidRDefault="00C5766A" w:rsidP="008466EA">
      <w:pPr>
        <w:spacing w:after="0" w:line="240" w:lineRule="auto"/>
        <w:ind w:firstLine="708"/>
        <w:jc w:val="both"/>
        <w:rPr>
          <w:rFonts w:ascii="Times New Roman" w:hAnsi="Times New Roman" w:cs="Times New Roman"/>
          <w:b/>
          <w:sz w:val="24"/>
          <w:szCs w:val="24"/>
        </w:rPr>
      </w:pPr>
      <w:r w:rsidRPr="00C5766A">
        <w:rPr>
          <w:rFonts w:ascii="Times New Roman" w:hAnsi="Times New Roman" w:cs="Times New Roman"/>
          <w:sz w:val="28"/>
          <w:szCs w:val="28"/>
        </w:rPr>
        <w:t>21.В соответствии с оценочными показателями качества услуг предусмотрено снижение стоимости оказываемых услуг с понижающим коэффициентом в 10 %.</w:t>
      </w:r>
    </w:p>
    <w:sectPr w:rsidR="00C5766A" w:rsidSect="00EF19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55C94"/>
    <w:multiLevelType w:val="multilevel"/>
    <w:tmpl w:val="3C06215C"/>
    <w:lvl w:ilvl="0">
      <w:start w:val="5"/>
      <w:numFmt w:val="decimal"/>
      <w:lvlText w:val="%1."/>
      <w:lvlJc w:val="left"/>
      <w:pPr>
        <w:ind w:left="720" w:hanging="360"/>
      </w:pPr>
    </w:lvl>
    <w:lvl w:ilvl="1">
      <w:start w:val="1"/>
      <w:numFmt w:val="decimal"/>
      <w:isLgl/>
      <w:lvlText w:val="%1.%2."/>
      <w:lvlJc w:val="left"/>
      <w:pPr>
        <w:ind w:left="712" w:hanging="570"/>
      </w:pPr>
      <w:rPr>
        <w:rFonts w:ascii="Times New Roman" w:hAnsi="Times New Roman" w:cs="Times New Roman" w:hint="default"/>
        <w:b w:val="0"/>
        <w:sz w:val="24"/>
      </w:rPr>
    </w:lvl>
    <w:lvl w:ilvl="2">
      <w:start w:val="1"/>
      <w:numFmt w:val="decimal"/>
      <w:isLgl/>
      <w:lvlText w:val="%1.%2.%3."/>
      <w:lvlJc w:val="left"/>
      <w:pPr>
        <w:ind w:left="1080" w:hanging="720"/>
      </w:pPr>
      <w:rPr>
        <w:rFonts w:ascii="Times New Roman" w:hAnsi="Times New Roman" w:cs="Times New Roman" w:hint="default"/>
        <w:b w:val="0"/>
        <w:sz w:val="24"/>
      </w:rPr>
    </w:lvl>
    <w:lvl w:ilvl="3">
      <w:start w:val="1"/>
      <w:numFmt w:val="decimal"/>
      <w:isLgl/>
      <w:lvlText w:val="%1.%2.%3.%4."/>
      <w:lvlJc w:val="left"/>
      <w:pPr>
        <w:ind w:left="1080" w:hanging="720"/>
      </w:pPr>
      <w:rPr>
        <w:rFonts w:ascii="Times New Roman" w:hAnsi="Times New Roman" w:cs="Times New Roman" w:hint="default"/>
        <w:b w:val="0"/>
        <w:sz w:val="24"/>
      </w:rPr>
    </w:lvl>
    <w:lvl w:ilvl="4">
      <w:start w:val="1"/>
      <w:numFmt w:val="decimal"/>
      <w:isLgl/>
      <w:lvlText w:val="%1.%2.%3.%4.%5."/>
      <w:lvlJc w:val="left"/>
      <w:pPr>
        <w:ind w:left="1440" w:hanging="1080"/>
      </w:pPr>
      <w:rPr>
        <w:rFonts w:ascii="Times New Roman" w:hAnsi="Times New Roman" w:cs="Times New Roman" w:hint="default"/>
        <w:b w:val="0"/>
        <w:sz w:val="24"/>
      </w:rPr>
    </w:lvl>
    <w:lvl w:ilvl="5">
      <w:start w:val="1"/>
      <w:numFmt w:val="decimal"/>
      <w:isLgl/>
      <w:lvlText w:val="%1.%2.%3.%4.%5.%6."/>
      <w:lvlJc w:val="left"/>
      <w:pPr>
        <w:ind w:left="1440" w:hanging="1080"/>
      </w:pPr>
      <w:rPr>
        <w:rFonts w:ascii="Times New Roman" w:hAnsi="Times New Roman" w:cs="Times New Roman" w:hint="default"/>
        <w:b w:val="0"/>
        <w:sz w:val="24"/>
      </w:rPr>
    </w:lvl>
    <w:lvl w:ilvl="6">
      <w:start w:val="1"/>
      <w:numFmt w:val="decimal"/>
      <w:isLgl/>
      <w:lvlText w:val="%1.%2.%3.%4.%5.%6.%7."/>
      <w:lvlJc w:val="left"/>
      <w:pPr>
        <w:ind w:left="1800" w:hanging="1440"/>
      </w:pPr>
      <w:rPr>
        <w:rFonts w:ascii="Times New Roman" w:hAnsi="Times New Roman" w:cs="Times New Roman" w:hint="default"/>
        <w:b w:val="0"/>
        <w:sz w:val="24"/>
      </w:rPr>
    </w:lvl>
    <w:lvl w:ilvl="7">
      <w:start w:val="1"/>
      <w:numFmt w:val="decimal"/>
      <w:isLgl/>
      <w:lvlText w:val="%1.%2.%3.%4.%5.%6.%7.%8."/>
      <w:lvlJc w:val="left"/>
      <w:pPr>
        <w:ind w:left="1800" w:hanging="1440"/>
      </w:pPr>
      <w:rPr>
        <w:rFonts w:ascii="Times New Roman" w:hAnsi="Times New Roman" w:cs="Times New Roman" w:hint="default"/>
        <w:b w:val="0"/>
        <w:sz w:val="24"/>
      </w:rPr>
    </w:lvl>
    <w:lvl w:ilvl="8">
      <w:start w:val="1"/>
      <w:numFmt w:val="decimal"/>
      <w:isLgl/>
      <w:lvlText w:val="%1.%2.%3.%4.%5.%6.%7.%8.%9."/>
      <w:lvlJc w:val="left"/>
      <w:pPr>
        <w:ind w:left="2160" w:hanging="1800"/>
      </w:pPr>
      <w:rPr>
        <w:rFonts w:ascii="Times New Roman" w:hAnsi="Times New Roman" w:cs="Times New Roman" w:hint="default"/>
        <w:b w:val="0"/>
        <w:sz w:val="24"/>
      </w:rPr>
    </w:lvl>
  </w:abstractNum>
  <w:abstractNum w:abstractNumId="1">
    <w:nsid w:val="3F1B1CFF"/>
    <w:multiLevelType w:val="multilevel"/>
    <w:tmpl w:val="14BCEA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F9A7037"/>
    <w:multiLevelType w:val="multilevel"/>
    <w:tmpl w:val="AAF29C60"/>
    <w:lvl w:ilvl="0">
      <w:start w:val="1"/>
      <w:numFmt w:val="decimal"/>
      <w:lvlText w:val="%1."/>
      <w:lvlJc w:val="left"/>
      <w:pPr>
        <w:ind w:left="720" w:hanging="360"/>
      </w:pPr>
    </w:lvl>
    <w:lvl w:ilvl="1">
      <w:start w:val="3"/>
      <w:numFmt w:val="decimal"/>
      <w:isLgl/>
      <w:lvlText w:val="%1.%2."/>
      <w:lvlJc w:val="left"/>
      <w:pPr>
        <w:ind w:left="780" w:hanging="42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num w:numId="1">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5C49"/>
    <w:rsid w:val="00084AA4"/>
    <w:rsid w:val="00207720"/>
    <w:rsid w:val="004951C7"/>
    <w:rsid w:val="004F1F2F"/>
    <w:rsid w:val="006213EB"/>
    <w:rsid w:val="00766856"/>
    <w:rsid w:val="008238ED"/>
    <w:rsid w:val="008466EA"/>
    <w:rsid w:val="00A229D7"/>
    <w:rsid w:val="00AA1611"/>
    <w:rsid w:val="00BA0205"/>
    <w:rsid w:val="00BA651E"/>
    <w:rsid w:val="00BB62A6"/>
    <w:rsid w:val="00C5766A"/>
    <w:rsid w:val="00CD3B57"/>
    <w:rsid w:val="00E95C49"/>
    <w:rsid w:val="00EF1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9D7"/>
  </w:style>
  <w:style w:type="paragraph" w:styleId="2">
    <w:name w:val="heading 2"/>
    <w:basedOn w:val="a"/>
    <w:next w:val="a"/>
    <w:link w:val="20"/>
    <w:semiHidden/>
    <w:unhideWhenUsed/>
    <w:qFormat/>
    <w:rsid w:val="00E95C49"/>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95C49"/>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95C49"/>
    <w:rPr>
      <w:rFonts w:ascii="Times New Roman" w:eastAsia="Times New Roman" w:hAnsi="Times New Roman" w:cs="Times New Roman"/>
      <w:b/>
      <w:sz w:val="24"/>
      <w:szCs w:val="20"/>
    </w:rPr>
  </w:style>
  <w:style w:type="paragraph" w:styleId="a5">
    <w:name w:val="Body Text"/>
    <w:basedOn w:val="a"/>
    <w:link w:val="a6"/>
    <w:unhideWhenUsed/>
    <w:rsid w:val="00E95C4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E95C49"/>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E95C49"/>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E95C49"/>
    <w:rPr>
      <w:rFonts w:ascii="Times New Roman" w:eastAsia="Times New Roman" w:hAnsi="Times New Roman" w:cs="Times New Roman"/>
      <w:sz w:val="20"/>
      <w:szCs w:val="20"/>
      <w:lang w:eastAsia="ar-SA"/>
    </w:rPr>
  </w:style>
  <w:style w:type="paragraph" w:styleId="a9">
    <w:name w:val="List Paragraph"/>
    <w:basedOn w:val="a"/>
    <w:uiPriority w:val="34"/>
    <w:qFormat/>
    <w:rsid w:val="00E95C49"/>
    <w:pPr>
      <w:ind w:left="720"/>
      <w:contextualSpacing/>
    </w:pPr>
    <w:rPr>
      <w:rFonts w:ascii="Calibri" w:eastAsia="Times New Roman" w:hAnsi="Calibri" w:cs="Times New Roman"/>
    </w:rPr>
  </w:style>
  <w:style w:type="paragraph" w:customStyle="1" w:styleId="ConsNormal">
    <w:name w:val="ConsNormal"/>
    <w:rsid w:val="00E95C49"/>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E95C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E95C4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95C4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uiPriority w:val="99"/>
    <w:semiHidden/>
    <w:unhideWhenUsed/>
    <w:rsid w:val="00E95C49"/>
    <w:pPr>
      <w:spacing w:after="120" w:line="480" w:lineRule="auto"/>
    </w:pPr>
  </w:style>
  <w:style w:type="character" w:customStyle="1" w:styleId="22">
    <w:name w:val="Основной текст 2 Знак"/>
    <w:basedOn w:val="a0"/>
    <w:link w:val="21"/>
    <w:uiPriority w:val="99"/>
    <w:semiHidden/>
    <w:rsid w:val="00E95C49"/>
  </w:style>
  <w:style w:type="character" w:customStyle="1" w:styleId="20">
    <w:name w:val="Заголовок 2 Знак"/>
    <w:basedOn w:val="a0"/>
    <w:link w:val="2"/>
    <w:semiHidden/>
    <w:rsid w:val="00E95C49"/>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D3B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3B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E95C49"/>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95C49"/>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95C49"/>
    <w:rPr>
      <w:rFonts w:ascii="Times New Roman" w:eastAsia="Times New Roman" w:hAnsi="Times New Roman" w:cs="Times New Roman"/>
      <w:b/>
      <w:sz w:val="24"/>
      <w:szCs w:val="20"/>
    </w:rPr>
  </w:style>
  <w:style w:type="paragraph" w:styleId="a5">
    <w:name w:val="Body Text"/>
    <w:basedOn w:val="a"/>
    <w:link w:val="a6"/>
    <w:unhideWhenUsed/>
    <w:rsid w:val="00E95C4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E95C49"/>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E95C49"/>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E95C49"/>
    <w:rPr>
      <w:rFonts w:ascii="Times New Roman" w:eastAsia="Times New Roman" w:hAnsi="Times New Roman" w:cs="Times New Roman"/>
      <w:sz w:val="20"/>
      <w:szCs w:val="20"/>
      <w:lang w:eastAsia="ar-SA"/>
    </w:rPr>
  </w:style>
  <w:style w:type="paragraph" w:styleId="a9">
    <w:name w:val="List Paragraph"/>
    <w:basedOn w:val="a"/>
    <w:uiPriority w:val="34"/>
    <w:qFormat/>
    <w:rsid w:val="00E95C49"/>
    <w:pPr>
      <w:ind w:left="720"/>
      <w:contextualSpacing/>
    </w:pPr>
    <w:rPr>
      <w:rFonts w:ascii="Calibri" w:eastAsia="Times New Roman" w:hAnsi="Calibri" w:cs="Times New Roman"/>
    </w:rPr>
  </w:style>
  <w:style w:type="paragraph" w:customStyle="1" w:styleId="ConsNormal">
    <w:name w:val="ConsNormal"/>
    <w:rsid w:val="00E95C49"/>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E95C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E95C4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95C4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uiPriority w:val="99"/>
    <w:semiHidden/>
    <w:unhideWhenUsed/>
    <w:rsid w:val="00E95C49"/>
    <w:pPr>
      <w:spacing w:after="120" w:line="480" w:lineRule="auto"/>
    </w:pPr>
  </w:style>
  <w:style w:type="character" w:customStyle="1" w:styleId="22">
    <w:name w:val="Основной текст 2 Знак"/>
    <w:basedOn w:val="a0"/>
    <w:link w:val="21"/>
    <w:uiPriority w:val="99"/>
    <w:semiHidden/>
    <w:rsid w:val="00E95C49"/>
  </w:style>
  <w:style w:type="character" w:customStyle="1" w:styleId="20">
    <w:name w:val="Заголовок 2 Знак"/>
    <w:basedOn w:val="a0"/>
    <w:link w:val="2"/>
    <w:semiHidden/>
    <w:rsid w:val="00E95C49"/>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D3B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3B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273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2399</Words>
  <Characters>13675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us1062</cp:lastModifiedBy>
  <cp:revision>5</cp:revision>
  <cp:lastPrinted>2012-08-09T03:16:00Z</cp:lastPrinted>
  <dcterms:created xsi:type="dcterms:W3CDTF">2012-08-21T10:57:00Z</dcterms:created>
  <dcterms:modified xsi:type="dcterms:W3CDTF">2012-08-22T08:55:00Z</dcterms:modified>
</cp:coreProperties>
</file>