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11C" w:rsidRPr="005A511C" w:rsidRDefault="005A511C" w:rsidP="005A51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A511C">
        <w:rPr>
          <w:rFonts w:ascii="Times New Roman" w:eastAsia="Times New Roman" w:hAnsi="Times New Roman" w:cs="Times New Roman"/>
          <w:b/>
          <w:sz w:val="24"/>
          <w:szCs w:val="24"/>
        </w:rPr>
        <w:t xml:space="preserve">Техническое задание </w:t>
      </w:r>
    </w:p>
    <w:p w:rsidR="005A511C" w:rsidRPr="005A511C" w:rsidRDefault="005A511C" w:rsidP="005A511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51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выполнение работ по </w:t>
      </w:r>
      <w:r w:rsidRPr="005A511C">
        <w:rPr>
          <w:rFonts w:ascii="Times New Roman" w:eastAsia="Times New Roman" w:hAnsi="Times New Roman" w:cs="Times New Roman"/>
          <w:sz w:val="24"/>
          <w:szCs w:val="24"/>
        </w:rPr>
        <w:t xml:space="preserve">добавлению кадастровой стоимости земельных участков и средних (взвешенных по площади) значений удельных показателей кадастровой стоимости земель населенных пунктов, утверждённых постановлением Правительства Пермского края от 03.10.2011 №727-п, </w:t>
      </w:r>
      <w:r w:rsidRPr="005A511C">
        <w:rPr>
          <w:rFonts w:ascii="Times New Roman" w:eastAsia="Times New Roman" w:hAnsi="Times New Roman" w:cs="Times New Roman"/>
          <w:color w:val="000000"/>
          <w:sz w:val="24"/>
          <w:szCs w:val="24"/>
        </w:rPr>
        <w:t>в информационную систему управления землями города Перми</w:t>
      </w:r>
    </w:p>
    <w:p w:rsidR="005A511C" w:rsidRPr="005A511C" w:rsidRDefault="005A511C" w:rsidP="005A51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A511C" w:rsidRPr="005A511C" w:rsidRDefault="005A511C" w:rsidP="005A51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511C">
        <w:rPr>
          <w:rFonts w:ascii="Times New Roman" w:eastAsia="Times New Roman" w:hAnsi="Times New Roman" w:cs="Times New Roman"/>
          <w:sz w:val="24"/>
          <w:szCs w:val="24"/>
        </w:rPr>
        <w:t>В системную логику информационной системы управления землями города Перми необходимо внести следующие изменения и дополнения:</w:t>
      </w:r>
    </w:p>
    <w:p w:rsidR="005A511C" w:rsidRPr="005A511C" w:rsidRDefault="005A511C" w:rsidP="005A511C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511C">
        <w:rPr>
          <w:rFonts w:ascii="Times New Roman" w:eastAsia="Times New Roman" w:hAnsi="Times New Roman" w:cs="Times New Roman"/>
          <w:color w:val="000000"/>
          <w:sz w:val="24"/>
          <w:szCs w:val="24"/>
        </w:rPr>
        <w:t>Обеспечить сохранность предыдущих начислений и исходных данных для расчёта арендной платы по 2012 год включительно.</w:t>
      </w:r>
    </w:p>
    <w:p w:rsidR="005A511C" w:rsidRPr="005A511C" w:rsidRDefault="005A511C" w:rsidP="005A511C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51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Обеспечить отображение введённой кадастровой стоимости и удельного показателя кадастровой стоимости, </w:t>
      </w:r>
      <w:proofErr w:type="gramStart"/>
      <w:r w:rsidRPr="005A511C">
        <w:rPr>
          <w:rFonts w:ascii="Times New Roman" w:eastAsia="Times New Roman" w:hAnsi="Times New Roman" w:cs="Times New Roman"/>
          <w:color w:val="000000"/>
          <w:sz w:val="24"/>
          <w:szCs w:val="24"/>
        </w:rPr>
        <w:t>действующих</w:t>
      </w:r>
      <w:proofErr w:type="gramEnd"/>
      <w:r w:rsidRPr="005A51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2013 года, в файле </w:t>
      </w:r>
      <w:r w:rsidRPr="005A511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dbf</w:t>
      </w:r>
      <w:r w:rsidRPr="005A511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A511C" w:rsidRPr="005A511C" w:rsidRDefault="005A511C" w:rsidP="005A511C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5A511C">
        <w:rPr>
          <w:rFonts w:ascii="Times New Roman" w:eastAsia="Times New Roman" w:hAnsi="Times New Roman" w:cs="Times New Roman"/>
          <w:color w:val="000000"/>
          <w:sz w:val="24"/>
          <w:szCs w:val="24"/>
        </w:rPr>
        <w:t>Обеспечить сопоставление земельных участков по видам функционального использования, предусмотренным Постановлением Правительства Пермского края от 03.10.2011 № 727-П "Об утверждении кадастровой стоимости земельных участков в составе земель населенных пунктов Пермского края и средних (взвешенных по площади) значений удельных показателей кадастровой стоимости земель населенных пунктов Пермского края", с земельными участками, разнесенными по видам функционального использования, установленным Постановлением Правительства Пермского края от 11.05.2007 № 91-П.</w:t>
      </w:r>
      <w:proofErr w:type="gramEnd"/>
    </w:p>
    <w:p w:rsidR="005A511C" w:rsidRPr="005A511C" w:rsidRDefault="005A511C" w:rsidP="005A511C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511C">
        <w:rPr>
          <w:rFonts w:ascii="Times New Roman" w:eastAsia="Times New Roman" w:hAnsi="Times New Roman" w:cs="Times New Roman"/>
          <w:color w:val="000000"/>
          <w:sz w:val="24"/>
          <w:szCs w:val="24"/>
        </w:rPr>
        <w:t>Обеспечить разноску удельных показателей кадастровой стоимости земельных участков (по договорам модулей «администрирование договоров аренды», «договоры купли-продажи») при наличии номеров кадастровых кварталов.</w:t>
      </w:r>
    </w:p>
    <w:tbl>
      <w:tblPr>
        <w:tblW w:w="996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9"/>
        <w:gridCol w:w="5001"/>
      </w:tblGrid>
      <w:tr w:rsidR="005A511C" w:rsidRPr="005A511C">
        <w:trPr>
          <w:trHeight w:val="315"/>
        </w:trPr>
        <w:tc>
          <w:tcPr>
            <w:tcW w:w="4962" w:type="dxa"/>
            <w:hideMark/>
          </w:tcPr>
          <w:p w:rsidR="005A511C" w:rsidRPr="005A511C" w:rsidRDefault="005A511C" w:rsidP="005A511C">
            <w:pPr>
              <w:spacing w:after="0" w:line="240" w:lineRule="auto"/>
              <w:ind w:right="-143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A51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ИСПОЛНИТЕЛЬ</w:t>
            </w:r>
          </w:p>
        </w:tc>
        <w:tc>
          <w:tcPr>
            <w:tcW w:w="5004" w:type="dxa"/>
            <w:hideMark/>
          </w:tcPr>
          <w:p w:rsidR="005A511C" w:rsidRPr="005A511C" w:rsidRDefault="005A511C" w:rsidP="005A51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A51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ЗАКАЗЧИК</w:t>
            </w:r>
          </w:p>
        </w:tc>
      </w:tr>
      <w:tr w:rsidR="005A511C" w:rsidRPr="005A511C">
        <w:tc>
          <w:tcPr>
            <w:tcW w:w="4962" w:type="dxa"/>
          </w:tcPr>
          <w:p w:rsidR="005A511C" w:rsidRPr="005A511C" w:rsidRDefault="005A511C" w:rsidP="005A511C">
            <w:pPr>
              <w:spacing w:after="0" w:line="240" w:lineRule="auto"/>
              <w:ind w:right="-1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04" w:type="dxa"/>
            <w:hideMark/>
          </w:tcPr>
          <w:p w:rsidR="005A511C" w:rsidRPr="005A511C" w:rsidRDefault="005A511C" w:rsidP="005A511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A5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Департамент земельных отношений администрации г. Перми</w:t>
            </w:r>
          </w:p>
        </w:tc>
      </w:tr>
      <w:tr w:rsidR="005A511C" w:rsidRPr="005A511C">
        <w:trPr>
          <w:trHeight w:val="1486"/>
        </w:trPr>
        <w:tc>
          <w:tcPr>
            <w:tcW w:w="4962" w:type="dxa"/>
          </w:tcPr>
          <w:p w:rsidR="005A511C" w:rsidRPr="005A511C" w:rsidRDefault="005A511C" w:rsidP="005A511C">
            <w:pPr>
              <w:spacing w:after="0" w:line="240" w:lineRule="auto"/>
              <w:ind w:right="-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04" w:type="dxa"/>
            <w:hideMark/>
          </w:tcPr>
          <w:p w:rsidR="005A511C" w:rsidRPr="005A511C" w:rsidRDefault="005A511C" w:rsidP="005A511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5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Начальник </w:t>
            </w:r>
            <w:proofErr w:type="gramStart"/>
            <w:r w:rsidRPr="005A5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департамента земельных отношений администрации города Перми</w:t>
            </w:r>
            <w:proofErr w:type="gramEnd"/>
          </w:p>
          <w:p w:rsidR="005A511C" w:rsidRPr="005A511C" w:rsidRDefault="005A511C" w:rsidP="005A5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5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__________________________ /Л.Г. </w:t>
            </w:r>
            <w:proofErr w:type="spellStart"/>
            <w:r w:rsidRPr="005A5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Пунгина</w:t>
            </w:r>
            <w:proofErr w:type="spellEnd"/>
            <w:r w:rsidRPr="005A5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  <w:p w:rsidR="005A511C" w:rsidRPr="005A511C" w:rsidRDefault="005A511C" w:rsidP="005A51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A51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«_____»__________________________2012г.</w:t>
            </w:r>
          </w:p>
          <w:p w:rsidR="005A511C" w:rsidRPr="005A511C" w:rsidRDefault="005A511C" w:rsidP="005A51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A51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 МП</w:t>
            </w:r>
          </w:p>
        </w:tc>
      </w:tr>
    </w:tbl>
    <w:p w:rsidR="005A511C" w:rsidRPr="005A511C" w:rsidRDefault="005A511C" w:rsidP="005A511C">
      <w:pPr>
        <w:ind w:left="72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03C62" w:rsidRPr="005A511C" w:rsidRDefault="005A511C" w:rsidP="005A511C">
      <w:r w:rsidRPr="005A511C">
        <w:rPr>
          <w:rFonts w:ascii="Times New Roman" w:eastAsia="Times New Roman" w:hAnsi="Times New Roman" w:cs="Times New Roman"/>
          <w:color w:val="000000"/>
          <w:sz w:val="28"/>
          <w:szCs w:val="28"/>
        </w:rPr>
        <w:br w:type="page"/>
      </w:r>
      <w:bookmarkStart w:id="0" w:name="_GoBack"/>
      <w:bookmarkEnd w:id="0"/>
    </w:p>
    <w:sectPr w:rsidR="00303C62" w:rsidRPr="005A511C" w:rsidSect="00303C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2CCD" w:rsidRDefault="00972CCD" w:rsidP="0082364E">
      <w:pPr>
        <w:spacing w:after="0" w:line="240" w:lineRule="auto"/>
      </w:pPr>
      <w:r>
        <w:separator/>
      </w:r>
    </w:p>
  </w:endnote>
  <w:endnote w:type="continuationSeparator" w:id="0">
    <w:p w:rsidR="00972CCD" w:rsidRDefault="00972CCD" w:rsidP="008236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2CCD" w:rsidRDefault="00972CCD" w:rsidP="0082364E">
      <w:pPr>
        <w:spacing w:after="0" w:line="240" w:lineRule="auto"/>
      </w:pPr>
      <w:r>
        <w:separator/>
      </w:r>
    </w:p>
  </w:footnote>
  <w:footnote w:type="continuationSeparator" w:id="0">
    <w:p w:rsidR="00972CCD" w:rsidRDefault="00972CCD" w:rsidP="008236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24274E"/>
    <w:multiLevelType w:val="hybridMultilevel"/>
    <w:tmpl w:val="334425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E36945"/>
    <w:multiLevelType w:val="hybridMultilevel"/>
    <w:tmpl w:val="9BCEC29A"/>
    <w:lvl w:ilvl="0" w:tplc="FFFFFFFF">
      <w:start w:val="1"/>
      <w:numFmt w:val="bullet"/>
      <w:lvlText w:val="o"/>
      <w:lvlJc w:val="left"/>
      <w:pPr>
        <w:tabs>
          <w:tab w:val="num" w:pos="1791"/>
        </w:tabs>
        <w:ind w:left="1791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264E3372"/>
    <w:multiLevelType w:val="hybridMultilevel"/>
    <w:tmpl w:val="B22027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70B1408"/>
    <w:multiLevelType w:val="hybridMultilevel"/>
    <w:tmpl w:val="6658D0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35A4E61"/>
    <w:multiLevelType w:val="hybridMultilevel"/>
    <w:tmpl w:val="641E3E12"/>
    <w:lvl w:ilvl="0" w:tplc="04190001">
      <w:start w:val="1"/>
      <w:numFmt w:val="bullet"/>
      <w:lvlText w:val=""/>
      <w:lvlJc w:val="left"/>
      <w:pPr>
        <w:ind w:left="13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8" w:hanging="360"/>
      </w:pPr>
      <w:rPr>
        <w:rFonts w:ascii="Wingdings" w:hAnsi="Wingdings" w:hint="default"/>
      </w:rPr>
    </w:lvl>
  </w:abstractNum>
  <w:abstractNum w:abstractNumId="5">
    <w:nsid w:val="466C535F"/>
    <w:multiLevelType w:val="hybridMultilevel"/>
    <w:tmpl w:val="783AA8C0"/>
    <w:lvl w:ilvl="0" w:tplc="64F217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69355FA7"/>
    <w:multiLevelType w:val="hybridMultilevel"/>
    <w:tmpl w:val="C26425D4"/>
    <w:lvl w:ilvl="0" w:tplc="FFFFFFFF">
      <w:start w:val="1"/>
      <w:numFmt w:val="bullet"/>
      <w:lvlText w:val="o"/>
      <w:lvlJc w:val="left"/>
      <w:pPr>
        <w:tabs>
          <w:tab w:val="num" w:pos="1791"/>
        </w:tabs>
        <w:ind w:left="1791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693B5BC3"/>
    <w:multiLevelType w:val="hybridMultilevel"/>
    <w:tmpl w:val="B0B0F2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6F5119"/>
    <w:multiLevelType w:val="hybridMultilevel"/>
    <w:tmpl w:val="DB1AF84A"/>
    <w:lvl w:ilvl="0" w:tplc="64F2179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6"/>
  </w:num>
  <w:num w:numId="5">
    <w:abstractNumId w:val="1"/>
  </w:num>
  <w:num w:numId="6">
    <w:abstractNumId w:val="5"/>
  </w:num>
  <w:num w:numId="7">
    <w:abstractNumId w:val="0"/>
  </w:num>
  <w:num w:numId="8">
    <w:abstractNumId w:val="8"/>
  </w:num>
  <w:num w:numId="9">
    <w:abstractNumId w:val="4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8A2"/>
    <w:rsid w:val="000E55EB"/>
    <w:rsid w:val="00142EFA"/>
    <w:rsid w:val="001B51A1"/>
    <w:rsid w:val="001C13BE"/>
    <w:rsid w:val="001C40F6"/>
    <w:rsid w:val="001E2A74"/>
    <w:rsid w:val="001E6B8A"/>
    <w:rsid w:val="001F0B13"/>
    <w:rsid w:val="00216AED"/>
    <w:rsid w:val="002379F5"/>
    <w:rsid w:val="002E437E"/>
    <w:rsid w:val="00303C62"/>
    <w:rsid w:val="003B49EA"/>
    <w:rsid w:val="003E724B"/>
    <w:rsid w:val="003F66A3"/>
    <w:rsid w:val="0045213F"/>
    <w:rsid w:val="00457C2E"/>
    <w:rsid w:val="00475EAE"/>
    <w:rsid w:val="00484293"/>
    <w:rsid w:val="00497BC3"/>
    <w:rsid w:val="004A4A0B"/>
    <w:rsid w:val="004C6565"/>
    <w:rsid w:val="0051488B"/>
    <w:rsid w:val="00527046"/>
    <w:rsid w:val="005353AB"/>
    <w:rsid w:val="00543BB6"/>
    <w:rsid w:val="00594CE6"/>
    <w:rsid w:val="005A0675"/>
    <w:rsid w:val="005A511C"/>
    <w:rsid w:val="005D55DD"/>
    <w:rsid w:val="00634EF0"/>
    <w:rsid w:val="00667A41"/>
    <w:rsid w:val="006C5A7F"/>
    <w:rsid w:val="006F2435"/>
    <w:rsid w:val="0073293D"/>
    <w:rsid w:val="0076455C"/>
    <w:rsid w:val="007B1BB8"/>
    <w:rsid w:val="007B28B4"/>
    <w:rsid w:val="007C3EA4"/>
    <w:rsid w:val="007D3EED"/>
    <w:rsid w:val="007E39BE"/>
    <w:rsid w:val="00810EF4"/>
    <w:rsid w:val="0082364E"/>
    <w:rsid w:val="008A2861"/>
    <w:rsid w:val="008C5C20"/>
    <w:rsid w:val="008D3286"/>
    <w:rsid w:val="009176EF"/>
    <w:rsid w:val="009511F4"/>
    <w:rsid w:val="00961767"/>
    <w:rsid w:val="00972CCD"/>
    <w:rsid w:val="0098486A"/>
    <w:rsid w:val="009A3F70"/>
    <w:rsid w:val="009A6746"/>
    <w:rsid w:val="009D4DBD"/>
    <w:rsid w:val="00A46390"/>
    <w:rsid w:val="00A769FA"/>
    <w:rsid w:val="00B04007"/>
    <w:rsid w:val="00BA7D3D"/>
    <w:rsid w:val="00BD28A2"/>
    <w:rsid w:val="00C048E1"/>
    <w:rsid w:val="00C45232"/>
    <w:rsid w:val="00C85EAA"/>
    <w:rsid w:val="00CD315D"/>
    <w:rsid w:val="00CD4AF1"/>
    <w:rsid w:val="00CE0F3A"/>
    <w:rsid w:val="00D135A1"/>
    <w:rsid w:val="00D3296F"/>
    <w:rsid w:val="00D6724D"/>
    <w:rsid w:val="00D85D9D"/>
    <w:rsid w:val="00DE1B37"/>
    <w:rsid w:val="00E64377"/>
    <w:rsid w:val="00EB338F"/>
    <w:rsid w:val="00EC10C6"/>
    <w:rsid w:val="00EE6BFB"/>
    <w:rsid w:val="00EF109D"/>
    <w:rsid w:val="00F14DFD"/>
    <w:rsid w:val="00F1729A"/>
    <w:rsid w:val="00F627F7"/>
    <w:rsid w:val="00F82FE3"/>
    <w:rsid w:val="00F9344D"/>
    <w:rsid w:val="00FC142F"/>
    <w:rsid w:val="00FD11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28A2"/>
    <w:pPr>
      <w:ind w:left="720"/>
      <w:contextualSpacing/>
    </w:pPr>
  </w:style>
  <w:style w:type="paragraph" w:customStyle="1" w:styleId="ConsPlusTitle">
    <w:name w:val="ConsPlusTitle"/>
    <w:uiPriority w:val="99"/>
    <w:rsid w:val="0082364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styleId="a4">
    <w:name w:val="header"/>
    <w:basedOn w:val="a"/>
    <w:link w:val="a5"/>
    <w:uiPriority w:val="99"/>
    <w:semiHidden/>
    <w:unhideWhenUsed/>
    <w:rsid w:val="008236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82364E"/>
  </w:style>
  <w:style w:type="paragraph" w:styleId="a6">
    <w:name w:val="footer"/>
    <w:basedOn w:val="a"/>
    <w:link w:val="a7"/>
    <w:uiPriority w:val="99"/>
    <w:semiHidden/>
    <w:unhideWhenUsed/>
    <w:rsid w:val="008236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2364E"/>
  </w:style>
  <w:style w:type="paragraph" w:customStyle="1" w:styleId="a8">
    <w:name w:val="Основной"/>
    <w:basedOn w:val="a"/>
    <w:uiPriority w:val="99"/>
    <w:rsid w:val="001C13BE"/>
    <w:pPr>
      <w:spacing w:before="60" w:after="120" w:line="360" w:lineRule="auto"/>
      <w:ind w:firstLine="709"/>
      <w:jc w:val="both"/>
    </w:pPr>
    <w:rPr>
      <w:rFonts w:ascii="Times New Roman" w:eastAsia="Times New Roman" w:hAnsi="Times New Roman" w:cs="Times New Roman"/>
      <w:sz w:val="26"/>
      <w:szCs w:val="24"/>
    </w:rPr>
  </w:style>
  <w:style w:type="paragraph" w:styleId="a9">
    <w:name w:val="Normal (Web)"/>
    <w:basedOn w:val="a"/>
    <w:uiPriority w:val="99"/>
    <w:rsid w:val="00303C62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585858"/>
      <w:sz w:val="17"/>
      <w:szCs w:val="17"/>
    </w:rPr>
  </w:style>
  <w:style w:type="paragraph" w:styleId="aa">
    <w:name w:val="Balloon Text"/>
    <w:basedOn w:val="a"/>
    <w:link w:val="ab"/>
    <w:uiPriority w:val="99"/>
    <w:semiHidden/>
    <w:unhideWhenUsed/>
    <w:rsid w:val="00A463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463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28A2"/>
    <w:pPr>
      <w:ind w:left="720"/>
      <w:contextualSpacing/>
    </w:pPr>
  </w:style>
  <w:style w:type="paragraph" w:customStyle="1" w:styleId="ConsPlusTitle">
    <w:name w:val="ConsPlusTitle"/>
    <w:uiPriority w:val="99"/>
    <w:rsid w:val="0082364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styleId="a4">
    <w:name w:val="header"/>
    <w:basedOn w:val="a"/>
    <w:link w:val="a5"/>
    <w:uiPriority w:val="99"/>
    <w:semiHidden/>
    <w:unhideWhenUsed/>
    <w:rsid w:val="008236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82364E"/>
  </w:style>
  <w:style w:type="paragraph" w:styleId="a6">
    <w:name w:val="footer"/>
    <w:basedOn w:val="a"/>
    <w:link w:val="a7"/>
    <w:uiPriority w:val="99"/>
    <w:semiHidden/>
    <w:unhideWhenUsed/>
    <w:rsid w:val="008236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2364E"/>
  </w:style>
  <w:style w:type="paragraph" w:customStyle="1" w:styleId="a8">
    <w:name w:val="Основной"/>
    <w:basedOn w:val="a"/>
    <w:uiPriority w:val="99"/>
    <w:rsid w:val="001C13BE"/>
    <w:pPr>
      <w:spacing w:before="60" w:after="120" w:line="360" w:lineRule="auto"/>
      <w:ind w:firstLine="709"/>
      <w:jc w:val="both"/>
    </w:pPr>
    <w:rPr>
      <w:rFonts w:ascii="Times New Roman" w:eastAsia="Times New Roman" w:hAnsi="Times New Roman" w:cs="Times New Roman"/>
      <w:sz w:val="26"/>
      <w:szCs w:val="24"/>
    </w:rPr>
  </w:style>
  <w:style w:type="paragraph" w:styleId="a9">
    <w:name w:val="Normal (Web)"/>
    <w:basedOn w:val="a"/>
    <w:uiPriority w:val="99"/>
    <w:rsid w:val="00303C62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585858"/>
      <w:sz w:val="17"/>
      <w:szCs w:val="17"/>
    </w:rPr>
  </w:style>
  <w:style w:type="paragraph" w:styleId="aa">
    <w:name w:val="Balloon Text"/>
    <w:basedOn w:val="a"/>
    <w:link w:val="ab"/>
    <w:uiPriority w:val="99"/>
    <w:semiHidden/>
    <w:unhideWhenUsed/>
    <w:rsid w:val="00A463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463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125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87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5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земельных отношений</Company>
  <LinksUpToDate>false</LinksUpToDate>
  <CharactersWithSpaces>1745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 Павлович Чехов</dc:creator>
  <cp:lastModifiedBy>Иванова</cp:lastModifiedBy>
  <cp:revision>4</cp:revision>
  <cp:lastPrinted>2012-07-12T04:27:00Z</cp:lastPrinted>
  <dcterms:created xsi:type="dcterms:W3CDTF">2012-08-17T09:49:00Z</dcterms:created>
  <dcterms:modified xsi:type="dcterms:W3CDTF">2012-08-27T08:13:00Z</dcterms:modified>
</cp:coreProperties>
</file>