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07C" w:rsidRPr="00B22853" w:rsidRDefault="0061007C" w:rsidP="0061007C">
      <w:pPr>
        <w:jc w:val="right"/>
      </w:pPr>
      <w:r w:rsidRPr="00B22853">
        <w:t xml:space="preserve">Приложение № 1 к локальному сметному расчету </w:t>
      </w:r>
    </w:p>
    <w:p w:rsidR="0061007C" w:rsidRPr="00B22853" w:rsidRDefault="0061007C" w:rsidP="0061007C">
      <w:pPr>
        <w:jc w:val="right"/>
      </w:pPr>
      <w:proofErr w:type="gramStart"/>
      <w:r w:rsidRPr="00B22853">
        <w:t xml:space="preserve">(Приложение № 2 к документации </w:t>
      </w:r>
      <w:proofErr w:type="gramEnd"/>
    </w:p>
    <w:p w:rsidR="0061007C" w:rsidRPr="00B22853" w:rsidRDefault="0061007C" w:rsidP="0061007C">
      <w:pPr>
        <w:jc w:val="right"/>
      </w:pPr>
      <w:r w:rsidRPr="00B22853">
        <w:t>об открытом аукционе в электронной форме</w:t>
      </w:r>
    </w:p>
    <w:p w:rsidR="0061007C" w:rsidRPr="00B22853" w:rsidRDefault="0061007C" w:rsidP="0061007C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B22853">
        <w:rPr>
          <w:rFonts w:ascii="Times New Roman" w:hAnsi="Times New Roman" w:cs="Times New Roman"/>
        </w:rPr>
        <w:t>от «</w:t>
      </w:r>
      <w:r w:rsidR="00155116">
        <w:rPr>
          <w:rFonts w:ascii="Times New Roman" w:hAnsi="Times New Roman" w:cs="Times New Roman"/>
        </w:rPr>
        <w:t>2</w:t>
      </w:r>
      <w:r w:rsidR="005F2235">
        <w:rPr>
          <w:rFonts w:ascii="Times New Roman" w:hAnsi="Times New Roman" w:cs="Times New Roman"/>
        </w:rPr>
        <w:t>7</w:t>
      </w:r>
      <w:r w:rsidRPr="00B22853">
        <w:rPr>
          <w:rFonts w:ascii="Times New Roman" w:hAnsi="Times New Roman" w:cs="Times New Roman"/>
        </w:rPr>
        <w:t>» августа  2012 года  № 08563000002120000</w:t>
      </w:r>
      <w:r w:rsidR="00155116">
        <w:rPr>
          <w:rFonts w:ascii="Times New Roman" w:hAnsi="Times New Roman" w:cs="Times New Roman"/>
        </w:rPr>
        <w:t>52</w:t>
      </w:r>
      <w:r w:rsidRPr="00B22853">
        <w:rPr>
          <w:rFonts w:ascii="Times New Roman" w:hAnsi="Times New Roman" w:cs="Times New Roman"/>
        </w:rPr>
        <w:t>)</w:t>
      </w:r>
    </w:p>
    <w:p w:rsidR="0061007C" w:rsidRDefault="0061007C" w:rsidP="0061007C"/>
    <w:p w:rsidR="0061007C" w:rsidRPr="00613EE1" w:rsidRDefault="0061007C" w:rsidP="0061007C">
      <w:pPr>
        <w:rPr>
          <w:sz w:val="24"/>
          <w:szCs w:val="24"/>
        </w:rPr>
      </w:pPr>
    </w:p>
    <w:p w:rsidR="0061007C" w:rsidRPr="00613EE1" w:rsidRDefault="0061007C" w:rsidP="0061007C">
      <w:pPr>
        <w:keepNext/>
        <w:ind w:left="-142" w:firstLine="850"/>
        <w:jc w:val="both"/>
        <w:outlineLvl w:val="0"/>
        <w:rPr>
          <w:sz w:val="24"/>
          <w:szCs w:val="24"/>
        </w:rPr>
      </w:pPr>
      <w:r w:rsidRPr="00613EE1">
        <w:rPr>
          <w:sz w:val="24"/>
          <w:szCs w:val="24"/>
        </w:rPr>
        <w:t>Обоснование стоимости изготовления</w:t>
      </w:r>
      <w:r w:rsidR="00155116" w:rsidRPr="00613EE1">
        <w:rPr>
          <w:sz w:val="24"/>
          <w:szCs w:val="24"/>
        </w:rPr>
        <w:t xml:space="preserve"> бетонных полусфер (надолбов)</w:t>
      </w:r>
      <w:r w:rsidRPr="00613EE1">
        <w:rPr>
          <w:sz w:val="24"/>
          <w:szCs w:val="24"/>
        </w:rPr>
        <w:t>, указанной в локально</w:t>
      </w:r>
      <w:bookmarkStart w:id="0" w:name="_GoBack"/>
      <w:bookmarkEnd w:id="0"/>
      <w:r w:rsidRPr="00613EE1">
        <w:rPr>
          <w:sz w:val="24"/>
          <w:szCs w:val="24"/>
        </w:rPr>
        <w:t>м сметном расчете № 6</w:t>
      </w:r>
      <w:r w:rsidR="00155116" w:rsidRPr="00613EE1">
        <w:rPr>
          <w:sz w:val="24"/>
          <w:szCs w:val="24"/>
        </w:rPr>
        <w:t>3</w:t>
      </w:r>
      <w:r w:rsidRPr="00613EE1">
        <w:rPr>
          <w:sz w:val="24"/>
          <w:szCs w:val="24"/>
        </w:rPr>
        <w:t xml:space="preserve"> (Приложение № 2 к документации об открытом аукционе в электронной форме) рассчитано на основании поступивших коммерческих предложений от потенциальных поставщиков.</w:t>
      </w:r>
    </w:p>
    <w:p w:rsidR="00295C75" w:rsidRDefault="00295C75" w:rsidP="00295C75"/>
    <w:tbl>
      <w:tblPr>
        <w:tblpPr w:leftFromText="180" w:rightFromText="180" w:vertAnchor="text" w:horzAnchor="margin" w:tblpX="-777" w:tblpY="-50"/>
        <w:tblW w:w="10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6"/>
        <w:gridCol w:w="2632"/>
        <w:gridCol w:w="2467"/>
        <w:gridCol w:w="1646"/>
        <w:gridCol w:w="1974"/>
      </w:tblGrid>
      <w:tr w:rsidR="00613EE1" w:rsidRPr="00613EE1" w:rsidTr="00613EE1">
        <w:trPr>
          <w:trHeight w:val="807"/>
        </w:trPr>
        <w:tc>
          <w:tcPr>
            <w:tcW w:w="1606" w:type="dxa"/>
            <w:shd w:val="clear" w:color="auto" w:fill="DAEEF3"/>
            <w:vAlign w:val="center"/>
          </w:tcPr>
          <w:p w:rsidR="00613EE1" w:rsidRPr="00613EE1" w:rsidRDefault="00613EE1" w:rsidP="00ED3293">
            <w:pPr>
              <w:keepNext/>
              <w:ind w:left="-108"/>
              <w:jc w:val="center"/>
              <w:outlineLvl w:val="0"/>
              <w:rPr>
                <w:b/>
                <w:sz w:val="24"/>
                <w:szCs w:val="24"/>
              </w:rPr>
            </w:pPr>
            <w:bookmarkStart w:id="1" w:name="_Toc294022282"/>
            <w:bookmarkStart w:id="2" w:name="_Toc294192425"/>
            <w:r w:rsidRPr="00613EE1">
              <w:rPr>
                <w:b/>
                <w:sz w:val="24"/>
                <w:szCs w:val="24"/>
              </w:rPr>
              <w:t>Наименование товара</w:t>
            </w:r>
            <w:bookmarkEnd w:id="1"/>
            <w:bookmarkEnd w:id="2"/>
            <w:r w:rsidRPr="00613EE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32" w:type="dxa"/>
            <w:shd w:val="clear" w:color="auto" w:fill="DAEEF3"/>
            <w:vAlign w:val="center"/>
          </w:tcPr>
          <w:p w:rsidR="00613EE1" w:rsidRPr="00613EE1" w:rsidRDefault="00613EE1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  <w:sz w:val="24"/>
                <w:szCs w:val="24"/>
              </w:rPr>
            </w:pPr>
            <w:bookmarkStart w:id="3" w:name="_Toc294022283"/>
            <w:bookmarkStart w:id="4" w:name="_Toc294192426"/>
            <w:r w:rsidRPr="00613EE1">
              <w:rPr>
                <w:b/>
                <w:sz w:val="24"/>
                <w:szCs w:val="24"/>
              </w:rPr>
              <w:t>Источник</w:t>
            </w:r>
          </w:p>
          <w:p w:rsidR="00613EE1" w:rsidRPr="00613EE1" w:rsidRDefault="00613EE1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  <w:sz w:val="24"/>
                <w:szCs w:val="24"/>
              </w:rPr>
            </w:pPr>
            <w:r w:rsidRPr="00613EE1">
              <w:rPr>
                <w:b/>
                <w:sz w:val="24"/>
                <w:szCs w:val="24"/>
              </w:rPr>
              <w:t>информации</w:t>
            </w:r>
            <w:bookmarkEnd w:id="3"/>
            <w:bookmarkEnd w:id="4"/>
            <w:r w:rsidRPr="00613EE1">
              <w:rPr>
                <w:b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2467" w:type="dxa"/>
            <w:shd w:val="clear" w:color="auto" w:fill="DAEEF3"/>
            <w:vAlign w:val="center"/>
          </w:tcPr>
          <w:p w:rsidR="00613EE1" w:rsidRPr="00613EE1" w:rsidRDefault="00613EE1" w:rsidP="00ED3293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  <w:sz w:val="24"/>
                <w:szCs w:val="24"/>
              </w:rPr>
            </w:pPr>
            <w:bookmarkStart w:id="5" w:name="_Toc294022284"/>
            <w:bookmarkStart w:id="6" w:name="_Toc294192427"/>
            <w:r w:rsidRPr="00613EE1">
              <w:rPr>
                <w:b/>
                <w:sz w:val="24"/>
                <w:szCs w:val="24"/>
              </w:rPr>
              <w:t>Цена за ед. товара, руб.</w:t>
            </w:r>
            <w:bookmarkEnd w:id="5"/>
            <w:bookmarkEnd w:id="6"/>
            <w:r w:rsidRPr="00613EE1">
              <w:rPr>
                <w:b/>
                <w:sz w:val="24"/>
                <w:szCs w:val="24"/>
              </w:rPr>
              <w:t>, включая НДС</w:t>
            </w:r>
          </w:p>
        </w:tc>
        <w:tc>
          <w:tcPr>
            <w:tcW w:w="1646" w:type="dxa"/>
            <w:tcBorders>
              <w:bottom w:val="nil"/>
            </w:tcBorders>
            <w:shd w:val="clear" w:color="auto" w:fill="DAEEF3"/>
            <w:vAlign w:val="center"/>
          </w:tcPr>
          <w:p w:rsidR="00613EE1" w:rsidRPr="00613EE1" w:rsidRDefault="00613EE1" w:rsidP="00ED3293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  <w:sz w:val="24"/>
                <w:szCs w:val="24"/>
              </w:rPr>
            </w:pPr>
            <w:bookmarkStart w:id="7" w:name="_Toc294022285"/>
            <w:bookmarkStart w:id="8" w:name="_Toc294192428"/>
            <w:r w:rsidRPr="00613EE1">
              <w:rPr>
                <w:b/>
                <w:sz w:val="24"/>
                <w:szCs w:val="24"/>
              </w:rPr>
              <w:t>Средняя цена</w:t>
            </w:r>
            <w:bookmarkEnd w:id="7"/>
            <w:bookmarkEnd w:id="8"/>
          </w:p>
          <w:p w:rsidR="00613EE1" w:rsidRPr="00613EE1" w:rsidRDefault="00613EE1" w:rsidP="00ED3293">
            <w:pPr>
              <w:keepNext/>
              <w:ind w:right="-142"/>
              <w:jc w:val="center"/>
              <w:outlineLvl w:val="0"/>
              <w:rPr>
                <w:b/>
                <w:sz w:val="24"/>
                <w:szCs w:val="24"/>
              </w:rPr>
            </w:pPr>
            <w:bookmarkStart w:id="9" w:name="_Toc294022286"/>
            <w:bookmarkStart w:id="10" w:name="_Toc294192429"/>
            <w:r w:rsidRPr="00613EE1">
              <w:rPr>
                <w:b/>
                <w:sz w:val="24"/>
                <w:szCs w:val="24"/>
              </w:rPr>
              <w:t>за ед., руб.</w:t>
            </w:r>
            <w:bookmarkEnd w:id="9"/>
            <w:bookmarkEnd w:id="10"/>
            <w:r w:rsidRPr="00613EE1">
              <w:rPr>
                <w:b/>
                <w:sz w:val="24"/>
                <w:szCs w:val="24"/>
              </w:rPr>
              <w:t>, включая НДС</w:t>
            </w:r>
          </w:p>
        </w:tc>
        <w:tc>
          <w:tcPr>
            <w:tcW w:w="1974" w:type="dxa"/>
            <w:tcBorders>
              <w:bottom w:val="nil"/>
            </w:tcBorders>
            <w:shd w:val="clear" w:color="auto" w:fill="DAEEF3"/>
            <w:vAlign w:val="center"/>
          </w:tcPr>
          <w:p w:rsidR="00613EE1" w:rsidRPr="00613EE1" w:rsidRDefault="00613EE1" w:rsidP="00613EE1">
            <w:pPr>
              <w:keepNext/>
              <w:jc w:val="center"/>
              <w:outlineLvl w:val="0"/>
              <w:rPr>
                <w:b/>
                <w:sz w:val="24"/>
                <w:szCs w:val="24"/>
              </w:rPr>
            </w:pPr>
            <w:r w:rsidRPr="00613EE1">
              <w:rPr>
                <w:b/>
                <w:sz w:val="24"/>
                <w:szCs w:val="24"/>
              </w:rPr>
              <w:t>Средняя цена</w:t>
            </w:r>
          </w:p>
          <w:p w:rsidR="00613EE1" w:rsidRPr="00613EE1" w:rsidRDefault="00613EE1" w:rsidP="00613EE1">
            <w:pPr>
              <w:keepNext/>
              <w:jc w:val="center"/>
              <w:outlineLvl w:val="0"/>
              <w:rPr>
                <w:b/>
                <w:sz w:val="24"/>
                <w:szCs w:val="24"/>
              </w:rPr>
            </w:pPr>
            <w:r w:rsidRPr="00613EE1">
              <w:rPr>
                <w:b/>
                <w:sz w:val="24"/>
                <w:szCs w:val="24"/>
              </w:rPr>
              <w:t>за ед., руб., без НДС (</w:t>
            </w:r>
            <w:proofErr w:type="gramStart"/>
            <w:r w:rsidRPr="00613EE1">
              <w:rPr>
                <w:b/>
                <w:sz w:val="24"/>
                <w:szCs w:val="24"/>
              </w:rPr>
              <w:t>указана</w:t>
            </w:r>
            <w:proofErr w:type="gramEnd"/>
            <w:r w:rsidRPr="00613EE1">
              <w:rPr>
                <w:b/>
                <w:sz w:val="24"/>
                <w:szCs w:val="24"/>
              </w:rPr>
              <w:t xml:space="preserve"> в локальном сметном расчете)</w:t>
            </w:r>
          </w:p>
        </w:tc>
      </w:tr>
      <w:tr w:rsidR="00613EE1" w:rsidRPr="00613EE1" w:rsidTr="00613EE1">
        <w:trPr>
          <w:trHeight w:val="180"/>
        </w:trPr>
        <w:tc>
          <w:tcPr>
            <w:tcW w:w="1606" w:type="dxa"/>
            <w:vAlign w:val="center"/>
          </w:tcPr>
          <w:p w:rsidR="00613EE1" w:rsidRPr="00613EE1" w:rsidRDefault="00613EE1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11" w:name="_Toc294022290"/>
            <w:bookmarkStart w:id="12" w:name="_Toc294192433"/>
            <w:r w:rsidRPr="00613EE1">
              <w:rPr>
                <w:sz w:val="24"/>
                <w:szCs w:val="24"/>
              </w:rPr>
              <w:t>1</w:t>
            </w:r>
            <w:bookmarkEnd w:id="11"/>
            <w:bookmarkEnd w:id="12"/>
          </w:p>
        </w:tc>
        <w:tc>
          <w:tcPr>
            <w:tcW w:w="2632" w:type="dxa"/>
            <w:vAlign w:val="center"/>
          </w:tcPr>
          <w:p w:rsidR="00613EE1" w:rsidRPr="00613EE1" w:rsidRDefault="00613EE1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13" w:name="_Toc294022291"/>
            <w:bookmarkStart w:id="14" w:name="_Toc294192434"/>
            <w:r w:rsidRPr="00613EE1">
              <w:rPr>
                <w:sz w:val="24"/>
                <w:szCs w:val="24"/>
              </w:rPr>
              <w:t>2</w:t>
            </w:r>
            <w:bookmarkEnd w:id="13"/>
            <w:bookmarkEnd w:id="14"/>
          </w:p>
        </w:tc>
        <w:tc>
          <w:tcPr>
            <w:tcW w:w="2467" w:type="dxa"/>
            <w:vAlign w:val="center"/>
          </w:tcPr>
          <w:p w:rsidR="00613EE1" w:rsidRPr="00613EE1" w:rsidRDefault="00613EE1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15" w:name="_Toc294022292"/>
            <w:bookmarkStart w:id="16" w:name="_Toc294192435"/>
            <w:r w:rsidRPr="00613EE1">
              <w:rPr>
                <w:sz w:val="24"/>
                <w:szCs w:val="24"/>
              </w:rPr>
              <w:t>3</w:t>
            </w:r>
            <w:bookmarkEnd w:id="15"/>
            <w:bookmarkEnd w:id="16"/>
          </w:p>
        </w:tc>
        <w:tc>
          <w:tcPr>
            <w:tcW w:w="1646" w:type="dxa"/>
            <w:vAlign w:val="center"/>
          </w:tcPr>
          <w:p w:rsidR="00613EE1" w:rsidRPr="00613EE1" w:rsidRDefault="00613EE1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17" w:name="_Toc294022293"/>
            <w:bookmarkStart w:id="18" w:name="_Toc294192436"/>
            <w:r w:rsidRPr="00613EE1">
              <w:rPr>
                <w:sz w:val="24"/>
                <w:szCs w:val="24"/>
              </w:rPr>
              <w:t>4</w:t>
            </w:r>
            <w:bookmarkEnd w:id="17"/>
            <w:bookmarkEnd w:id="18"/>
          </w:p>
        </w:tc>
        <w:tc>
          <w:tcPr>
            <w:tcW w:w="1974" w:type="dxa"/>
          </w:tcPr>
          <w:p w:rsidR="00613EE1" w:rsidRPr="00613EE1" w:rsidRDefault="00613EE1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19" w:name="_Toc294022296"/>
            <w:bookmarkStart w:id="20" w:name="_Toc294192439"/>
            <w:r w:rsidRPr="00613EE1">
              <w:rPr>
                <w:sz w:val="24"/>
                <w:szCs w:val="24"/>
              </w:rPr>
              <w:t>7</w:t>
            </w:r>
            <w:bookmarkEnd w:id="19"/>
            <w:bookmarkEnd w:id="20"/>
          </w:p>
        </w:tc>
      </w:tr>
      <w:tr w:rsidR="00613EE1" w:rsidRPr="00613EE1" w:rsidTr="00613EE1">
        <w:trPr>
          <w:trHeight w:val="293"/>
        </w:trPr>
        <w:tc>
          <w:tcPr>
            <w:tcW w:w="1606" w:type="dxa"/>
            <w:vMerge w:val="restart"/>
          </w:tcPr>
          <w:p w:rsidR="00613EE1" w:rsidRPr="00613EE1" w:rsidRDefault="00613EE1" w:rsidP="00DE3396">
            <w:pPr>
              <w:keepNext/>
              <w:jc w:val="both"/>
              <w:outlineLvl w:val="0"/>
              <w:rPr>
                <w:sz w:val="24"/>
                <w:szCs w:val="24"/>
              </w:rPr>
            </w:pPr>
            <w:r w:rsidRPr="00613EE1">
              <w:rPr>
                <w:sz w:val="24"/>
                <w:szCs w:val="24"/>
              </w:rPr>
              <w:t>Бетонные полусферы (надолбы)</w:t>
            </w:r>
          </w:p>
        </w:tc>
        <w:tc>
          <w:tcPr>
            <w:tcW w:w="2632" w:type="dxa"/>
          </w:tcPr>
          <w:p w:rsidR="00613EE1" w:rsidRPr="00613EE1" w:rsidRDefault="00613EE1" w:rsidP="00DE3396">
            <w:pPr>
              <w:rPr>
                <w:sz w:val="24"/>
                <w:szCs w:val="24"/>
              </w:rPr>
            </w:pPr>
            <w:r w:rsidRPr="00613EE1">
              <w:rPr>
                <w:sz w:val="24"/>
                <w:szCs w:val="24"/>
              </w:rPr>
              <w:t>ООО «ПЕТРАКОН»</w:t>
            </w:r>
          </w:p>
          <w:p w:rsidR="00613EE1" w:rsidRPr="00613EE1" w:rsidRDefault="00613EE1" w:rsidP="00155116">
            <w:pPr>
              <w:rPr>
                <w:sz w:val="24"/>
                <w:szCs w:val="24"/>
              </w:rPr>
            </w:pPr>
            <w:r w:rsidRPr="00613EE1">
              <w:rPr>
                <w:sz w:val="24"/>
                <w:szCs w:val="24"/>
              </w:rPr>
              <w:t>(исх. письмо в эл. виде  б/н от 14.08.2012 г.)</w:t>
            </w:r>
          </w:p>
        </w:tc>
        <w:tc>
          <w:tcPr>
            <w:tcW w:w="2467" w:type="dxa"/>
            <w:vAlign w:val="center"/>
          </w:tcPr>
          <w:p w:rsidR="00613EE1" w:rsidRPr="00613EE1" w:rsidRDefault="00613EE1" w:rsidP="00DE3396">
            <w:pPr>
              <w:jc w:val="center"/>
              <w:rPr>
                <w:sz w:val="24"/>
                <w:szCs w:val="24"/>
              </w:rPr>
            </w:pPr>
            <w:r w:rsidRPr="00613EE1">
              <w:rPr>
                <w:sz w:val="24"/>
                <w:szCs w:val="24"/>
              </w:rPr>
              <w:t>1 620,00</w:t>
            </w:r>
          </w:p>
        </w:tc>
        <w:tc>
          <w:tcPr>
            <w:tcW w:w="1646" w:type="dxa"/>
            <w:vMerge w:val="restart"/>
            <w:vAlign w:val="center"/>
          </w:tcPr>
          <w:p w:rsidR="00613EE1" w:rsidRPr="00613EE1" w:rsidRDefault="00613EE1" w:rsidP="00B70425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 w:rsidRPr="00613EE1">
              <w:rPr>
                <w:sz w:val="24"/>
                <w:szCs w:val="24"/>
              </w:rPr>
              <w:t>1 620,00</w:t>
            </w:r>
          </w:p>
        </w:tc>
        <w:tc>
          <w:tcPr>
            <w:tcW w:w="1974" w:type="dxa"/>
            <w:vMerge w:val="restart"/>
            <w:vAlign w:val="center"/>
          </w:tcPr>
          <w:p w:rsidR="00613EE1" w:rsidRPr="00613EE1" w:rsidRDefault="00613EE1" w:rsidP="00977A2F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 w:rsidRPr="00613EE1">
              <w:rPr>
                <w:sz w:val="24"/>
                <w:szCs w:val="24"/>
              </w:rPr>
              <w:t>1 372,88</w:t>
            </w:r>
          </w:p>
        </w:tc>
      </w:tr>
      <w:tr w:rsidR="00613EE1" w:rsidRPr="00613EE1" w:rsidTr="00613EE1">
        <w:trPr>
          <w:trHeight w:val="315"/>
        </w:trPr>
        <w:tc>
          <w:tcPr>
            <w:tcW w:w="1606" w:type="dxa"/>
            <w:vMerge/>
          </w:tcPr>
          <w:p w:rsidR="00613EE1" w:rsidRPr="00613EE1" w:rsidRDefault="00613EE1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632" w:type="dxa"/>
          </w:tcPr>
          <w:p w:rsidR="00613EE1" w:rsidRPr="00613EE1" w:rsidRDefault="00613EE1" w:rsidP="00DE3396">
            <w:pPr>
              <w:keepNext/>
              <w:outlineLvl w:val="0"/>
              <w:rPr>
                <w:sz w:val="24"/>
                <w:szCs w:val="24"/>
              </w:rPr>
            </w:pPr>
            <w:r w:rsidRPr="00613EE1">
              <w:rPr>
                <w:sz w:val="24"/>
                <w:szCs w:val="24"/>
              </w:rPr>
              <w:t xml:space="preserve">ООО «Астра» </w:t>
            </w:r>
          </w:p>
          <w:p w:rsidR="00613EE1" w:rsidRPr="00613EE1" w:rsidRDefault="00613EE1" w:rsidP="00155116">
            <w:pPr>
              <w:keepNext/>
              <w:outlineLvl w:val="0"/>
              <w:rPr>
                <w:sz w:val="24"/>
                <w:szCs w:val="24"/>
              </w:rPr>
            </w:pPr>
            <w:r w:rsidRPr="00613EE1">
              <w:rPr>
                <w:sz w:val="24"/>
                <w:szCs w:val="24"/>
              </w:rPr>
              <w:t>(исх. письмо в эл. виде № 306 от 23.08.2012 г.)</w:t>
            </w:r>
          </w:p>
        </w:tc>
        <w:tc>
          <w:tcPr>
            <w:tcW w:w="2467" w:type="dxa"/>
            <w:vAlign w:val="center"/>
          </w:tcPr>
          <w:p w:rsidR="00613EE1" w:rsidRPr="00613EE1" w:rsidRDefault="00613EE1" w:rsidP="00DE3396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 w:rsidRPr="00613EE1">
              <w:rPr>
                <w:sz w:val="24"/>
                <w:szCs w:val="24"/>
              </w:rPr>
              <w:t>1 690,00</w:t>
            </w:r>
          </w:p>
        </w:tc>
        <w:tc>
          <w:tcPr>
            <w:tcW w:w="1646" w:type="dxa"/>
            <w:vMerge/>
          </w:tcPr>
          <w:p w:rsidR="00613EE1" w:rsidRPr="00613EE1" w:rsidRDefault="00613EE1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1974" w:type="dxa"/>
            <w:vMerge/>
          </w:tcPr>
          <w:p w:rsidR="00613EE1" w:rsidRPr="00613EE1" w:rsidRDefault="00613EE1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613EE1" w:rsidRPr="00613EE1" w:rsidTr="00613EE1">
        <w:trPr>
          <w:trHeight w:val="294"/>
        </w:trPr>
        <w:tc>
          <w:tcPr>
            <w:tcW w:w="1606" w:type="dxa"/>
            <w:vMerge/>
          </w:tcPr>
          <w:p w:rsidR="00613EE1" w:rsidRPr="00613EE1" w:rsidRDefault="00613EE1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632" w:type="dxa"/>
          </w:tcPr>
          <w:p w:rsidR="00613EE1" w:rsidRPr="00613EE1" w:rsidRDefault="00613EE1" w:rsidP="00DE3396">
            <w:pPr>
              <w:keepNext/>
              <w:outlineLvl w:val="0"/>
              <w:rPr>
                <w:sz w:val="24"/>
                <w:szCs w:val="24"/>
              </w:rPr>
            </w:pPr>
            <w:r w:rsidRPr="00613EE1">
              <w:rPr>
                <w:sz w:val="24"/>
                <w:szCs w:val="24"/>
              </w:rPr>
              <w:t>ООО «Строй-Вектор»</w:t>
            </w:r>
          </w:p>
          <w:p w:rsidR="00613EE1" w:rsidRPr="00613EE1" w:rsidRDefault="00613EE1" w:rsidP="00155116">
            <w:pPr>
              <w:keepNext/>
              <w:outlineLvl w:val="0"/>
              <w:rPr>
                <w:sz w:val="24"/>
                <w:szCs w:val="24"/>
              </w:rPr>
            </w:pPr>
            <w:r w:rsidRPr="00613EE1">
              <w:rPr>
                <w:sz w:val="24"/>
                <w:szCs w:val="24"/>
              </w:rPr>
              <w:t>(исх. письмо в эл. виде б/н от 21.08.2012 г.)</w:t>
            </w:r>
          </w:p>
        </w:tc>
        <w:tc>
          <w:tcPr>
            <w:tcW w:w="2467" w:type="dxa"/>
            <w:vAlign w:val="center"/>
          </w:tcPr>
          <w:p w:rsidR="00613EE1" w:rsidRPr="00613EE1" w:rsidRDefault="00613EE1" w:rsidP="00DE3396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 w:rsidRPr="00613EE1">
              <w:rPr>
                <w:sz w:val="24"/>
                <w:szCs w:val="24"/>
              </w:rPr>
              <w:t>1 550,00</w:t>
            </w:r>
          </w:p>
        </w:tc>
        <w:tc>
          <w:tcPr>
            <w:tcW w:w="1646" w:type="dxa"/>
            <w:vMerge/>
          </w:tcPr>
          <w:p w:rsidR="00613EE1" w:rsidRPr="00613EE1" w:rsidRDefault="00613EE1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1974" w:type="dxa"/>
            <w:vMerge/>
          </w:tcPr>
          <w:p w:rsidR="00613EE1" w:rsidRPr="00613EE1" w:rsidRDefault="00613EE1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446158" w:rsidRDefault="00446158"/>
    <w:sectPr w:rsidR="00446158" w:rsidSect="00ED329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B4A" w:rsidRDefault="00DE2B4A" w:rsidP="00295C75">
      <w:r>
        <w:separator/>
      </w:r>
    </w:p>
  </w:endnote>
  <w:endnote w:type="continuationSeparator" w:id="0">
    <w:p w:rsidR="00DE2B4A" w:rsidRDefault="00DE2B4A" w:rsidP="0029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B4A" w:rsidRDefault="00DE2B4A" w:rsidP="00295C75">
      <w:r>
        <w:separator/>
      </w:r>
    </w:p>
  </w:footnote>
  <w:footnote w:type="continuationSeparator" w:id="0">
    <w:p w:rsidR="00DE2B4A" w:rsidRDefault="00DE2B4A" w:rsidP="00295C75">
      <w:r>
        <w:continuationSeparator/>
      </w:r>
    </w:p>
  </w:footnote>
  <w:footnote w:id="1">
    <w:p w:rsidR="00613EE1" w:rsidRPr="00E607D1" w:rsidRDefault="00613EE1" w:rsidP="00295C75">
      <w:pPr>
        <w:jc w:val="both"/>
      </w:pPr>
      <w:r w:rsidRPr="00E607D1">
        <w:rPr>
          <w:rStyle w:val="a5"/>
        </w:rPr>
        <w:footnoteRef/>
      </w:r>
      <w:r w:rsidRPr="00E607D1">
        <w:t xml:space="preserve"> </w:t>
      </w:r>
      <w:proofErr w:type="gramStart"/>
      <w:r w:rsidRPr="00E607D1">
        <w:t>Источник</w:t>
      </w:r>
      <w:r>
        <w:t>ами</w:t>
      </w:r>
      <w:r w:rsidRPr="00E607D1">
        <w:t xml:space="preserve"> информации могут быть (в соответствии со ст</w:t>
      </w:r>
      <w:r>
        <w:t>.</w:t>
      </w:r>
      <w:r w:rsidRPr="00E607D1">
        <w:t xml:space="preserve"> 19.1.</w:t>
      </w:r>
      <w:proofErr w:type="gramEnd"/>
      <w:r>
        <w:t xml:space="preserve"> </w:t>
      </w:r>
      <w:proofErr w:type="gramStart"/>
      <w:r w:rsidRPr="00E607D1">
        <w:t xml:space="preserve">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нужд»): </w:t>
      </w:r>
      <w:proofErr w:type="gramEnd"/>
    </w:p>
    <w:p w:rsidR="00613EE1" w:rsidRPr="006E296E" w:rsidRDefault="00613EE1" w:rsidP="00295C75">
      <w:pPr>
        <w:jc w:val="both"/>
      </w:pPr>
      <w:r w:rsidRPr="006E296E">
        <w:t xml:space="preserve">- данные государственной статистической отчетности (официальный сайт Росстата </w:t>
      </w:r>
      <w:hyperlink r:id="rId1" w:history="1">
        <w:r w:rsidRPr="006E296E">
          <w:t>www.gks.ru</w:t>
        </w:r>
      </w:hyperlink>
      <w:r w:rsidRPr="006E296E">
        <w:t>, статистические сборники, бюллетени и журналы Росстата  и его территориальных подразделений);</w:t>
      </w:r>
    </w:p>
    <w:p w:rsidR="00613EE1" w:rsidRPr="006E296E" w:rsidRDefault="00613EE1" w:rsidP="00295C75">
      <w:pPr>
        <w:pStyle w:val="a6"/>
        <w:jc w:val="both"/>
      </w:pPr>
      <w:r w:rsidRPr="006E296E"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613EE1" w:rsidRPr="006E296E" w:rsidRDefault="00613EE1" w:rsidP="00295C75">
      <w:pPr>
        <w:autoSpaceDE w:val="0"/>
        <w:autoSpaceDN w:val="0"/>
        <w:adjustRightInd w:val="0"/>
        <w:jc w:val="both"/>
        <w:outlineLvl w:val="1"/>
      </w:pPr>
      <w:r w:rsidRPr="006E296E"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613EE1" w:rsidRPr="006E296E" w:rsidRDefault="00613EE1" w:rsidP="00295C75">
      <w:pPr>
        <w:pStyle w:val="a6"/>
        <w:jc w:val="both"/>
      </w:pPr>
      <w:r w:rsidRPr="006E296E"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613EE1" w:rsidRPr="006E296E" w:rsidRDefault="00613EE1" w:rsidP="00295C75">
      <w:pPr>
        <w:pStyle w:val="a6"/>
        <w:jc w:val="both"/>
      </w:pPr>
      <w:r w:rsidRPr="006E296E">
        <w:t>- общедоступные результаты изучения рынка, исследования рынка, проведенные по инициативе заказчика и др.</w:t>
      </w:r>
    </w:p>
    <w:p w:rsidR="00613EE1" w:rsidRDefault="00613EE1" w:rsidP="00295C75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75"/>
    <w:rsid w:val="00155116"/>
    <w:rsid w:val="001A6B9E"/>
    <w:rsid w:val="00295C75"/>
    <w:rsid w:val="00311932"/>
    <w:rsid w:val="00325631"/>
    <w:rsid w:val="00425E1D"/>
    <w:rsid w:val="00446158"/>
    <w:rsid w:val="005C2D7B"/>
    <w:rsid w:val="005F2235"/>
    <w:rsid w:val="0061007C"/>
    <w:rsid w:val="00613EE1"/>
    <w:rsid w:val="0063255D"/>
    <w:rsid w:val="006B6303"/>
    <w:rsid w:val="006D1093"/>
    <w:rsid w:val="00747BF1"/>
    <w:rsid w:val="00815747"/>
    <w:rsid w:val="00830EBE"/>
    <w:rsid w:val="009238B3"/>
    <w:rsid w:val="00940F29"/>
    <w:rsid w:val="00977A2F"/>
    <w:rsid w:val="00990752"/>
    <w:rsid w:val="009F21F2"/>
    <w:rsid w:val="00A71BEA"/>
    <w:rsid w:val="00B70425"/>
    <w:rsid w:val="00DB13DD"/>
    <w:rsid w:val="00DE2B4A"/>
    <w:rsid w:val="00DE3396"/>
    <w:rsid w:val="00ED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4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7</cp:revision>
  <dcterms:created xsi:type="dcterms:W3CDTF">2012-08-23T05:50:00Z</dcterms:created>
  <dcterms:modified xsi:type="dcterms:W3CDTF">2012-08-24T07:37:00Z</dcterms:modified>
</cp:coreProperties>
</file>