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62" w:rsidRPr="001D4C7D" w:rsidRDefault="00982762" w:rsidP="00E4078C">
      <w:pPr>
        <w:rPr>
          <w:sz w:val="24"/>
          <w:szCs w:val="24"/>
        </w:rPr>
      </w:pPr>
    </w:p>
    <w:p w:rsidR="00982762" w:rsidRPr="008C121E" w:rsidRDefault="001C283B" w:rsidP="00982762">
      <w:pPr>
        <w:ind w:left="5387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_x0000_s1053" style="position:absolute;left:0;text-align:left;margin-left:0;margin-top:.2pt;width:506.55pt;height:745.3pt;z-index:251657728" filled="f" strokecolor="gray" strokeweight="3pt">
            <v:stroke linestyle="thinThin"/>
          </v:rect>
        </w:pict>
      </w:r>
    </w:p>
    <w:p w:rsidR="00982762" w:rsidRPr="004E2DC1" w:rsidRDefault="00982762" w:rsidP="00982762">
      <w:pPr>
        <w:ind w:left="426"/>
        <w:jc w:val="center"/>
        <w:rPr>
          <w:b/>
          <w:sz w:val="28"/>
          <w:szCs w:val="28"/>
        </w:rPr>
      </w:pPr>
      <w:r w:rsidRPr="004E2DC1">
        <w:rPr>
          <w:b/>
          <w:sz w:val="28"/>
          <w:szCs w:val="28"/>
        </w:rPr>
        <w:t>Администрация города Перми</w:t>
      </w: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  <w:bookmarkStart w:id="0" w:name="_top"/>
      <w:bookmarkEnd w:id="0"/>
    </w:p>
    <w:p w:rsidR="00982762" w:rsidRPr="008C121E" w:rsidRDefault="00982762" w:rsidP="00982762">
      <w:pPr>
        <w:pStyle w:val="a6"/>
        <w:ind w:left="5387"/>
        <w:jc w:val="left"/>
        <w:rPr>
          <w:b/>
          <w:bCs/>
          <w:sz w:val="22"/>
          <w:szCs w:val="22"/>
        </w:rPr>
      </w:pPr>
      <w:r w:rsidRPr="008C121E">
        <w:rPr>
          <w:b/>
          <w:bCs/>
          <w:sz w:val="22"/>
          <w:szCs w:val="22"/>
        </w:rPr>
        <w:t>УТВЕРЖДАЮ:</w:t>
      </w:r>
    </w:p>
    <w:p w:rsidR="006A5411" w:rsidRDefault="006E1A7E" w:rsidP="006E1A7E">
      <w:pPr>
        <w:pStyle w:val="a6"/>
        <w:ind w:left="5387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</w:t>
      </w:r>
      <w:r w:rsidR="00982762" w:rsidRPr="008C121E">
        <w:rPr>
          <w:b/>
          <w:bCs/>
          <w:sz w:val="22"/>
          <w:szCs w:val="22"/>
        </w:rPr>
        <w:t>ачальник</w:t>
      </w:r>
      <w:r>
        <w:rPr>
          <w:b/>
          <w:bCs/>
          <w:sz w:val="22"/>
          <w:szCs w:val="22"/>
        </w:rPr>
        <w:t xml:space="preserve"> </w:t>
      </w:r>
    </w:p>
    <w:p w:rsidR="00982762" w:rsidRPr="008C121E" w:rsidRDefault="00982762" w:rsidP="00982762">
      <w:pPr>
        <w:pStyle w:val="a6"/>
        <w:ind w:left="5387"/>
        <w:jc w:val="left"/>
        <w:rPr>
          <w:b/>
          <w:i/>
          <w:sz w:val="22"/>
          <w:szCs w:val="22"/>
        </w:rPr>
      </w:pPr>
      <w:r w:rsidRPr="008C121E">
        <w:rPr>
          <w:b/>
          <w:bCs/>
          <w:sz w:val="22"/>
          <w:szCs w:val="22"/>
        </w:rPr>
        <w:t xml:space="preserve"> департамент</w:t>
      </w:r>
      <w:r>
        <w:rPr>
          <w:b/>
          <w:bCs/>
          <w:sz w:val="22"/>
          <w:szCs w:val="22"/>
        </w:rPr>
        <w:t>а</w:t>
      </w:r>
      <w:r w:rsidRPr="008C121E">
        <w:rPr>
          <w:b/>
          <w:bCs/>
          <w:sz w:val="22"/>
          <w:szCs w:val="22"/>
        </w:rPr>
        <w:t xml:space="preserve"> дорог и транспорта </w:t>
      </w:r>
      <w:r w:rsidRPr="008C121E">
        <w:rPr>
          <w:b/>
          <w:bCs/>
          <w:sz w:val="22"/>
          <w:szCs w:val="22"/>
        </w:rPr>
        <w:br/>
        <w:t>администрации г</w:t>
      </w:r>
      <w:r>
        <w:rPr>
          <w:b/>
          <w:bCs/>
          <w:sz w:val="22"/>
          <w:szCs w:val="22"/>
        </w:rPr>
        <w:t>орода</w:t>
      </w:r>
      <w:r w:rsidRPr="008C121E">
        <w:rPr>
          <w:b/>
          <w:bCs/>
          <w:sz w:val="22"/>
          <w:szCs w:val="22"/>
        </w:rPr>
        <w:t xml:space="preserve"> Перми</w:t>
      </w:r>
    </w:p>
    <w:p w:rsidR="00982762" w:rsidRDefault="00B050EA" w:rsidP="00B050EA">
      <w:pPr>
        <w:pStyle w:val="a6"/>
        <w:tabs>
          <w:tab w:val="left" w:pos="7018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tabs>
          <w:tab w:val="left" w:pos="8080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0509D2">
        <w:rPr>
          <w:sz w:val="22"/>
          <w:szCs w:val="22"/>
          <w:u w:val="single"/>
        </w:rPr>
        <w:tab/>
      </w:r>
      <w:r w:rsidR="006A5411">
        <w:rPr>
          <w:sz w:val="22"/>
          <w:szCs w:val="22"/>
          <w:u w:val="single"/>
        </w:rPr>
        <w:t xml:space="preserve">        </w:t>
      </w:r>
      <w:r w:rsidR="003F7B5B">
        <w:rPr>
          <w:b/>
          <w:sz w:val="22"/>
          <w:szCs w:val="22"/>
        </w:rPr>
        <w:t>Д.В.Гвоздев</w:t>
      </w: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1A34B8" w:rsidRDefault="00982762" w:rsidP="00982762">
      <w:pPr>
        <w:pStyle w:val="a6"/>
        <w:tabs>
          <w:tab w:val="left" w:pos="6096"/>
          <w:tab w:val="left" w:pos="8505"/>
        </w:tabs>
        <w:ind w:left="5387"/>
        <w:jc w:val="left"/>
        <w:rPr>
          <w:b/>
          <w:sz w:val="22"/>
          <w:szCs w:val="22"/>
        </w:rPr>
      </w:pPr>
      <w:r w:rsidRPr="001A34B8">
        <w:rPr>
          <w:b/>
          <w:sz w:val="22"/>
          <w:szCs w:val="22"/>
        </w:rPr>
        <w:t>«</w:t>
      </w:r>
      <w:r w:rsidR="00E90C39">
        <w:rPr>
          <w:b/>
          <w:sz w:val="22"/>
          <w:szCs w:val="22"/>
        </w:rPr>
        <w:t>__</w:t>
      </w:r>
      <w:r w:rsidRPr="001A34B8">
        <w:rPr>
          <w:b/>
          <w:sz w:val="22"/>
          <w:szCs w:val="22"/>
        </w:rPr>
        <w:t xml:space="preserve">» </w:t>
      </w:r>
      <w:r w:rsidR="00DA51C9">
        <w:rPr>
          <w:b/>
          <w:sz w:val="22"/>
          <w:szCs w:val="22"/>
        </w:rPr>
        <w:t>сентября</w:t>
      </w:r>
      <w:r w:rsidR="001A34B8" w:rsidRPr="001A34B8">
        <w:rPr>
          <w:b/>
          <w:sz w:val="22"/>
          <w:szCs w:val="22"/>
        </w:rPr>
        <w:t xml:space="preserve"> </w:t>
      </w:r>
      <w:r w:rsidR="006E1A7E" w:rsidRPr="001A34B8">
        <w:rPr>
          <w:b/>
          <w:sz w:val="22"/>
          <w:szCs w:val="22"/>
        </w:rPr>
        <w:t>201</w:t>
      </w:r>
      <w:r w:rsidR="00E90C39">
        <w:rPr>
          <w:b/>
          <w:sz w:val="22"/>
          <w:szCs w:val="22"/>
        </w:rPr>
        <w:t>2</w:t>
      </w:r>
      <w:r w:rsidRPr="001A34B8">
        <w:rPr>
          <w:b/>
          <w:sz w:val="22"/>
          <w:szCs w:val="22"/>
        </w:rPr>
        <w:t xml:space="preserve"> года</w:t>
      </w:r>
    </w:p>
    <w:p w:rsidR="00982762" w:rsidRPr="001A34B8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tabs>
          <w:tab w:val="left" w:pos="5812"/>
        </w:tabs>
        <w:ind w:left="5387"/>
        <w:jc w:val="left"/>
        <w:rPr>
          <w:b/>
          <w:sz w:val="22"/>
          <w:szCs w:val="22"/>
        </w:rPr>
      </w:pPr>
      <w:r w:rsidRPr="008C121E">
        <w:rPr>
          <w:b/>
          <w:sz w:val="22"/>
          <w:szCs w:val="22"/>
        </w:rPr>
        <w:t>м.п.</w:t>
      </w:r>
    </w:p>
    <w:p w:rsidR="00982762" w:rsidRPr="007256AD" w:rsidRDefault="00982762" w:rsidP="00982762">
      <w:pPr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D2680A" w:rsidRDefault="00982762" w:rsidP="00982762">
      <w:pPr>
        <w:jc w:val="center"/>
        <w:rPr>
          <w:b/>
          <w:bCs/>
          <w:sz w:val="36"/>
          <w:szCs w:val="36"/>
        </w:rPr>
      </w:pPr>
      <w:r w:rsidRPr="00D2680A">
        <w:rPr>
          <w:b/>
          <w:bCs/>
          <w:sz w:val="36"/>
          <w:szCs w:val="36"/>
        </w:rPr>
        <w:t xml:space="preserve">ДОКУМЕНТАЦИЯ ОБ </w:t>
      </w:r>
      <w:r w:rsidR="000D5A5C">
        <w:rPr>
          <w:b/>
          <w:bCs/>
          <w:sz w:val="36"/>
          <w:szCs w:val="36"/>
        </w:rPr>
        <w:t xml:space="preserve">ОТКРЫТОМ </w:t>
      </w:r>
      <w:r w:rsidRPr="00D2680A">
        <w:rPr>
          <w:b/>
          <w:bCs/>
          <w:sz w:val="36"/>
          <w:szCs w:val="36"/>
        </w:rPr>
        <w:t>АУКЦИОНЕ</w:t>
      </w:r>
    </w:p>
    <w:p w:rsidR="006E1A7E" w:rsidRDefault="006E1A7E" w:rsidP="006E1A7E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240958" w:rsidRPr="00240958" w:rsidRDefault="00982762" w:rsidP="001D4C7D">
      <w:pPr>
        <w:pStyle w:val="a6"/>
        <w:jc w:val="center"/>
        <w:rPr>
          <w:b/>
          <w:color w:val="000000"/>
          <w:sz w:val="28"/>
          <w:szCs w:val="28"/>
        </w:rPr>
      </w:pPr>
      <w:r w:rsidRPr="00240958">
        <w:rPr>
          <w:b/>
          <w:color w:val="000000"/>
          <w:sz w:val="28"/>
          <w:szCs w:val="28"/>
        </w:rPr>
        <w:t xml:space="preserve">на выполнение </w:t>
      </w:r>
      <w:r w:rsidR="00240958" w:rsidRPr="00240958">
        <w:rPr>
          <w:b/>
          <w:color w:val="000000"/>
          <w:sz w:val="28"/>
          <w:szCs w:val="28"/>
        </w:rPr>
        <w:t xml:space="preserve">работ по </w:t>
      </w:r>
      <w:r w:rsidR="00DA51C9">
        <w:rPr>
          <w:b/>
          <w:color w:val="000000"/>
          <w:sz w:val="28"/>
          <w:szCs w:val="28"/>
        </w:rPr>
        <w:t>нанесению антивандального покрытия на</w:t>
      </w:r>
      <w:r w:rsidR="00903E69" w:rsidRPr="00903E69">
        <w:rPr>
          <w:b/>
          <w:color w:val="000000"/>
          <w:sz w:val="28"/>
          <w:szCs w:val="28"/>
        </w:rPr>
        <w:t xml:space="preserve"> </w:t>
      </w:r>
      <w:r w:rsidR="0075425C">
        <w:rPr>
          <w:b/>
          <w:color w:val="000000"/>
          <w:sz w:val="28"/>
          <w:szCs w:val="28"/>
        </w:rPr>
        <w:t>остановочные пункты</w:t>
      </w:r>
      <w:r w:rsidR="006E1041">
        <w:rPr>
          <w:b/>
          <w:color w:val="000000"/>
          <w:sz w:val="28"/>
          <w:szCs w:val="28"/>
        </w:rPr>
        <w:t>,</w:t>
      </w:r>
      <w:r w:rsidR="0075425C">
        <w:rPr>
          <w:b/>
          <w:color w:val="000000"/>
          <w:sz w:val="28"/>
          <w:szCs w:val="28"/>
        </w:rPr>
        <w:t xml:space="preserve"> расположенные</w:t>
      </w:r>
      <w:r w:rsidR="00DA51C9">
        <w:rPr>
          <w:b/>
          <w:color w:val="000000"/>
          <w:sz w:val="28"/>
          <w:szCs w:val="28"/>
        </w:rPr>
        <w:t xml:space="preserve"> на территории города Перми</w:t>
      </w:r>
    </w:p>
    <w:p w:rsidR="00982762" w:rsidRPr="00240958" w:rsidRDefault="00982762" w:rsidP="00240958">
      <w:pPr>
        <w:pStyle w:val="310"/>
        <w:keepNext w:val="0"/>
        <w:ind w:left="709" w:right="708"/>
        <w:jc w:val="center"/>
        <w:rPr>
          <w:b/>
          <w:color w:val="000000"/>
          <w:sz w:val="28"/>
          <w:szCs w:val="28"/>
        </w:rPr>
      </w:pPr>
    </w:p>
    <w:p w:rsidR="00982762" w:rsidRPr="00113668" w:rsidRDefault="00982762" w:rsidP="00982762">
      <w:pPr>
        <w:jc w:val="center"/>
        <w:rPr>
          <w:b/>
        </w:rPr>
      </w:pPr>
    </w:p>
    <w:p w:rsidR="00982762" w:rsidRPr="00445D4A" w:rsidRDefault="00982762" w:rsidP="00982762">
      <w:pPr>
        <w:jc w:val="both"/>
        <w:rPr>
          <w:b/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pStyle w:val="a6"/>
        <w:ind w:firstLine="360"/>
        <w:jc w:val="center"/>
        <w:rPr>
          <w:szCs w:val="24"/>
        </w:rPr>
      </w:pPr>
      <w:r w:rsidRPr="00445D4A">
        <w:rPr>
          <w:b/>
          <w:bCs/>
        </w:rPr>
        <w:t>г. Пермь 20</w:t>
      </w:r>
      <w:r w:rsidR="006E1A7E">
        <w:rPr>
          <w:b/>
          <w:bCs/>
        </w:rPr>
        <w:t>1</w:t>
      </w:r>
      <w:r w:rsidR="00E90C39">
        <w:rPr>
          <w:b/>
          <w:bCs/>
        </w:rPr>
        <w:t>2</w:t>
      </w:r>
      <w:r w:rsidRPr="00445D4A">
        <w:rPr>
          <w:b/>
          <w:bCs/>
        </w:rPr>
        <w:t xml:space="preserve"> год</w:t>
      </w:r>
    </w:p>
    <w:p w:rsidR="008B7AB0" w:rsidRPr="008B7AB0" w:rsidRDefault="008B7AB0" w:rsidP="008B7AB0">
      <w:pPr>
        <w:pStyle w:val="a6"/>
        <w:ind w:firstLine="360"/>
        <w:jc w:val="right"/>
        <w:rPr>
          <w:szCs w:val="24"/>
        </w:rPr>
        <w:sectPr w:rsidR="008B7AB0" w:rsidRPr="008B7AB0" w:rsidSect="00FD15E3">
          <w:footerReference w:type="even" r:id="rId8"/>
          <w:footerReference w:type="default" r:id="rId9"/>
          <w:type w:val="continuous"/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tbl>
      <w:tblPr>
        <w:tblW w:w="10348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62"/>
        <w:gridCol w:w="7087"/>
      </w:tblGrid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820D1F" w:rsidRPr="00085DA3" w:rsidRDefault="00820D1F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820D1F" w:rsidRPr="00085DA3" w:rsidRDefault="00820D1F" w:rsidP="00085DA3">
            <w:pPr>
              <w:pStyle w:val="a6"/>
              <w:ind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085DA3">
              <w:rPr>
                <w:color w:val="000000"/>
                <w:sz w:val="22"/>
                <w:szCs w:val="22"/>
              </w:rPr>
              <w:t xml:space="preserve">правовыми </w:t>
            </w:r>
            <w:r w:rsidRPr="00085DA3">
              <w:rPr>
                <w:sz w:val="22"/>
                <w:szCs w:val="22"/>
              </w:rPr>
              <w:t>актами: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085DA3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085DA3">
              <w:rPr>
                <w:sz w:val="22"/>
                <w:szCs w:val="22"/>
              </w:rPr>
              <w:t>контроля за</w:t>
            </w:r>
            <w:proofErr w:type="gramEnd"/>
            <w:r w:rsidRPr="00085DA3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085DA3" w:rsidRDefault="00820D1F" w:rsidP="00085D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042B9E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042B9E" w:rsidRPr="00085DA3" w:rsidRDefault="003F3707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2B9E"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муниципальном заказчике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C8304F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 w:rsidRPr="006A3FDE">
              <w:rPr>
                <w:sz w:val="22"/>
                <w:szCs w:val="22"/>
              </w:rPr>
              <w:t>Департамент дорог и транспорта администрации города Перми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161CAF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1CAF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1D4C7D" w:rsidRDefault="001D4C7D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g</w:t>
            </w:r>
            <w:r w:rsidRPr="001D4C7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igor</w:t>
            </w:r>
            <w:proofErr w:type="spellEnd"/>
            <w:r w:rsidRPr="001D4C7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ostanjvka</w:t>
            </w:r>
            <w:proofErr w:type="spellEnd"/>
            <w:r w:rsidRPr="001D4C7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yandex</w:t>
            </w:r>
            <w:proofErr w:type="spellEnd"/>
            <w:r w:rsidRPr="001D4C7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  <w:lang w:val="en-US"/>
              </w:rPr>
            </w:pPr>
            <w:r w:rsidRPr="006A3FDE">
              <w:rPr>
                <w:sz w:val="22"/>
                <w:szCs w:val="22"/>
              </w:rPr>
              <w:t>(342)</w:t>
            </w:r>
            <w:r w:rsidRPr="006A3FDE">
              <w:rPr>
                <w:sz w:val="22"/>
                <w:szCs w:val="22"/>
                <w:lang w:val="en-US"/>
              </w:rPr>
              <w:t>2</w:t>
            </w:r>
            <w:r w:rsidRPr="006A3FDE">
              <w:rPr>
                <w:sz w:val="22"/>
                <w:szCs w:val="22"/>
              </w:rPr>
              <w:t>81-96-</w:t>
            </w:r>
            <w:r>
              <w:rPr>
                <w:sz w:val="22"/>
                <w:szCs w:val="22"/>
                <w:lang w:val="en-US"/>
              </w:rPr>
              <w:t>35</w:t>
            </w:r>
            <w:r w:rsidRPr="006A3FD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факс.</w:t>
            </w:r>
            <w:r w:rsidRPr="006A3FDE">
              <w:rPr>
                <w:sz w:val="22"/>
                <w:szCs w:val="22"/>
              </w:rPr>
              <w:t>281-96-46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1D4C7D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 Игорь Владимирович</w:t>
            </w:r>
            <w:r w:rsidR="00240958" w:rsidRPr="006A3FDE">
              <w:rPr>
                <w:sz w:val="22"/>
                <w:szCs w:val="22"/>
              </w:rPr>
              <w:t xml:space="preserve"> </w:t>
            </w:r>
          </w:p>
        </w:tc>
      </w:tr>
      <w:tr w:rsidR="00432DDA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432DDA" w:rsidRPr="00085DA3" w:rsidRDefault="00432DD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240958" w:rsidRDefault="005F4363" w:rsidP="00DA51C9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BA7EE4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работ по </w:t>
            </w:r>
            <w:r w:rsidR="00DA51C9">
              <w:rPr>
                <w:rFonts w:ascii="Times New Roman" w:hAnsi="Times New Roman" w:cs="Times New Roman"/>
                <w:sz w:val="22"/>
                <w:szCs w:val="22"/>
              </w:rPr>
              <w:t>нанесению антивандального покрытия на</w:t>
            </w:r>
            <w:r w:rsidR="00903E69">
              <w:rPr>
                <w:rFonts w:ascii="Times New Roman" w:hAnsi="Times New Roman" w:cs="Times New Roman"/>
                <w:sz w:val="22"/>
                <w:szCs w:val="22"/>
              </w:rPr>
              <w:t xml:space="preserve"> остановочных пунктах</w:t>
            </w:r>
            <w:r w:rsidR="00DA51C9">
              <w:rPr>
                <w:rFonts w:ascii="Times New Roman" w:hAnsi="Times New Roman" w:cs="Times New Roman"/>
                <w:sz w:val="22"/>
                <w:szCs w:val="22"/>
              </w:rPr>
              <w:t>, расположенных на территории города Перми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(лота)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C72930" w:rsidRPr="00982149" w:rsidRDefault="002C443F" w:rsidP="00112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474950</w:t>
            </w:r>
            <w:r w:rsidR="006E1041">
              <w:rPr>
                <w:sz w:val="22"/>
                <w:szCs w:val="22"/>
              </w:rPr>
              <w:t>.00</w:t>
            </w:r>
            <w:r>
              <w:rPr>
                <w:sz w:val="22"/>
                <w:szCs w:val="22"/>
              </w:rPr>
              <w:t xml:space="preserve"> (Четыреста семьдесят четыре тысячи девятьсот пятьдесят</w:t>
            </w:r>
            <w:r w:rsidR="006E1041">
              <w:rPr>
                <w:sz w:val="22"/>
                <w:szCs w:val="22"/>
              </w:rPr>
              <w:t xml:space="preserve">) рублей </w:t>
            </w:r>
            <w:r w:rsidR="00DA51C9">
              <w:rPr>
                <w:sz w:val="22"/>
                <w:szCs w:val="22"/>
              </w:rPr>
              <w:t xml:space="preserve"> 00 копеек.</w:t>
            </w:r>
          </w:p>
          <w:p w:rsidR="00E02E56" w:rsidRPr="00982149" w:rsidRDefault="00E02E56" w:rsidP="00112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Коммерческие предложения: ООО «Биотехнология»- общая стоимость услуг- 485000, ИП «Волков» - общая стоимость услуг – 482500.00</w:t>
            </w:r>
            <w:r w:rsidR="00982149">
              <w:rPr>
                <w:sz w:val="22"/>
                <w:szCs w:val="22"/>
              </w:rPr>
              <w:t>, ООО «Антисептик» - общая стоимость услуг  - 602000.00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B7244F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86908" w:rsidRDefault="009A3D3A" w:rsidP="00F86908">
            <w:pPr>
              <w:jc w:val="both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В соответствии с</w:t>
            </w:r>
            <w:r w:rsidR="00AC35E3">
              <w:rPr>
                <w:sz w:val="22"/>
                <w:szCs w:val="22"/>
              </w:rPr>
              <w:t xml:space="preserve"> техническим заданием</w:t>
            </w:r>
            <w:r w:rsidRPr="00085DA3">
              <w:rPr>
                <w:sz w:val="22"/>
                <w:szCs w:val="22"/>
              </w:rPr>
              <w:t xml:space="preserve"> </w:t>
            </w:r>
            <w:r w:rsidR="00AC35E3">
              <w:rPr>
                <w:sz w:val="22"/>
                <w:szCs w:val="22"/>
              </w:rPr>
              <w:t>(Приложение</w:t>
            </w:r>
            <w:r w:rsidRPr="00085DA3">
              <w:rPr>
                <w:sz w:val="22"/>
                <w:szCs w:val="22"/>
              </w:rPr>
              <w:t xml:space="preserve"> №</w:t>
            </w:r>
            <w:r w:rsidR="00DA51C9">
              <w:rPr>
                <w:sz w:val="22"/>
                <w:szCs w:val="22"/>
              </w:rPr>
              <w:t xml:space="preserve"> </w:t>
            </w:r>
            <w:r w:rsidRPr="00085DA3">
              <w:rPr>
                <w:sz w:val="22"/>
                <w:szCs w:val="22"/>
              </w:rPr>
              <w:t xml:space="preserve">1 к документации об </w:t>
            </w:r>
            <w:r w:rsidR="00D61BE2"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 w:rsidR="00D61BE2">
              <w:rPr>
                <w:sz w:val="22"/>
                <w:szCs w:val="22"/>
              </w:rPr>
              <w:t xml:space="preserve"> в электронной форме</w:t>
            </w:r>
            <w:r w:rsidR="00AC35E3">
              <w:rPr>
                <w:sz w:val="22"/>
                <w:szCs w:val="22"/>
              </w:rPr>
              <w:t>)</w:t>
            </w:r>
            <w:r w:rsidRPr="00085DA3">
              <w:rPr>
                <w:sz w:val="22"/>
                <w:szCs w:val="22"/>
              </w:rPr>
              <w:t>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Тр</w:t>
            </w:r>
            <w:r w:rsidR="00B7244F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ебования к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выполняемым работам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FD65E5" w:rsidRPr="00085DA3" w:rsidRDefault="00DA51C9" w:rsidP="001D4C7D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Pr="00BA7EE4">
              <w:rPr>
                <w:sz w:val="22"/>
                <w:szCs w:val="22"/>
              </w:rPr>
              <w:t>абот</w:t>
            </w:r>
            <w:r>
              <w:rPr>
                <w:sz w:val="22"/>
                <w:szCs w:val="22"/>
              </w:rPr>
              <w:t>ы</w:t>
            </w:r>
            <w:r w:rsidRPr="00BA7EE4">
              <w:rPr>
                <w:sz w:val="22"/>
                <w:szCs w:val="22"/>
              </w:rPr>
              <w:t xml:space="preserve"> по </w:t>
            </w:r>
            <w:r>
              <w:rPr>
                <w:sz w:val="22"/>
                <w:szCs w:val="22"/>
              </w:rPr>
              <w:t>нанесению антивандального покрытия на</w:t>
            </w:r>
            <w:r w:rsidR="00903E69">
              <w:rPr>
                <w:sz w:val="22"/>
                <w:szCs w:val="22"/>
              </w:rPr>
              <w:t xml:space="preserve"> остановочных пунктах</w:t>
            </w:r>
            <w:r>
              <w:rPr>
                <w:sz w:val="22"/>
                <w:szCs w:val="22"/>
              </w:rPr>
              <w:t xml:space="preserve">, расположенных на территории города Перми </w:t>
            </w:r>
            <w:r w:rsidR="000D358A">
              <w:rPr>
                <w:sz w:val="22"/>
                <w:szCs w:val="22"/>
              </w:rPr>
              <w:t>(Приложение №2</w:t>
            </w:r>
            <w:r w:rsidR="000D358A" w:rsidRPr="00085DA3">
              <w:rPr>
                <w:sz w:val="22"/>
                <w:szCs w:val="22"/>
              </w:rPr>
              <w:t xml:space="preserve"> к документации об </w:t>
            </w:r>
            <w:r w:rsidR="000D358A">
              <w:rPr>
                <w:sz w:val="22"/>
                <w:szCs w:val="22"/>
              </w:rPr>
              <w:t xml:space="preserve">открытом </w:t>
            </w:r>
            <w:r w:rsidR="000D358A" w:rsidRPr="00085DA3">
              <w:rPr>
                <w:sz w:val="22"/>
                <w:szCs w:val="22"/>
              </w:rPr>
              <w:t>аукционе</w:t>
            </w:r>
            <w:r w:rsidR="000D358A">
              <w:rPr>
                <w:sz w:val="22"/>
                <w:szCs w:val="22"/>
              </w:rPr>
              <w:t xml:space="preserve"> в электронной форме)</w:t>
            </w:r>
            <w:r w:rsidR="00FD65E5" w:rsidRPr="00FD65E5">
              <w:rPr>
                <w:sz w:val="22"/>
                <w:szCs w:val="22"/>
              </w:rPr>
              <w:t xml:space="preserve">, правовыми актами РФ, Пермского края, города Перми, государственными стандартами, строительными нормами и правилами, методическим документами, действующими на момент заключения </w:t>
            </w:r>
            <w:r w:rsidR="000D358A">
              <w:rPr>
                <w:sz w:val="22"/>
                <w:szCs w:val="22"/>
              </w:rPr>
              <w:t xml:space="preserve">муниципального </w:t>
            </w:r>
            <w:r w:rsidR="00FD65E5" w:rsidRPr="00FD65E5">
              <w:rPr>
                <w:sz w:val="22"/>
                <w:szCs w:val="22"/>
              </w:rPr>
              <w:t>контракта.</w:t>
            </w:r>
            <w:proofErr w:type="gramEnd"/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6E34AA" w:rsidP="002409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D65E5" w:rsidRDefault="00FD59EB" w:rsidP="00DA51C9">
            <w:pPr>
              <w:pStyle w:val="a6"/>
              <w:ind w:firstLine="33"/>
              <w:rPr>
                <w:color w:val="000000"/>
                <w:sz w:val="22"/>
                <w:szCs w:val="22"/>
              </w:rPr>
            </w:pPr>
            <w:r w:rsidRPr="00695F50">
              <w:rPr>
                <w:szCs w:val="24"/>
              </w:rPr>
              <w:t xml:space="preserve">Места </w:t>
            </w:r>
            <w:r w:rsidR="001D4C7D">
              <w:rPr>
                <w:szCs w:val="24"/>
              </w:rPr>
              <w:t xml:space="preserve">выполнения работ </w:t>
            </w:r>
            <w:r w:rsidR="004C2667">
              <w:rPr>
                <w:szCs w:val="24"/>
              </w:rPr>
              <w:t>указаны</w:t>
            </w:r>
            <w:r w:rsidRPr="00695F50">
              <w:rPr>
                <w:szCs w:val="24"/>
              </w:rPr>
              <w:t xml:space="preserve"> Заказчиком в </w:t>
            </w:r>
            <w:r w:rsidR="004C2667">
              <w:rPr>
                <w:szCs w:val="24"/>
              </w:rPr>
              <w:t>техническом задании</w:t>
            </w:r>
            <w:r w:rsidRPr="00695F50">
              <w:rPr>
                <w:szCs w:val="24"/>
              </w:rPr>
              <w:t>, оформленно</w:t>
            </w:r>
            <w:r w:rsidR="004C2667">
              <w:rPr>
                <w:szCs w:val="24"/>
              </w:rPr>
              <w:t>м</w:t>
            </w:r>
            <w:r>
              <w:rPr>
                <w:szCs w:val="24"/>
              </w:rPr>
              <w:t xml:space="preserve"> в соответствии с Приложением №</w:t>
            </w:r>
            <w:r w:rsidR="004C2667">
              <w:rPr>
                <w:szCs w:val="24"/>
              </w:rPr>
              <w:t>1</w:t>
            </w:r>
            <w:r w:rsidRPr="00695F50">
              <w:rPr>
                <w:szCs w:val="24"/>
              </w:rPr>
              <w:t xml:space="preserve"> к </w:t>
            </w:r>
            <w:r>
              <w:rPr>
                <w:szCs w:val="24"/>
              </w:rPr>
              <w:t xml:space="preserve">муниципальному </w:t>
            </w:r>
            <w:r w:rsidRPr="00695F50">
              <w:rPr>
                <w:szCs w:val="24"/>
              </w:rPr>
              <w:t>контракту</w:t>
            </w:r>
            <w:r w:rsidR="004C2667">
              <w:rPr>
                <w:szCs w:val="24"/>
              </w:rPr>
              <w:t xml:space="preserve">. </w:t>
            </w:r>
          </w:p>
        </w:tc>
      </w:tr>
      <w:tr w:rsidR="006E34AA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E34AA" w:rsidRPr="00085DA3" w:rsidRDefault="00FD65E5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34AA" w:rsidRPr="00085DA3">
              <w:rPr>
                <w:rFonts w:ascii="Times New Roman" w:hAnsi="Times New Roman" w:cs="Times New Roman"/>
                <w:sz w:val="22"/>
                <w:szCs w:val="22"/>
              </w:rPr>
              <w:t>словия и сроки 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F5C42" w:rsidRPr="00085DA3" w:rsidRDefault="00D725D3" w:rsidP="00DA51C9">
            <w:pPr>
              <w:suppressAutoHyphens/>
              <w:ind w:left="61"/>
              <w:jc w:val="both"/>
              <w:rPr>
                <w:color w:val="000000"/>
                <w:sz w:val="22"/>
                <w:szCs w:val="22"/>
              </w:rPr>
            </w:pPr>
            <w:r w:rsidRPr="00695F50">
              <w:rPr>
                <w:sz w:val="24"/>
                <w:szCs w:val="24"/>
              </w:rPr>
              <w:t xml:space="preserve">Общий срок выполнения работ: начало выполнения работ - день заключения настоящего контракта, окончание выполнения работ </w:t>
            </w:r>
            <w:r w:rsidR="001D4C7D">
              <w:rPr>
                <w:sz w:val="24"/>
                <w:szCs w:val="24"/>
              </w:rPr>
              <w:t>–</w:t>
            </w:r>
            <w:r w:rsidRPr="000117BA">
              <w:rPr>
                <w:sz w:val="24"/>
                <w:szCs w:val="24"/>
              </w:rPr>
              <w:t xml:space="preserve"> </w:t>
            </w:r>
            <w:r w:rsidR="00DA51C9">
              <w:rPr>
                <w:sz w:val="24"/>
                <w:szCs w:val="24"/>
              </w:rPr>
              <w:t>20</w:t>
            </w:r>
            <w:r w:rsidR="001D4C7D">
              <w:rPr>
                <w:sz w:val="24"/>
                <w:szCs w:val="24"/>
              </w:rPr>
              <w:t xml:space="preserve"> календарных дней со дня заключения контракта.</w:t>
            </w:r>
            <w:r w:rsidRPr="00D725D3">
              <w:rPr>
                <w:sz w:val="24"/>
                <w:szCs w:val="24"/>
              </w:rPr>
              <w:t xml:space="preserve"> 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рабо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1121E0" w:rsidRPr="001121E0" w:rsidRDefault="001121E0" w:rsidP="001121E0">
            <w:pPr>
              <w:jc w:val="both"/>
              <w:rPr>
                <w:sz w:val="24"/>
                <w:szCs w:val="24"/>
              </w:rPr>
            </w:pPr>
            <w:r w:rsidRPr="001121E0">
              <w:rPr>
                <w:sz w:val="24"/>
                <w:szCs w:val="24"/>
              </w:rPr>
              <w:t xml:space="preserve">1. Оплата фактически выполненных работ осуществляется на основании подписанных Заказчиком </w:t>
            </w:r>
            <w:r w:rsidRPr="001121E0">
              <w:rPr>
                <w:iCs/>
                <w:sz w:val="24"/>
                <w:szCs w:val="24"/>
              </w:rPr>
              <w:t>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 на выполненные работы с учетом примененных Заказчиком и подлежащих удержанию штрафов и неустоек.</w:t>
            </w:r>
          </w:p>
          <w:p w:rsidR="001D4C7D" w:rsidRPr="001121E0" w:rsidRDefault="001121E0" w:rsidP="001121E0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E0">
              <w:rPr>
                <w:rFonts w:ascii="Times New Roman" w:hAnsi="Times New Roman"/>
                <w:sz w:val="24"/>
                <w:szCs w:val="24"/>
              </w:rPr>
              <w:lastRenderedPageBreak/>
              <w:t>2. Оплата выполненных работ осуществляется в течение 15 (Пятнадцати) банковских дней после подписания Заказчиком акта о приемке выполненных работ.</w:t>
            </w:r>
          </w:p>
          <w:p w:rsidR="00FD59EB" w:rsidRPr="00FD59EB" w:rsidRDefault="001121E0" w:rsidP="001121E0">
            <w:pPr>
              <w:jc w:val="both"/>
            </w:pPr>
            <w:r w:rsidRPr="001121E0">
              <w:rPr>
                <w:sz w:val="24"/>
                <w:szCs w:val="24"/>
              </w:rPr>
              <w:t>3.Оплата выполненных работ осуществляется путем безналичного перечисления денежных средств на расчетный счет Подрядчика.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1121E0" w:rsidP="001121E0">
            <w:pPr>
              <w:pStyle w:val="a6"/>
              <w:rPr>
                <w:color w:val="0070C0"/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8E1094" w:rsidRPr="00F02959">
              <w:rPr>
                <w:sz w:val="22"/>
                <w:szCs w:val="22"/>
              </w:rPr>
              <w:t>юджет города Перми</w:t>
            </w:r>
            <w:r w:rsidR="00922EE8">
              <w:rPr>
                <w:sz w:val="22"/>
                <w:szCs w:val="22"/>
              </w:rPr>
              <w:t>.</w:t>
            </w:r>
            <w:r w:rsidR="008E1094" w:rsidRPr="00F02959">
              <w:rPr>
                <w:sz w:val="22"/>
                <w:szCs w:val="22"/>
              </w:rPr>
              <w:t xml:space="preserve"> </w:t>
            </w:r>
          </w:p>
        </w:tc>
      </w:tr>
      <w:tr w:rsidR="00982762" w:rsidRPr="00085DA3" w:rsidTr="00FD59E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7089" w:type="dxa"/>
            <w:gridSpan w:val="2"/>
            <w:shd w:val="clear" w:color="auto" w:fill="auto"/>
          </w:tcPr>
          <w:p w:rsidR="00FD59EB" w:rsidRDefault="00FD59EB" w:rsidP="00FD59EB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r w:rsidRPr="000E6CF2">
              <w:rPr>
                <w:sz w:val="24"/>
                <w:szCs w:val="24"/>
              </w:rPr>
              <w:t xml:space="preserve">Полная стоимость работ по настоящему контракту определяется на основании цены, предложенной </w:t>
            </w:r>
            <w:r>
              <w:rPr>
                <w:sz w:val="24"/>
                <w:szCs w:val="24"/>
              </w:rPr>
              <w:t>участником</w:t>
            </w:r>
            <w:r w:rsidRPr="000E6CF2">
              <w:rPr>
                <w:sz w:val="24"/>
                <w:szCs w:val="24"/>
              </w:rPr>
              <w:t xml:space="preserve"> ау</w:t>
            </w:r>
            <w:r>
              <w:rPr>
                <w:sz w:val="24"/>
                <w:szCs w:val="24"/>
              </w:rPr>
              <w:t xml:space="preserve">кциона в соответствии с локальным </w:t>
            </w:r>
            <w:r w:rsidRPr="000E6CF2">
              <w:rPr>
                <w:sz w:val="24"/>
                <w:szCs w:val="24"/>
              </w:rPr>
              <w:t>сметным расчетом</w:t>
            </w:r>
            <w:r w:rsidR="00F425BB">
              <w:rPr>
                <w:sz w:val="24"/>
                <w:szCs w:val="24"/>
              </w:rPr>
              <w:t>.</w:t>
            </w:r>
          </w:p>
          <w:p w:rsidR="001121E0" w:rsidRDefault="001121E0" w:rsidP="001121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 </w:t>
            </w:r>
            <w:r w:rsidRPr="00E97A48">
              <w:rPr>
                <w:sz w:val="24"/>
                <w:szCs w:val="24"/>
              </w:rPr>
              <w:t>Стоимость работ является окончательной и изменению не подлежит</w:t>
            </w:r>
            <w:r>
              <w:rPr>
                <w:sz w:val="24"/>
                <w:szCs w:val="24"/>
              </w:rPr>
              <w:t>.</w:t>
            </w:r>
          </w:p>
          <w:p w:rsidR="00982762" w:rsidRPr="00FD59EB" w:rsidRDefault="001121E0" w:rsidP="001121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 </w:t>
            </w:r>
            <w:r w:rsidRPr="00D37D41">
              <w:rPr>
                <w:sz w:val="24"/>
                <w:szCs w:val="24"/>
              </w:rPr>
              <w:t>Стоимость работ включает в себя все расходы, связанные с выполнением работ, в том числе расходы на перевозку, страхование, уплату таможенных пошлин, налогов, сборов и других обязательных платежей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FF619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2762" w:rsidRPr="00085DA3" w:rsidTr="002D3718">
        <w:trPr>
          <w:trHeight w:val="325"/>
          <w:tblCellSpacing w:w="20" w:type="dxa"/>
        </w:trPr>
        <w:tc>
          <w:tcPr>
            <w:tcW w:w="10268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982762" w:rsidRPr="00085DA3" w:rsidRDefault="005961EC" w:rsidP="00085DA3">
            <w:pPr>
              <w:pStyle w:val="a6"/>
              <w:tabs>
                <w:tab w:val="num" w:pos="917"/>
              </w:tabs>
              <w:ind w:firstLine="20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заказа</w:t>
            </w:r>
            <w:r w:rsidR="00982762" w:rsidRPr="00085DA3">
              <w:rPr>
                <w:sz w:val="22"/>
                <w:szCs w:val="22"/>
              </w:rPr>
              <w:t xml:space="preserve"> являются лица, претендующие на заключение  муниципального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</w:t>
            </w:r>
            <w:r w:rsidR="00DE4FC5">
              <w:rPr>
                <w:sz w:val="22"/>
                <w:szCs w:val="22"/>
              </w:rPr>
              <w:t>итала,</w:t>
            </w:r>
            <w:r w:rsidR="00982762" w:rsidRPr="00085DA3">
              <w:rPr>
                <w:sz w:val="22"/>
                <w:szCs w:val="22"/>
              </w:rPr>
              <w:t xml:space="preserve"> в том числе индивидуальный предприниматель.</w:t>
            </w:r>
          </w:p>
          <w:p w:rsidR="00982762" w:rsidRPr="008F6E5A" w:rsidRDefault="005961EC" w:rsidP="008F6E5A">
            <w:pPr>
              <w:pStyle w:val="ConsPlusNormal"/>
              <w:widowControl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Участники размещения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имеют право выступать в отношениях,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связанных с размещением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</w:t>
            </w:r>
            <w:r w:rsidR="00903E69">
              <w:rPr>
                <w:rFonts w:ascii="Times New Roman" w:hAnsi="Times New Roman" w:cs="Times New Roman"/>
                <w:sz w:val="22"/>
                <w:szCs w:val="22"/>
              </w:rPr>
              <w:t xml:space="preserve"> нанесению антивандального покрытия на  остановочных пунктах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транспорта общего пользования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её нотариально заверенной копией.</w:t>
            </w:r>
          </w:p>
        </w:tc>
      </w:tr>
      <w:tr w:rsidR="00982762" w:rsidRPr="00085DA3" w:rsidTr="002D3718">
        <w:trPr>
          <w:trHeight w:val="168"/>
          <w:tblCellSpacing w:w="20" w:type="dxa"/>
        </w:trPr>
        <w:tc>
          <w:tcPr>
            <w:tcW w:w="10268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При размещении заказа путем проведения 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 xml:space="preserve">в электронной форме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982762" w:rsidRPr="00085DA3" w:rsidTr="002D371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 w:rsidR="001F3BEA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>в электронной форме;</w:t>
            </w:r>
          </w:p>
        </w:tc>
      </w:tr>
      <w:tr w:rsidR="00982762" w:rsidRPr="00085DA3" w:rsidTr="002D371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  <w:r w:rsidR="00903E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82762" w:rsidRPr="00085DA3" w:rsidTr="002D371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  <w:r w:rsidR="00903E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2762" w:rsidRPr="00085DA3" w:rsidTr="002D371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2762" w:rsidRPr="00085DA3" w:rsidTr="002D371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F462A4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82762" w:rsidRPr="00085DA3" w:rsidRDefault="001F3BEA" w:rsidP="00AE73E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72F1C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72F1C" w:rsidRPr="00725697" w:rsidRDefault="00972F1C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</w:t>
            </w:r>
            <w:r w:rsidRPr="00F36F19">
              <w:rPr>
                <w:sz w:val="22"/>
                <w:szCs w:val="22"/>
              </w:rPr>
              <w:t>огласие участника размещения заказа на выполнение работ на условиях, предусмотренных документацией об открытом аукционе в электронной форме</w:t>
            </w:r>
            <w:r w:rsidR="0060080F">
              <w:rPr>
                <w:sz w:val="22"/>
                <w:szCs w:val="22"/>
              </w:rPr>
              <w:t xml:space="preserve">, </w:t>
            </w:r>
            <w:r w:rsidR="0060080F" w:rsidRPr="00F36F19">
              <w:rPr>
                <w:sz w:val="22"/>
                <w:szCs w:val="22"/>
              </w:rPr>
              <w:t>при условии размещения заказа на выполнение работ</w:t>
            </w:r>
            <w:r w:rsidR="0060080F">
              <w:rPr>
                <w:sz w:val="22"/>
                <w:szCs w:val="22"/>
              </w:rPr>
              <w:t>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2318BF" w:rsidRPr="00D43C02" w:rsidRDefault="002318BF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</w:t>
            </w:r>
            <w:r w:rsidR="00F462A4">
              <w:rPr>
                <w:sz w:val="22"/>
                <w:szCs w:val="22"/>
              </w:rPr>
              <w:t>жительства (для индивидуального предпринимателя</w:t>
            </w:r>
            <w:r>
              <w:rPr>
                <w:sz w:val="22"/>
                <w:szCs w:val="22"/>
              </w:rPr>
              <w:t>), номер контактного телефона, идентификационный номер налогоплательщика;</w:t>
            </w:r>
            <w:proofErr w:type="gramEnd"/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2318BF" w:rsidRPr="00D43C02" w:rsidRDefault="002318BF" w:rsidP="0033076B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27" w:type="dxa"/>
            <w:shd w:val="clear" w:color="auto" w:fill="FFFFFF"/>
          </w:tcPr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2318BF" w:rsidRPr="00D43C02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2165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92165B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участие в аукционе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1465C9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1465C9">
              <w:rPr>
                <w:sz w:val="22"/>
                <w:szCs w:val="22"/>
              </w:rPr>
              <w:lastRenderedPageBreak/>
              <w:t>5% начальной (максимальной) цены контракта, что составляет:</w:t>
            </w:r>
          </w:p>
          <w:p w:rsidR="0092165B" w:rsidRPr="001465C9" w:rsidRDefault="002C443F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23747.50</w:t>
            </w:r>
            <w:r w:rsidR="0092165B" w:rsidRPr="001465C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Двадцать три</w:t>
            </w:r>
            <w:r w:rsidR="006E1041">
              <w:rPr>
                <w:sz w:val="22"/>
                <w:szCs w:val="22"/>
              </w:rPr>
              <w:t xml:space="preserve"> тысяч</w:t>
            </w:r>
            <w:r>
              <w:rPr>
                <w:sz w:val="22"/>
                <w:szCs w:val="22"/>
              </w:rPr>
              <w:t>и семьсот сорок семь тысяч</w:t>
            </w:r>
            <w:r w:rsidR="0092165B" w:rsidRPr="001465C9">
              <w:rPr>
                <w:sz w:val="22"/>
                <w:szCs w:val="22"/>
              </w:rPr>
              <w:t>) рубл</w:t>
            </w:r>
            <w:r>
              <w:rPr>
                <w:sz w:val="22"/>
                <w:szCs w:val="22"/>
              </w:rPr>
              <w:t xml:space="preserve">ей </w:t>
            </w:r>
            <w:r w:rsidR="006E104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="00922EE8">
              <w:rPr>
                <w:sz w:val="22"/>
                <w:szCs w:val="22"/>
              </w:rPr>
              <w:t xml:space="preserve"> копеек</w:t>
            </w:r>
            <w:r w:rsidR="0092165B" w:rsidRPr="001465C9">
              <w:rPr>
                <w:sz w:val="22"/>
                <w:szCs w:val="22"/>
              </w:rPr>
              <w:t>.</w:t>
            </w:r>
          </w:p>
          <w:p w:rsidR="0092165B" w:rsidRPr="001465C9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1465C9">
              <w:rPr>
                <w:sz w:val="22"/>
                <w:szCs w:val="22"/>
              </w:rPr>
              <w:t xml:space="preserve">Требование обеспечения заявки на участие в открытом аукционе в равной мере распространяется на всех участников размещения заказа. </w:t>
            </w:r>
          </w:p>
        </w:tc>
      </w:tr>
      <w:tr w:rsidR="001C6E0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C6E0B" w:rsidRPr="00D43C02" w:rsidRDefault="001C6E0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1A34B8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B5B" w:rsidRPr="000117BA" w:rsidRDefault="00C90AC1" w:rsidP="00442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201</w:t>
            </w:r>
            <w:r w:rsidR="00FD3D71" w:rsidRPr="000117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3F7B5B"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B7C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  <w:r w:rsidR="003F7B5B" w:rsidRPr="000117BA">
              <w:rPr>
                <w:rFonts w:ascii="Times New Roman" w:hAnsi="Times New Roman" w:cs="Times New Roman"/>
                <w:sz w:val="22"/>
                <w:szCs w:val="22"/>
              </w:rPr>
              <w:t>-00</w:t>
            </w:r>
          </w:p>
          <w:p w:rsidR="001A34B8" w:rsidRPr="000117BA" w:rsidRDefault="001A34B8" w:rsidP="00442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Default="001A34B8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A34B8" w:rsidRPr="00D43C02" w:rsidRDefault="001A34B8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0117BA" w:rsidRDefault="00FD3D71" w:rsidP="001121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C90AC1"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  <w:r w:rsidR="00C90AC1" w:rsidRPr="000117BA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90AC1"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1A34B8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0117BA" w:rsidRDefault="00C90AC1" w:rsidP="001121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FD3D71"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201</w:t>
            </w:r>
            <w:r w:rsidR="00FD3D71" w:rsidRPr="000117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E06EC6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Pr="001465C9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465C9">
              <w:rPr>
                <w:sz w:val="22"/>
                <w:szCs w:val="22"/>
              </w:rPr>
              <w:t>% начальной (максимальной) цены контракта, что составляет:</w:t>
            </w:r>
          </w:p>
          <w:p w:rsidR="00E06EC6" w:rsidRPr="001465C9" w:rsidRDefault="002C443F" w:rsidP="00DA51C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47495</w:t>
            </w:r>
            <w:r w:rsidR="00E06EC6" w:rsidRPr="001465C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Сорок семь тысяч </w:t>
            </w:r>
            <w:proofErr w:type="gramStart"/>
            <w:r>
              <w:rPr>
                <w:sz w:val="22"/>
                <w:szCs w:val="22"/>
              </w:rPr>
              <w:t>четыреста девяноста</w:t>
            </w:r>
            <w:proofErr w:type="gramEnd"/>
            <w:r>
              <w:rPr>
                <w:sz w:val="22"/>
                <w:szCs w:val="22"/>
              </w:rPr>
              <w:t xml:space="preserve"> пять</w:t>
            </w:r>
            <w:r w:rsidR="00682C4E">
              <w:rPr>
                <w:sz w:val="22"/>
                <w:szCs w:val="22"/>
              </w:rPr>
              <w:t>) рубл</w:t>
            </w:r>
            <w:r>
              <w:rPr>
                <w:sz w:val="22"/>
                <w:szCs w:val="22"/>
              </w:rPr>
              <w:t>ей 0</w:t>
            </w:r>
            <w:r w:rsidR="006E1041">
              <w:rPr>
                <w:sz w:val="22"/>
                <w:szCs w:val="22"/>
              </w:rPr>
              <w:t>0</w:t>
            </w:r>
            <w:r w:rsidR="00682C4E">
              <w:rPr>
                <w:sz w:val="22"/>
                <w:szCs w:val="22"/>
              </w:rPr>
              <w:t xml:space="preserve"> копеек</w:t>
            </w:r>
            <w:r w:rsidR="00E06EC6" w:rsidRPr="001465C9">
              <w:rPr>
                <w:sz w:val="22"/>
                <w:szCs w:val="22"/>
              </w:rPr>
              <w:t>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05031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E06EC6" w:rsidRPr="00D05031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E06EC6" w:rsidRPr="00C72930" w:rsidRDefault="00E06EC6" w:rsidP="00C7293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 обеспечения исполнения контракта </w:t>
            </w:r>
            <w:proofErr w:type="spellStart"/>
            <w:r>
              <w:rPr>
                <w:sz w:val="22"/>
                <w:szCs w:val="22"/>
              </w:rPr>
              <w:t>ор</w:t>
            </w:r>
            <w:r w:rsidR="00FD15E3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еделяется</w:t>
            </w:r>
            <w:proofErr w:type="spellEnd"/>
            <w:r>
              <w:rPr>
                <w:sz w:val="22"/>
                <w:szCs w:val="22"/>
              </w:rPr>
              <w:t xml:space="preserve"> таким участником открытого аукциона в электронной форме самостоятельно.</w:t>
            </w:r>
          </w:p>
          <w:p w:rsidR="00E06EC6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размере.</w:t>
            </w:r>
            <w:proofErr w:type="gramEnd"/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</w:t>
            </w:r>
            <w:r w:rsidRPr="00433073">
              <w:rPr>
                <w:sz w:val="22"/>
                <w:szCs w:val="22"/>
              </w:rPr>
              <w:lastRenderedPageBreak/>
              <w:t>участника размещения заказа по контракту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</w:p>
          <w:p w:rsidR="00C72930" w:rsidRPr="00D43C02" w:rsidRDefault="00C72930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>ачестве обеспечения исполнения контракта,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479"/>
            </w:tblGrid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06EC6" w:rsidRPr="000117BA" w:rsidRDefault="00FA1626" w:rsidP="00FA1626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</w:rPr>
                  </w:pPr>
                  <w:r w:rsidRPr="000117BA">
                    <w:rPr>
                      <w:rFonts w:ascii="Times New Roman" w:hAnsi="Times New Roman"/>
                    </w:rPr>
                    <w:t>УФК по Пермскому краю (ДФ г</w:t>
                  </w:r>
                  <w:proofErr w:type="gramStart"/>
                  <w:r w:rsidRPr="000117BA">
                    <w:rPr>
                      <w:rFonts w:ascii="Times New Roman" w:hAnsi="Times New Roman"/>
                    </w:rPr>
                    <w:t>.П</w:t>
                  </w:r>
                  <w:proofErr w:type="gramEnd"/>
                  <w:r w:rsidRPr="000117BA">
                    <w:rPr>
                      <w:rFonts w:ascii="Times New Roman" w:hAnsi="Times New Roman"/>
                    </w:rPr>
                    <w:t>ерми, Департамент дорог и транспорта администрации г.Перми)</w:t>
                  </w:r>
                  <w:r w:rsidR="00B2586E" w:rsidRPr="000117BA">
                    <w:rPr>
                      <w:rFonts w:ascii="Times New Roman" w:hAnsi="Times New Roman"/>
                    </w:rPr>
                    <w:t>, л/с 04945010161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0117BA" w:rsidRDefault="00E06EC6" w:rsidP="00ED0990">
                  <w:pPr>
                    <w:jc w:val="both"/>
                  </w:pPr>
                  <w:r w:rsidRPr="000117BA">
                    <w:t>5906056650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0117BA" w:rsidRDefault="00E06EC6" w:rsidP="00ED0990">
                  <w:pPr>
                    <w:jc w:val="both"/>
                  </w:pPr>
                  <w:r w:rsidRPr="000117BA">
                    <w:t>590601001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proofErr w:type="gramStart"/>
                  <w:r w:rsidRPr="001D1A32">
                    <w:rPr>
                      <w:b/>
                    </w:rPr>
                    <w:t>Р</w:t>
                  </w:r>
                  <w:proofErr w:type="gramEnd"/>
                  <w:r w:rsidRPr="001D1A3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0117BA" w:rsidRDefault="00B2586E" w:rsidP="00ED0990">
                  <w:pPr>
                    <w:jc w:val="both"/>
                  </w:pPr>
                  <w:r w:rsidRPr="000117BA">
                    <w:t>403 028 100 000 050 000 09</w:t>
                  </w:r>
                  <w:r w:rsidR="00E06EC6" w:rsidRPr="000117BA">
                    <w:t xml:space="preserve"> РКЦ Пермь </w:t>
                  </w:r>
                  <w:proofErr w:type="gramStart"/>
                  <w:r w:rsidR="00E06EC6" w:rsidRPr="000117BA">
                    <w:t>г</w:t>
                  </w:r>
                  <w:proofErr w:type="gramEnd"/>
                  <w:r w:rsidR="00E06EC6" w:rsidRPr="000117BA">
                    <w:t>. Пермь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0117BA" w:rsidRDefault="00E06EC6" w:rsidP="00ED0990">
                  <w:pPr>
                    <w:jc w:val="both"/>
                  </w:pPr>
                  <w:r w:rsidRPr="000117BA">
                    <w:t>045744000</w:t>
                  </w:r>
                </w:p>
              </w:tc>
            </w:tr>
            <w:tr w:rsidR="00E06EC6" w:rsidRPr="00072271" w:rsidTr="00ED0990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  <w:color w:val="000000"/>
                    </w:rPr>
                  </w:pPr>
                  <w:r w:rsidRPr="001D1A3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</w:p>
                <w:p w:rsidR="00E06EC6" w:rsidRPr="001D1A32" w:rsidRDefault="00E06EC6" w:rsidP="00FD3D71">
                  <w:pPr>
                    <w:jc w:val="both"/>
                  </w:pPr>
                  <w:r w:rsidRPr="001D1A32">
                    <w:t xml:space="preserve">Обеспечение исполнения контракта, извещение от </w:t>
                  </w:r>
                  <w:r>
                    <w:t>__.__</w:t>
                  </w:r>
                  <w:r w:rsidRPr="001D1A32">
                    <w:t>.201</w:t>
                  </w:r>
                  <w:r w:rsidR="00FD3D71">
                    <w:t>2</w:t>
                  </w:r>
                  <w:r w:rsidR="002D3718">
                    <w:t xml:space="preserve"> </w:t>
                  </w:r>
                  <w:r w:rsidRPr="001D1A32">
                    <w:t xml:space="preserve">№ </w:t>
                  </w:r>
                  <w:r>
                    <w:t>_________</w:t>
                  </w:r>
                  <w:r w:rsidRPr="001D1A32">
                    <w:t xml:space="preserve">_, </w:t>
                  </w:r>
                </w:p>
              </w:tc>
            </w:tr>
          </w:tbl>
          <w:p w:rsidR="00E06EC6" w:rsidRPr="00D43C02" w:rsidRDefault="00E06EC6" w:rsidP="00ED0990">
            <w:pPr>
              <w:pStyle w:val="a6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CB0BA1" w:rsidRDefault="00CB0BA1" w:rsidP="0060080F">
      <w:pPr>
        <w:rPr>
          <w:i/>
          <w:color w:val="548DD4"/>
          <w:sz w:val="24"/>
          <w:szCs w:val="24"/>
        </w:rPr>
      </w:pPr>
    </w:p>
    <w:p w:rsidR="008D279E" w:rsidRDefault="008D279E" w:rsidP="0060080F">
      <w:pPr>
        <w:rPr>
          <w:i/>
          <w:color w:val="548DD4"/>
          <w:sz w:val="24"/>
          <w:szCs w:val="24"/>
        </w:rPr>
      </w:pPr>
    </w:p>
    <w:p w:rsidR="008D279E" w:rsidRDefault="008D279E" w:rsidP="0060080F">
      <w:pPr>
        <w:rPr>
          <w:i/>
          <w:color w:val="548DD4"/>
          <w:sz w:val="24"/>
          <w:szCs w:val="24"/>
        </w:rPr>
      </w:pPr>
    </w:p>
    <w:p w:rsidR="008D279E" w:rsidRDefault="008D279E" w:rsidP="0060080F">
      <w:pPr>
        <w:rPr>
          <w:i/>
          <w:color w:val="548DD4"/>
          <w:sz w:val="24"/>
          <w:szCs w:val="24"/>
        </w:rPr>
      </w:pPr>
    </w:p>
    <w:p w:rsidR="008D279E" w:rsidRDefault="008D279E" w:rsidP="0060080F">
      <w:pPr>
        <w:rPr>
          <w:i/>
          <w:color w:val="548DD4"/>
          <w:sz w:val="24"/>
          <w:szCs w:val="24"/>
        </w:rPr>
      </w:pPr>
    </w:p>
    <w:sectPr w:rsidR="008D279E" w:rsidSect="00A639B0">
      <w:footerReference w:type="default" r:id="rId10"/>
      <w:headerReference w:type="first" r:id="rId11"/>
      <w:pgSz w:w="11906" w:h="16838"/>
      <w:pgMar w:top="1134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5D9" w:rsidRDefault="001735D9">
      <w:r>
        <w:separator/>
      </w:r>
    </w:p>
  </w:endnote>
  <w:endnote w:type="continuationSeparator" w:id="1">
    <w:p w:rsidR="001735D9" w:rsidRDefault="00173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1C283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1C283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C443F">
      <w:rPr>
        <w:rStyle w:val="ae"/>
        <w:noProof/>
      </w:rPr>
      <w:t>1</w: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1C283B">
    <w:pPr>
      <w:pStyle w:val="ac"/>
      <w:jc w:val="right"/>
    </w:pPr>
    <w:fldSimple w:instr=" PAGE   \* MERGEFORMAT ">
      <w:r w:rsidR="002C443F">
        <w:rPr>
          <w:noProof/>
        </w:rPr>
        <w:t>6</w:t>
      </w:r>
    </w:fldSimple>
  </w:p>
  <w:p w:rsidR="00941C96" w:rsidRDefault="00941C9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5D9" w:rsidRDefault="001735D9">
      <w:r>
        <w:separator/>
      </w:r>
    </w:p>
  </w:footnote>
  <w:footnote w:type="continuationSeparator" w:id="1">
    <w:p w:rsidR="001735D9" w:rsidRDefault="00173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941C96" w:rsidP="00085DA3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50DC6DF6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4C2605"/>
    <w:multiLevelType w:val="hybridMultilevel"/>
    <w:tmpl w:val="2F2041E8"/>
    <w:lvl w:ilvl="0" w:tplc="BB2032A8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CDE671F2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B0AA1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4E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C2D9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A7B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49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240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48ED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235422"/>
    <w:multiLevelType w:val="hybridMultilevel"/>
    <w:tmpl w:val="630061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9B6618"/>
    <w:multiLevelType w:val="hybridMultilevel"/>
    <w:tmpl w:val="15DE4D5C"/>
    <w:lvl w:ilvl="0" w:tplc="04190005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990867D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3D017B"/>
    <w:multiLevelType w:val="multilevel"/>
    <w:tmpl w:val="50DC6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B47331"/>
    <w:multiLevelType w:val="hybridMultilevel"/>
    <w:tmpl w:val="B9D47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1813CF"/>
    <w:multiLevelType w:val="multilevel"/>
    <w:tmpl w:val="915610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3">
    <w:nsid w:val="56D62927"/>
    <w:multiLevelType w:val="hybridMultilevel"/>
    <w:tmpl w:val="139247BE"/>
    <w:lvl w:ilvl="0" w:tplc="DB003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8805CAB"/>
    <w:multiLevelType w:val="hybridMultilevel"/>
    <w:tmpl w:val="8760FE64"/>
    <w:lvl w:ilvl="0" w:tplc="CBECBAB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F9D63C4"/>
    <w:multiLevelType w:val="hybridMultilevel"/>
    <w:tmpl w:val="19900EDE"/>
    <w:lvl w:ilvl="0" w:tplc="BD4468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3E43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CA1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EA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87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80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2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4C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E6A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10135B"/>
    <w:multiLevelType w:val="hybridMultilevel"/>
    <w:tmpl w:val="9B5EED22"/>
    <w:lvl w:ilvl="0" w:tplc="AF6E7C44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7">
    <w:nsid w:val="64585622"/>
    <w:multiLevelType w:val="hybridMultilevel"/>
    <w:tmpl w:val="3E361B04"/>
    <w:lvl w:ilvl="0" w:tplc="74880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54C2864"/>
    <w:multiLevelType w:val="hybridMultilevel"/>
    <w:tmpl w:val="6570E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E0034D"/>
    <w:multiLevelType w:val="multilevel"/>
    <w:tmpl w:val="8E48C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F0405DA"/>
    <w:multiLevelType w:val="hybridMultilevel"/>
    <w:tmpl w:val="B50C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9"/>
  </w:num>
  <w:num w:numId="3">
    <w:abstractNumId w:val="22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5"/>
  </w:num>
  <w:num w:numId="6">
    <w:abstractNumId w:val="28"/>
  </w:num>
  <w:num w:numId="7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8">
    <w:abstractNumId w:val="25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24"/>
  </w:num>
  <w:num w:numId="19">
    <w:abstractNumId w:val="14"/>
  </w:num>
  <w:num w:numId="20">
    <w:abstractNumId w:val="30"/>
  </w:num>
  <w:num w:numId="21">
    <w:abstractNumId w:val="27"/>
  </w:num>
  <w:num w:numId="22">
    <w:abstractNumId w:val="21"/>
  </w:num>
  <w:num w:numId="23">
    <w:abstractNumId w:val="31"/>
  </w:num>
  <w:num w:numId="24">
    <w:abstractNumId w:val="19"/>
  </w:num>
  <w:num w:numId="25">
    <w:abstractNumId w:val="16"/>
  </w:num>
  <w:num w:numId="26">
    <w:abstractNumId w:val="10"/>
  </w:num>
  <w:num w:numId="27">
    <w:abstractNumId w:val="12"/>
  </w:num>
  <w:num w:numId="28">
    <w:abstractNumId w:val="23"/>
  </w:num>
  <w:num w:numId="29">
    <w:abstractNumId w:val="20"/>
  </w:num>
  <w:num w:numId="30">
    <w:abstractNumId w:val="22"/>
  </w:num>
  <w:num w:numId="31">
    <w:abstractNumId w:val="9"/>
  </w:num>
  <w:num w:numId="32">
    <w:abstractNumId w:val="18"/>
  </w:num>
  <w:num w:numId="33">
    <w:abstractNumId w:val="26"/>
  </w:num>
  <w:num w:numId="34">
    <w:abstractNumId w:val="3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517A"/>
    <w:rsid w:val="00006D07"/>
    <w:rsid w:val="00006D19"/>
    <w:rsid w:val="00006EF4"/>
    <w:rsid w:val="00010ABD"/>
    <w:rsid w:val="00011091"/>
    <w:rsid w:val="000117BA"/>
    <w:rsid w:val="000141DB"/>
    <w:rsid w:val="00014CF3"/>
    <w:rsid w:val="000150CD"/>
    <w:rsid w:val="000158E0"/>
    <w:rsid w:val="000170A5"/>
    <w:rsid w:val="00017616"/>
    <w:rsid w:val="00017DBE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96F"/>
    <w:rsid w:val="00043A31"/>
    <w:rsid w:val="0004634A"/>
    <w:rsid w:val="00050D6A"/>
    <w:rsid w:val="00061F22"/>
    <w:rsid w:val="00067ED6"/>
    <w:rsid w:val="00071335"/>
    <w:rsid w:val="00071404"/>
    <w:rsid w:val="00071A80"/>
    <w:rsid w:val="00072271"/>
    <w:rsid w:val="000741B2"/>
    <w:rsid w:val="00077F8E"/>
    <w:rsid w:val="000821D7"/>
    <w:rsid w:val="00082632"/>
    <w:rsid w:val="00083F62"/>
    <w:rsid w:val="000847BA"/>
    <w:rsid w:val="00085D94"/>
    <w:rsid w:val="00085DA3"/>
    <w:rsid w:val="000866A8"/>
    <w:rsid w:val="000870A6"/>
    <w:rsid w:val="00090035"/>
    <w:rsid w:val="00092C7D"/>
    <w:rsid w:val="0009329B"/>
    <w:rsid w:val="00096297"/>
    <w:rsid w:val="000A030C"/>
    <w:rsid w:val="000A1A9C"/>
    <w:rsid w:val="000A2021"/>
    <w:rsid w:val="000A4451"/>
    <w:rsid w:val="000A471F"/>
    <w:rsid w:val="000A6667"/>
    <w:rsid w:val="000A6D9E"/>
    <w:rsid w:val="000A7934"/>
    <w:rsid w:val="000B0896"/>
    <w:rsid w:val="000B160B"/>
    <w:rsid w:val="000B7B0E"/>
    <w:rsid w:val="000C00DD"/>
    <w:rsid w:val="000C01F3"/>
    <w:rsid w:val="000C32B5"/>
    <w:rsid w:val="000C4AF8"/>
    <w:rsid w:val="000C50E0"/>
    <w:rsid w:val="000C5B52"/>
    <w:rsid w:val="000C7A74"/>
    <w:rsid w:val="000D1245"/>
    <w:rsid w:val="000D358A"/>
    <w:rsid w:val="000D4B25"/>
    <w:rsid w:val="000D5A5C"/>
    <w:rsid w:val="000D6464"/>
    <w:rsid w:val="000D6E43"/>
    <w:rsid w:val="000D78BE"/>
    <w:rsid w:val="000E2B05"/>
    <w:rsid w:val="000E41AC"/>
    <w:rsid w:val="000E6CAA"/>
    <w:rsid w:val="000E7C34"/>
    <w:rsid w:val="000F17DD"/>
    <w:rsid w:val="000F3A98"/>
    <w:rsid w:val="000F4080"/>
    <w:rsid w:val="00100A2F"/>
    <w:rsid w:val="00101A2A"/>
    <w:rsid w:val="00101A76"/>
    <w:rsid w:val="00102FCD"/>
    <w:rsid w:val="00104210"/>
    <w:rsid w:val="00104BF3"/>
    <w:rsid w:val="0011098B"/>
    <w:rsid w:val="00111B75"/>
    <w:rsid w:val="001121E0"/>
    <w:rsid w:val="001125B3"/>
    <w:rsid w:val="001166DF"/>
    <w:rsid w:val="00130EF4"/>
    <w:rsid w:val="0013263C"/>
    <w:rsid w:val="0013371E"/>
    <w:rsid w:val="00133869"/>
    <w:rsid w:val="001369A4"/>
    <w:rsid w:val="001378F5"/>
    <w:rsid w:val="00141DD4"/>
    <w:rsid w:val="0014323E"/>
    <w:rsid w:val="001470AC"/>
    <w:rsid w:val="00151591"/>
    <w:rsid w:val="00152168"/>
    <w:rsid w:val="00153A10"/>
    <w:rsid w:val="0015564F"/>
    <w:rsid w:val="00155828"/>
    <w:rsid w:val="00155A30"/>
    <w:rsid w:val="00156B8C"/>
    <w:rsid w:val="00156E12"/>
    <w:rsid w:val="0015787F"/>
    <w:rsid w:val="001602A3"/>
    <w:rsid w:val="00160E05"/>
    <w:rsid w:val="00161CAF"/>
    <w:rsid w:val="001634C9"/>
    <w:rsid w:val="001639B0"/>
    <w:rsid w:val="00164A29"/>
    <w:rsid w:val="00164D3D"/>
    <w:rsid w:val="00164F32"/>
    <w:rsid w:val="00167C8C"/>
    <w:rsid w:val="00170950"/>
    <w:rsid w:val="001716D2"/>
    <w:rsid w:val="00171B17"/>
    <w:rsid w:val="00171C15"/>
    <w:rsid w:val="001735D9"/>
    <w:rsid w:val="001809A5"/>
    <w:rsid w:val="0018168A"/>
    <w:rsid w:val="00182D02"/>
    <w:rsid w:val="00183612"/>
    <w:rsid w:val="00184EA5"/>
    <w:rsid w:val="0018523C"/>
    <w:rsid w:val="00193CA1"/>
    <w:rsid w:val="001941A4"/>
    <w:rsid w:val="00195809"/>
    <w:rsid w:val="001971A8"/>
    <w:rsid w:val="001976C0"/>
    <w:rsid w:val="001A06B8"/>
    <w:rsid w:val="001A1D54"/>
    <w:rsid w:val="001A34B8"/>
    <w:rsid w:val="001A47F7"/>
    <w:rsid w:val="001A50A6"/>
    <w:rsid w:val="001A52CD"/>
    <w:rsid w:val="001A657D"/>
    <w:rsid w:val="001B0411"/>
    <w:rsid w:val="001B07E8"/>
    <w:rsid w:val="001B1652"/>
    <w:rsid w:val="001B17CC"/>
    <w:rsid w:val="001B2010"/>
    <w:rsid w:val="001B2E73"/>
    <w:rsid w:val="001B3EB4"/>
    <w:rsid w:val="001B6EC1"/>
    <w:rsid w:val="001B7F87"/>
    <w:rsid w:val="001C283B"/>
    <w:rsid w:val="001C3357"/>
    <w:rsid w:val="001C3CF8"/>
    <w:rsid w:val="001C467C"/>
    <w:rsid w:val="001C50E5"/>
    <w:rsid w:val="001C6E0B"/>
    <w:rsid w:val="001D131D"/>
    <w:rsid w:val="001D14E2"/>
    <w:rsid w:val="001D1874"/>
    <w:rsid w:val="001D1B40"/>
    <w:rsid w:val="001D237C"/>
    <w:rsid w:val="001D3F90"/>
    <w:rsid w:val="001D4C7D"/>
    <w:rsid w:val="001E2B11"/>
    <w:rsid w:val="001E537F"/>
    <w:rsid w:val="001E64EA"/>
    <w:rsid w:val="001E7286"/>
    <w:rsid w:val="001F029F"/>
    <w:rsid w:val="001F166C"/>
    <w:rsid w:val="001F19EC"/>
    <w:rsid w:val="001F205E"/>
    <w:rsid w:val="001F359E"/>
    <w:rsid w:val="001F3BEA"/>
    <w:rsid w:val="001F5822"/>
    <w:rsid w:val="001F6204"/>
    <w:rsid w:val="001F624E"/>
    <w:rsid w:val="001F63EE"/>
    <w:rsid w:val="002023CB"/>
    <w:rsid w:val="0020427F"/>
    <w:rsid w:val="002052EB"/>
    <w:rsid w:val="002063D7"/>
    <w:rsid w:val="002077CA"/>
    <w:rsid w:val="002117F1"/>
    <w:rsid w:val="002123CF"/>
    <w:rsid w:val="0021293D"/>
    <w:rsid w:val="00213212"/>
    <w:rsid w:val="0021399F"/>
    <w:rsid w:val="0021572E"/>
    <w:rsid w:val="00217A0F"/>
    <w:rsid w:val="002206E1"/>
    <w:rsid w:val="00221739"/>
    <w:rsid w:val="002251C7"/>
    <w:rsid w:val="0022550C"/>
    <w:rsid w:val="00225D62"/>
    <w:rsid w:val="00230163"/>
    <w:rsid w:val="0023053C"/>
    <w:rsid w:val="002318BF"/>
    <w:rsid w:val="00232E34"/>
    <w:rsid w:val="00233A2F"/>
    <w:rsid w:val="002360E8"/>
    <w:rsid w:val="00240958"/>
    <w:rsid w:val="00240AA2"/>
    <w:rsid w:val="00241B33"/>
    <w:rsid w:val="002440E3"/>
    <w:rsid w:val="00246493"/>
    <w:rsid w:val="00251481"/>
    <w:rsid w:val="0025214B"/>
    <w:rsid w:val="00252ABE"/>
    <w:rsid w:val="00254B58"/>
    <w:rsid w:val="00254BF9"/>
    <w:rsid w:val="0025550C"/>
    <w:rsid w:val="002570E2"/>
    <w:rsid w:val="00257EB8"/>
    <w:rsid w:val="00257EBB"/>
    <w:rsid w:val="002607A3"/>
    <w:rsid w:val="00260A52"/>
    <w:rsid w:val="00263D48"/>
    <w:rsid w:val="00264A79"/>
    <w:rsid w:val="00264D65"/>
    <w:rsid w:val="00267E37"/>
    <w:rsid w:val="002739A4"/>
    <w:rsid w:val="00274580"/>
    <w:rsid w:val="00274A75"/>
    <w:rsid w:val="00275F23"/>
    <w:rsid w:val="00282AC5"/>
    <w:rsid w:val="002830FD"/>
    <w:rsid w:val="00292633"/>
    <w:rsid w:val="002939C5"/>
    <w:rsid w:val="002948CA"/>
    <w:rsid w:val="00297759"/>
    <w:rsid w:val="002A02B6"/>
    <w:rsid w:val="002A2BEF"/>
    <w:rsid w:val="002A3B3E"/>
    <w:rsid w:val="002B3C1E"/>
    <w:rsid w:val="002B6EA8"/>
    <w:rsid w:val="002B7F33"/>
    <w:rsid w:val="002C0CCE"/>
    <w:rsid w:val="002C22C9"/>
    <w:rsid w:val="002C2DD1"/>
    <w:rsid w:val="002C3CF9"/>
    <w:rsid w:val="002C407E"/>
    <w:rsid w:val="002C443F"/>
    <w:rsid w:val="002C49BD"/>
    <w:rsid w:val="002D3718"/>
    <w:rsid w:val="002D65D3"/>
    <w:rsid w:val="002E2A70"/>
    <w:rsid w:val="002E44C1"/>
    <w:rsid w:val="002E4A80"/>
    <w:rsid w:val="002E719D"/>
    <w:rsid w:val="002F0A53"/>
    <w:rsid w:val="002F2AA5"/>
    <w:rsid w:val="002F4664"/>
    <w:rsid w:val="002F5C42"/>
    <w:rsid w:val="002F70F4"/>
    <w:rsid w:val="00305333"/>
    <w:rsid w:val="003055B1"/>
    <w:rsid w:val="00305850"/>
    <w:rsid w:val="003067A6"/>
    <w:rsid w:val="00306AC1"/>
    <w:rsid w:val="00313EBF"/>
    <w:rsid w:val="003142AF"/>
    <w:rsid w:val="00314FFD"/>
    <w:rsid w:val="003159AC"/>
    <w:rsid w:val="00315DDA"/>
    <w:rsid w:val="0032036F"/>
    <w:rsid w:val="00321523"/>
    <w:rsid w:val="00325E53"/>
    <w:rsid w:val="00327791"/>
    <w:rsid w:val="0033002E"/>
    <w:rsid w:val="0033076B"/>
    <w:rsid w:val="00333E2B"/>
    <w:rsid w:val="00334FE3"/>
    <w:rsid w:val="0033680C"/>
    <w:rsid w:val="00336CAE"/>
    <w:rsid w:val="00342D1D"/>
    <w:rsid w:val="00342D45"/>
    <w:rsid w:val="00347D22"/>
    <w:rsid w:val="00350244"/>
    <w:rsid w:val="00352FF8"/>
    <w:rsid w:val="00355CCE"/>
    <w:rsid w:val="00361641"/>
    <w:rsid w:val="00362461"/>
    <w:rsid w:val="003625C5"/>
    <w:rsid w:val="00364965"/>
    <w:rsid w:val="003707DF"/>
    <w:rsid w:val="0037120B"/>
    <w:rsid w:val="00380DE5"/>
    <w:rsid w:val="00381FCB"/>
    <w:rsid w:val="003832ED"/>
    <w:rsid w:val="003864A0"/>
    <w:rsid w:val="00387AA5"/>
    <w:rsid w:val="00387C4A"/>
    <w:rsid w:val="003908F9"/>
    <w:rsid w:val="00391B31"/>
    <w:rsid w:val="0039678F"/>
    <w:rsid w:val="00397B7A"/>
    <w:rsid w:val="003A3E01"/>
    <w:rsid w:val="003A42D3"/>
    <w:rsid w:val="003A7AF7"/>
    <w:rsid w:val="003B1587"/>
    <w:rsid w:val="003B1D36"/>
    <w:rsid w:val="003B4207"/>
    <w:rsid w:val="003B5642"/>
    <w:rsid w:val="003C0B1F"/>
    <w:rsid w:val="003C44B9"/>
    <w:rsid w:val="003C4C70"/>
    <w:rsid w:val="003C544E"/>
    <w:rsid w:val="003C6046"/>
    <w:rsid w:val="003C65BA"/>
    <w:rsid w:val="003C76A3"/>
    <w:rsid w:val="003D455C"/>
    <w:rsid w:val="003D6F7D"/>
    <w:rsid w:val="003E46DD"/>
    <w:rsid w:val="003E597A"/>
    <w:rsid w:val="003E7509"/>
    <w:rsid w:val="003F2076"/>
    <w:rsid w:val="003F3707"/>
    <w:rsid w:val="003F3AC5"/>
    <w:rsid w:val="003F3E91"/>
    <w:rsid w:val="003F48FE"/>
    <w:rsid w:val="003F78AA"/>
    <w:rsid w:val="003F7B5B"/>
    <w:rsid w:val="004007B7"/>
    <w:rsid w:val="00401F40"/>
    <w:rsid w:val="0040515C"/>
    <w:rsid w:val="004061C8"/>
    <w:rsid w:val="00413387"/>
    <w:rsid w:val="00417454"/>
    <w:rsid w:val="00417786"/>
    <w:rsid w:val="0042248A"/>
    <w:rsid w:val="004234B0"/>
    <w:rsid w:val="004255E3"/>
    <w:rsid w:val="00432DDA"/>
    <w:rsid w:val="00436E93"/>
    <w:rsid w:val="00437B38"/>
    <w:rsid w:val="00442C42"/>
    <w:rsid w:val="004432E5"/>
    <w:rsid w:val="00444496"/>
    <w:rsid w:val="00445E42"/>
    <w:rsid w:val="00450EA4"/>
    <w:rsid w:val="00453031"/>
    <w:rsid w:val="00454E5E"/>
    <w:rsid w:val="004559DD"/>
    <w:rsid w:val="00455BCB"/>
    <w:rsid w:val="004577A6"/>
    <w:rsid w:val="004632EB"/>
    <w:rsid w:val="00464B42"/>
    <w:rsid w:val="00465A92"/>
    <w:rsid w:val="00475AA4"/>
    <w:rsid w:val="00477B28"/>
    <w:rsid w:val="00482FA4"/>
    <w:rsid w:val="0048341D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1D2A"/>
    <w:rsid w:val="004A221B"/>
    <w:rsid w:val="004A28C0"/>
    <w:rsid w:val="004A34A7"/>
    <w:rsid w:val="004A4ACF"/>
    <w:rsid w:val="004A5ADD"/>
    <w:rsid w:val="004A6C31"/>
    <w:rsid w:val="004A7BB1"/>
    <w:rsid w:val="004B1826"/>
    <w:rsid w:val="004B2812"/>
    <w:rsid w:val="004C113C"/>
    <w:rsid w:val="004C2667"/>
    <w:rsid w:val="004C5C3E"/>
    <w:rsid w:val="004C6370"/>
    <w:rsid w:val="004C63E1"/>
    <w:rsid w:val="004D7606"/>
    <w:rsid w:val="004E13BC"/>
    <w:rsid w:val="004E2D75"/>
    <w:rsid w:val="004E5418"/>
    <w:rsid w:val="004E58BB"/>
    <w:rsid w:val="004F1332"/>
    <w:rsid w:val="004F15CE"/>
    <w:rsid w:val="004F3AAA"/>
    <w:rsid w:val="004F48A5"/>
    <w:rsid w:val="004F5786"/>
    <w:rsid w:val="0050087C"/>
    <w:rsid w:val="00501C1C"/>
    <w:rsid w:val="005031C5"/>
    <w:rsid w:val="0050459B"/>
    <w:rsid w:val="00504E85"/>
    <w:rsid w:val="00504F7E"/>
    <w:rsid w:val="0050525A"/>
    <w:rsid w:val="00505462"/>
    <w:rsid w:val="00512F26"/>
    <w:rsid w:val="00513C6F"/>
    <w:rsid w:val="00514E24"/>
    <w:rsid w:val="00516BB9"/>
    <w:rsid w:val="005225F5"/>
    <w:rsid w:val="005323FB"/>
    <w:rsid w:val="00533FC7"/>
    <w:rsid w:val="00535878"/>
    <w:rsid w:val="00535FB1"/>
    <w:rsid w:val="00535FC1"/>
    <w:rsid w:val="00536CD6"/>
    <w:rsid w:val="00536D49"/>
    <w:rsid w:val="00536DAB"/>
    <w:rsid w:val="0053747D"/>
    <w:rsid w:val="0054020F"/>
    <w:rsid w:val="00540D15"/>
    <w:rsid w:val="005410F4"/>
    <w:rsid w:val="00541A71"/>
    <w:rsid w:val="00542D5E"/>
    <w:rsid w:val="00545444"/>
    <w:rsid w:val="00551B84"/>
    <w:rsid w:val="00551D4B"/>
    <w:rsid w:val="00557B28"/>
    <w:rsid w:val="00560687"/>
    <w:rsid w:val="00561801"/>
    <w:rsid w:val="00562C54"/>
    <w:rsid w:val="00563024"/>
    <w:rsid w:val="0057028A"/>
    <w:rsid w:val="005713B4"/>
    <w:rsid w:val="00580C2D"/>
    <w:rsid w:val="00580DB2"/>
    <w:rsid w:val="00581607"/>
    <w:rsid w:val="005816C5"/>
    <w:rsid w:val="0058344F"/>
    <w:rsid w:val="00584997"/>
    <w:rsid w:val="0058718F"/>
    <w:rsid w:val="00592E16"/>
    <w:rsid w:val="005939C6"/>
    <w:rsid w:val="005961EC"/>
    <w:rsid w:val="005966E8"/>
    <w:rsid w:val="005973CD"/>
    <w:rsid w:val="005A0B7A"/>
    <w:rsid w:val="005A2070"/>
    <w:rsid w:val="005A5FBF"/>
    <w:rsid w:val="005B0880"/>
    <w:rsid w:val="005B1A99"/>
    <w:rsid w:val="005B582F"/>
    <w:rsid w:val="005B6293"/>
    <w:rsid w:val="005B6960"/>
    <w:rsid w:val="005B7D2C"/>
    <w:rsid w:val="005C2F4D"/>
    <w:rsid w:val="005C46EB"/>
    <w:rsid w:val="005D1020"/>
    <w:rsid w:val="005D2D1C"/>
    <w:rsid w:val="005D3653"/>
    <w:rsid w:val="005D5762"/>
    <w:rsid w:val="005D5A2A"/>
    <w:rsid w:val="005D6A58"/>
    <w:rsid w:val="005D6AAB"/>
    <w:rsid w:val="005E0DB0"/>
    <w:rsid w:val="005E14AC"/>
    <w:rsid w:val="005E1EC9"/>
    <w:rsid w:val="005E3C8B"/>
    <w:rsid w:val="005E4105"/>
    <w:rsid w:val="005E4460"/>
    <w:rsid w:val="005E4575"/>
    <w:rsid w:val="005E47E6"/>
    <w:rsid w:val="005E55F3"/>
    <w:rsid w:val="005E58BE"/>
    <w:rsid w:val="005E6612"/>
    <w:rsid w:val="005F4363"/>
    <w:rsid w:val="005F581B"/>
    <w:rsid w:val="005F632F"/>
    <w:rsid w:val="005F756B"/>
    <w:rsid w:val="006003C5"/>
    <w:rsid w:val="0060080F"/>
    <w:rsid w:val="00601602"/>
    <w:rsid w:val="00605C4A"/>
    <w:rsid w:val="00606B1E"/>
    <w:rsid w:val="00607AB4"/>
    <w:rsid w:val="006124D6"/>
    <w:rsid w:val="00612908"/>
    <w:rsid w:val="00612FDF"/>
    <w:rsid w:val="00614D86"/>
    <w:rsid w:val="00615680"/>
    <w:rsid w:val="00615FD4"/>
    <w:rsid w:val="00620617"/>
    <w:rsid w:val="006213E2"/>
    <w:rsid w:val="00621E7E"/>
    <w:rsid w:val="006252F5"/>
    <w:rsid w:val="00631008"/>
    <w:rsid w:val="006311D2"/>
    <w:rsid w:val="00634EEC"/>
    <w:rsid w:val="006355DE"/>
    <w:rsid w:val="006355E3"/>
    <w:rsid w:val="00640E33"/>
    <w:rsid w:val="0064314B"/>
    <w:rsid w:val="00643BBB"/>
    <w:rsid w:val="00644945"/>
    <w:rsid w:val="0064521E"/>
    <w:rsid w:val="0064580A"/>
    <w:rsid w:val="0065050F"/>
    <w:rsid w:val="0065179D"/>
    <w:rsid w:val="00651BA7"/>
    <w:rsid w:val="006531E4"/>
    <w:rsid w:val="00655329"/>
    <w:rsid w:val="00660E4B"/>
    <w:rsid w:val="00666FF4"/>
    <w:rsid w:val="00671460"/>
    <w:rsid w:val="006739E4"/>
    <w:rsid w:val="00673BA4"/>
    <w:rsid w:val="00673F85"/>
    <w:rsid w:val="0067763D"/>
    <w:rsid w:val="00682C4E"/>
    <w:rsid w:val="00682EB1"/>
    <w:rsid w:val="006843C4"/>
    <w:rsid w:val="00685DD7"/>
    <w:rsid w:val="006869C2"/>
    <w:rsid w:val="00686AC3"/>
    <w:rsid w:val="0068725E"/>
    <w:rsid w:val="0068793F"/>
    <w:rsid w:val="006900C2"/>
    <w:rsid w:val="00691133"/>
    <w:rsid w:val="0069157E"/>
    <w:rsid w:val="0069534A"/>
    <w:rsid w:val="00697D0F"/>
    <w:rsid w:val="006A0500"/>
    <w:rsid w:val="006A0EC6"/>
    <w:rsid w:val="006A172D"/>
    <w:rsid w:val="006A3522"/>
    <w:rsid w:val="006A49C4"/>
    <w:rsid w:val="006A5411"/>
    <w:rsid w:val="006A607F"/>
    <w:rsid w:val="006B194B"/>
    <w:rsid w:val="006B2425"/>
    <w:rsid w:val="006B329C"/>
    <w:rsid w:val="006B33FB"/>
    <w:rsid w:val="006B379B"/>
    <w:rsid w:val="006B6867"/>
    <w:rsid w:val="006B7116"/>
    <w:rsid w:val="006B73E1"/>
    <w:rsid w:val="006C51F0"/>
    <w:rsid w:val="006C5789"/>
    <w:rsid w:val="006D0DBA"/>
    <w:rsid w:val="006D21DB"/>
    <w:rsid w:val="006D36AE"/>
    <w:rsid w:val="006D36FF"/>
    <w:rsid w:val="006E1041"/>
    <w:rsid w:val="006E14BA"/>
    <w:rsid w:val="006E1A7E"/>
    <w:rsid w:val="006E1EE3"/>
    <w:rsid w:val="006E34AA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BC6"/>
    <w:rsid w:val="007050C8"/>
    <w:rsid w:val="00705386"/>
    <w:rsid w:val="0070647B"/>
    <w:rsid w:val="007108E8"/>
    <w:rsid w:val="00710D51"/>
    <w:rsid w:val="00717159"/>
    <w:rsid w:val="00717820"/>
    <w:rsid w:val="007202F1"/>
    <w:rsid w:val="00722589"/>
    <w:rsid w:val="00725C9F"/>
    <w:rsid w:val="0073427A"/>
    <w:rsid w:val="0073496B"/>
    <w:rsid w:val="00736A3B"/>
    <w:rsid w:val="00737DDE"/>
    <w:rsid w:val="00740657"/>
    <w:rsid w:val="00741D13"/>
    <w:rsid w:val="0074290A"/>
    <w:rsid w:val="007445F8"/>
    <w:rsid w:val="00745186"/>
    <w:rsid w:val="007466CB"/>
    <w:rsid w:val="00746A70"/>
    <w:rsid w:val="00746B55"/>
    <w:rsid w:val="00746BC4"/>
    <w:rsid w:val="0074702E"/>
    <w:rsid w:val="00747821"/>
    <w:rsid w:val="00751EDD"/>
    <w:rsid w:val="00753529"/>
    <w:rsid w:val="0075425C"/>
    <w:rsid w:val="00755AF6"/>
    <w:rsid w:val="00755D7D"/>
    <w:rsid w:val="00755E55"/>
    <w:rsid w:val="00756F74"/>
    <w:rsid w:val="00762A20"/>
    <w:rsid w:val="0076672D"/>
    <w:rsid w:val="0077495C"/>
    <w:rsid w:val="007754D6"/>
    <w:rsid w:val="007758B0"/>
    <w:rsid w:val="007763EF"/>
    <w:rsid w:val="00776A97"/>
    <w:rsid w:val="00776C6D"/>
    <w:rsid w:val="00776D10"/>
    <w:rsid w:val="0078015A"/>
    <w:rsid w:val="00785350"/>
    <w:rsid w:val="00786AE4"/>
    <w:rsid w:val="007902CE"/>
    <w:rsid w:val="00790AA9"/>
    <w:rsid w:val="00791467"/>
    <w:rsid w:val="00797594"/>
    <w:rsid w:val="00797B0F"/>
    <w:rsid w:val="007A209B"/>
    <w:rsid w:val="007A4F65"/>
    <w:rsid w:val="007A684E"/>
    <w:rsid w:val="007A68A7"/>
    <w:rsid w:val="007A7215"/>
    <w:rsid w:val="007A7AA1"/>
    <w:rsid w:val="007B0803"/>
    <w:rsid w:val="007B2385"/>
    <w:rsid w:val="007B5003"/>
    <w:rsid w:val="007B56E8"/>
    <w:rsid w:val="007B7C8A"/>
    <w:rsid w:val="007C0355"/>
    <w:rsid w:val="007C2079"/>
    <w:rsid w:val="007C2139"/>
    <w:rsid w:val="007C3055"/>
    <w:rsid w:val="007C7B8E"/>
    <w:rsid w:val="007D168D"/>
    <w:rsid w:val="007D17B8"/>
    <w:rsid w:val="007D3A3B"/>
    <w:rsid w:val="007E1570"/>
    <w:rsid w:val="007E1EEF"/>
    <w:rsid w:val="007E4E31"/>
    <w:rsid w:val="007E6663"/>
    <w:rsid w:val="007E692D"/>
    <w:rsid w:val="007E75FF"/>
    <w:rsid w:val="007F0054"/>
    <w:rsid w:val="007F332D"/>
    <w:rsid w:val="007F39D1"/>
    <w:rsid w:val="00800B10"/>
    <w:rsid w:val="00801A0E"/>
    <w:rsid w:val="00802278"/>
    <w:rsid w:val="00810D47"/>
    <w:rsid w:val="00811E87"/>
    <w:rsid w:val="00813F31"/>
    <w:rsid w:val="00813F56"/>
    <w:rsid w:val="0081415B"/>
    <w:rsid w:val="00816FD8"/>
    <w:rsid w:val="00817631"/>
    <w:rsid w:val="00820D1F"/>
    <w:rsid w:val="008216ED"/>
    <w:rsid w:val="00824059"/>
    <w:rsid w:val="008259A7"/>
    <w:rsid w:val="008263EB"/>
    <w:rsid w:val="00835802"/>
    <w:rsid w:val="008359D9"/>
    <w:rsid w:val="00840253"/>
    <w:rsid w:val="00841999"/>
    <w:rsid w:val="008435BD"/>
    <w:rsid w:val="00845E39"/>
    <w:rsid w:val="00846DB4"/>
    <w:rsid w:val="00852420"/>
    <w:rsid w:val="008532C5"/>
    <w:rsid w:val="008614D5"/>
    <w:rsid w:val="008638D0"/>
    <w:rsid w:val="00863E3D"/>
    <w:rsid w:val="008640DC"/>
    <w:rsid w:val="00864F49"/>
    <w:rsid w:val="00872535"/>
    <w:rsid w:val="00873904"/>
    <w:rsid w:val="0087464E"/>
    <w:rsid w:val="00874669"/>
    <w:rsid w:val="00875882"/>
    <w:rsid w:val="00876426"/>
    <w:rsid w:val="008822AF"/>
    <w:rsid w:val="008850A2"/>
    <w:rsid w:val="008866AD"/>
    <w:rsid w:val="00895474"/>
    <w:rsid w:val="00895F9C"/>
    <w:rsid w:val="008A20CF"/>
    <w:rsid w:val="008A25A7"/>
    <w:rsid w:val="008A26C8"/>
    <w:rsid w:val="008A47C6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D0A69"/>
    <w:rsid w:val="008D1E30"/>
    <w:rsid w:val="008D21BA"/>
    <w:rsid w:val="008D279E"/>
    <w:rsid w:val="008D5422"/>
    <w:rsid w:val="008D6AE9"/>
    <w:rsid w:val="008E1094"/>
    <w:rsid w:val="008E1521"/>
    <w:rsid w:val="008E37BF"/>
    <w:rsid w:val="008E3AF6"/>
    <w:rsid w:val="008F08BC"/>
    <w:rsid w:val="008F0C53"/>
    <w:rsid w:val="008F4861"/>
    <w:rsid w:val="008F6E5A"/>
    <w:rsid w:val="00901A2D"/>
    <w:rsid w:val="00903E69"/>
    <w:rsid w:val="00911592"/>
    <w:rsid w:val="00912368"/>
    <w:rsid w:val="009152BF"/>
    <w:rsid w:val="00915417"/>
    <w:rsid w:val="0091560C"/>
    <w:rsid w:val="00915D26"/>
    <w:rsid w:val="0092165B"/>
    <w:rsid w:val="00921C31"/>
    <w:rsid w:val="00922C3C"/>
    <w:rsid w:val="00922E20"/>
    <w:rsid w:val="00922EE8"/>
    <w:rsid w:val="009247E2"/>
    <w:rsid w:val="009256EF"/>
    <w:rsid w:val="00925E3D"/>
    <w:rsid w:val="00932A8E"/>
    <w:rsid w:val="0093322B"/>
    <w:rsid w:val="00933718"/>
    <w:rsid w:val="00934DC5"/>
    <w:rsid w:val="00935FDF"/>
    <w:rsid w:val="00937CBE"/>
    <w:rsid w:val="00940015"/>
    <w:rsid w:val="00940105"/>
    <w:rsid w:val="00941C04"/>
    <w:rsid w:val="00941C96"/>
    <w:rsid w:val="00942268"/>
    <w:rsid w:val="009457A3"/>
    <w:rsid w:val="00951A88"/>
    <w:rsid w:val="009520E4"/>
    <w:rsid w:val="009550D6"/>
    <w:rsid w:val="009564E2"/>
    <w:rsid w:val="0095797E"/>
    <w:rsid w:val="00961D05"/>
    <w:rsid w:val="009666F6"/>
    <w:rsid w:val="0097250F"/>
    <w:rsid w:val="00972598"/>
    <w:rsid w:val="00972F1C"/>
    <w:rsid w:val="009745C4"/>
    <w:rsid w:val="009750F1"/>
    <w:rsid w:val="00976165"/>
    <w:rsid w:val="00982149"/>
    <w:rsid w:val="00982762"/>
    <w:rsid w:val="00983608"/>
    <w:rsid w:val="00985391"/>
    <w:rsid w:val="00987CDF"/>
    <w:rsid w:val="0099039C"/>
    <w:rsid w:val="0099072D"/>
    <w:rsid w:val="00991C0F"/>
    <w:rsid w:val="009946A4"/>
    <w:rsid w:val="00997FCF"/>
    <w:rsid w:val="009A19FE"/>
    <w:rsid w:val="009A2212"/>
    <w:rsid w:val="009A3D3A"/>
    <w:rsid w:val="009A44C3"/>
    <w:rsid w:val="009B07ED"/>
    <w:rsid w:val="009B1953"/>
    <w:rsid w:val="009B3414"/>
    <w:rsid w:val="009B45B2"/>
    <w:rsid w:val="009B4F5D"/>
    <w:rsid w:val="009B66D0"/>
    <w:rsid w:val="009B7E56"/>
    <w:rsid w:val="009C67B1"/>
    <w:rsid w:val="009C6E8C"/>
    <w:rsid w:val="009D16FE"/>
    <w:rsid w:val="009D19C0"/>
    <w:rsid w:val="009D205B"/>
    <w:rsid w:val="009D2CD7"/>
    <w:rsid w:val="009D40BD"/>
    <w:rsid w:val="009E11CF"/>
    <w:rsid w:val="009E6053"/>
    <w:rsid w:val="009E687C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11EAB"/>
    <w:rsid w:val="00A15294"/>
    <w:rsid w:val="00A21456"/>
    <w:rsid w:val="00A222E8"/>
    <w:rsid w:val="00A2323B"/>
    <w:rsid w:val="00A26E1F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4CDC"/>
    <w:rsid w:val="00A450CC"/>
    <w:rsid w:val="00A4778E"/>
    <w:rsid w:val="00A514F1"/>
    <w:rsid w:val="00A54D50"/>
    <w:rsid w:val="00A60049"/>
    <w:rsid w:val="00A61A91"/>
    <w:rsid w:val="00A639B0"/>
    <w:rsid w:val="00A67B42"/>
    <w:rsid w:val="00A7450C"/>
    <w:rsid w:val="00A74BDF"/>
    <w:rsid w:val="00A77411"/>
    <w:rsid w:val="00A82FC6"/>
    <w:rsid w:val="00A83F4E"/>
    <w:rsid w:val="00A87731"/>
    <w:rsid w:val="00A87BE2"/>
    <w:rsid w:val="00A91D5B"/>
    <w:rsid w:val="00A921BA"/>
    <w:rsid w:val="00A9287F"/>
    <w:rsid w:val="00A9326D"/>
    <w:rsid w:val="00A94E3A"/>
    <w:rsid w:val="00A969E3"/>
    <w:rsid w:val="00AA2607"/>
    <w:rsid w:val="00AA5B0F"/>
    <w:rsid w:val="00AA64F1"/>
    <w:rsid w:val="00AA693E"/>
    <w:rsid w:val="00AA69B2"/>
    <w:rsid w:val="00AB27DF"/>
    <w:rsid w:val="00AB62E2"/>
    <w:rsid w:val="00AB693F"/>
    <w:rsid w:val="00AC055D"/>
    <w:rsid w:val="00AC2AB0"/>
    <w:rsid w:val="00AC35E3"/>
    <w:rsid w:val="00AC6DE6"/>
    <w:rsid w:val="00AD47CD"/>
    <w:rsid w:val="00AD4FFA"/>
    <w:rsid w:val="00AD5535"/>
    <w:rsid w:val="00AD5577"/>
    <w:rsid w:val="00AD5D7E"/>
    <w:rsid w:val="00AD60AD"/>
    <w:rsid w:val="00AE15C9"/>
    <w:rsid w:val="00AE38E9"/>
    <w:rsid w:val="00AE3CB2"/>
    <w:rsid w:val="00AE4CF2"/>
    <w:rsid w:val="00AE5811"/>
    <w:rsid w:val="00AE638C"/>
    <w:rsid w:val="00AE71D3"/>
    <w:rsid w:val="00AE73E7"/>
    <w:rsid w:val="00AE7C70"/>
    <w:rsid w:val="00AF41C1"/>
    <w:rsid w:val="00AF4FC2"/>
    <w:rsid w:val="00AF571C"/>
    <w:rsid w:val="00AF6564"/>
    <w:rsid w:val="00AF73C0"/>
    <w:rsid w:val="00B02DF7"/>
    <w:rsid w:val="00B03F5D"/>
    <w:rsid w:val="00B042E9"/>
    <w:rsid w:val="00B050EA"/>
    <w:rsid w:val="00B071AC"/>
    <w:rsid w:val="00B122E6"/>
    <w:rsid w:val="00B12AFF"/>
    <w:rsid w:val="00B137B2"/>
    <w:rsid w:val="00B16D58"/>
    <w:rsid w:val="00B1764F"/>
    <w:rsid w:val="00B2586E"/>
    <w:rsid w:val="00B326A0"/>
    <w:rsid w:val="00B33651"/>
    <w:rsid w:val="00B33A78"/>
    <w:rsid w:val="00B33C92"/>
    <w:rsid w:val="00B349F2"/>
    <w:rsid w:val="00B35EAA"/>
    <w:rsid w:val="00B36B99"/>
    <w:rsid w:val="00B430CE"/>
    <w:rsid w:val="00B440CB"/>
    <w:rsid w:val="00B44CE7"/>
    <w:rsid w:val="00B51156"/>
    <w:rsid w:val="00B549BE"/>
    <w:rsid w:val="00B5628D"/>
    <w:rsid w:val="00B575C2"/>
    <w:rsid w:val="00B60082"/>
    <w:rsid w:val="00B60985"/>
    <w:rsid w:val="00B64C9A"/>
    <w:rsid w:val="00B65670"/>
    <w:rsid w:val="00B67C39"/>
    <w:rsid w:val="00B7203C"/>
    <w:rsid w:val="00B7244F"/>
    <w:rsid w:val="00B749A7"/>
    <w:rsid w:val="00B75D06"/>
    <w:rsid w:val="00B76554"/>
    <w:rsid w:val="00B816BD"/>
    <w:rsid w:val="00B81EB9"/>
    <w:rsid w:val="00B82FE3"/>
    <w:rsid w:val="00B837A4"/>
    <w:rsid w:val="00B83A3A"/>
    <w:rsid w:val="00B84911"/>
    <w:rsid w:val="00B9055C"/>
    <w:rsid w:val="00B90DFF"/>
    <w:rsid w:val="00B922EB"/>
    <w:rsid w:val="00B93B56"/>
    <w:rsid w:val="00B94024"/>
    <w:rsid w:val="00B97158"/>
    <w:rsid w:val="00BA3C29"/>
    <w:rsid w:val="00BA4BDD"/>
    <w:rsid w:val="00BA746B"/>
    <w:rsid w:val="00BB0590"/>
    <w:rsid w:val="00BB0851"/>
    <w:rsid w:val="00BB249D"/>
    <w:rsid w:val="00BB2F28"/>
    <w:rsid w:val="00BB30A3"/>
    <w:rsid w:val="00BB4C03"/>
    <w:rsid w:val="00BC26E0"/>
    <w:rsid w:val="00BC2704"/>
    <w:rsid w:val="00BC4525"/>
    <w:rsid w:val="00BC4788"/>
    <w:rsid w:val="00BC7A7B"/>
    <w:rsid w:val="00BD02A6"/>
    <w:rsid w:val="00BD0A6F"/>
    <w:rsid w:val="00BD6BC9"/>
    <w:rsid w:val="00BD7CC9"/>
    <w:rsid w:val="00BE0E4D"/>
    <w:rsid w:val="00BE5065"/>
    <w:rsid w:val="00BE5C99"/>
    <w:rsid w:val="00BE7761"/>
    <w:rsid w:val="00BF0690"/>
    <w:rsid w:val="00BF0ADB"/>
    <w:rsid w:val="00BF2C9F"/>
    <w:rsid w:val="00BF3AAE"/>
    <w:rsid w:val="00BF4891"/>
    <w:rsid w:val="00BF6CA2"/>
    <w:rsid w:val="00C02ED9"/>
    <w:rsid w:val="00C0410D"/>
    <w:rsid w:val="00C06D0A"/>
    <w:rsid w:val="00C07806"/>
    <w:rsid w:val="00C07870"/>
    <w:rsid w:val="00C10BA1"/>
    <w:rsid w:val="00C1233A"/>
    <w:rsid w:val="00C13850"/>
    <w:rsid w:val="00C13BC5"/>
    <w:rsid w:val="00C15C52"/>
    <w:rsid w:val="00C202A9"/>
    <w:rsid w:val="00C218CA"/>
    <w:rsid w:val="00C221FD"/>
    <w:rsid w:val="00C244AE"/>
    <w:rsid w:val="00C252EA"/>
    <w:rsid w:val="00C260F4"/>
    <w:rsid w:val="00C2790E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5BC7"/>
    <w:rsid w:val="00C62066"/>
    <w:rsid w:val="00C635FD"/>
    <w:rsid w:val="00C65BC4"/>
    <w:rsid w:val="00C67EF6"/>
    <w:rsid w:val="00C70A82"/>
    <w:rsid w:val="00C72930"/>
    <w:rsid w:val="00C72DB3"/>
    <w:rsid w:val="00C72DBD"/>
    <w:rsid w:val="00C73046"/>
    <w:rsid w:val="00C732A5"/>
    <w:rsid w:val="00C80166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0AC1"/>
    <w:rsid w:val="00C92C01"/>
    <w:rsid w:val="00C97BDF"/>
    <w:rsid w:val="00CA64DB"/>
    <w:rsid w:val="00CA75B8"/>
    <w:rsid w:val="00CA7E89"/>
    <w:rsid w:val="00CB00B0"/>
    <w:rsid w:val="00CB0BA1"/>
    <w:rsid w:val="00CB2095"/>
    <w:rsid w:val="00CB25B8"/>
    <w:rsid w:val="00CB4CEA"/>
    <w:rsid w:val="00CB7B68"/>
    <w:rsid w:val="00CC266D"/>
    <w:rsid w:val="00CC4A60"/>
    <w:rsid w:val="00CC7E03"/>
    <w:rsid w:val="00CD0456"/>
    <w:rsid w:val="00CD14F9"/>
    <w:rsid w:val="00CD1F34"/>
    <w:rsid w:val="00CD7D99"/>
    <w:rsid w:val="00CE01AB"/>
    <w:rsid w:val="00CE0481"/>
    <w:rsid w:val="00CE1496"/>
    <w:rsid w:val="00CE1A58"/>
    <w:rsid w:val="00CE2FC0"/>
    <w:rsid w:val="00CE52AB"/>
    <w:rsid w:val="00CE7ACF"/>
    <w:rsid w:val="00CF0BA7"/>
    <w:rsid w:val="00CF2C42"/>
    <w:rsid w:val="00CF568A"/>
    <w:rsid w:val="00CF7B63"/>
    <w:rsid w:val="00D0020E"/>
    <w:rsid w:val="00D02154"/>
    <w:rsid w:val="00D027D0"/>
    <w:rsid w:val="00D04984"/>
    <w:rsid w:val="00D052B1"/>
    <w:rsid w:val="00D05C09"/>
    <w:rsid w:val="00D14191"/>
    <w:rsid w:val="00D14878"/>
    <w:rsid w:val="00D15971"/>
    <w:rsid w:val="00D15FC0"/>
    <w:rsid w:val="00D206FE"/>
    <w:rsid w:val="00D209B1"/>
    <w:rsid w:val="00D219DC"/>
    <w:rsid w:val="00D21C49"/>
    <w:rsid w:val="00D21E8B"/>
    <w:rsid w:val="00D23DB9"/>
    <w:rsid w:val="00D246B5"/>
    <w:rsid w:val="00D30ACF"/>
    <w:rsid w:val="00D30C57"/>
    <w:rsid w:val="00D33478"/>
    <w:rsid w:val="00D36132"/>
    <w:rsid w:val="00D36655"/>
    <w:rsid w:val="00D366E4"/>
    <w:rsid w:val="00D36EA3"/>
    <w:rsid w:val="00D43A75"/>
    <w:rsid w:val="00D444CC"/>
    <w:rsid w:val="00D45708"/>
    <w:rsid w:val="00D45E60"/>
    <w:rsid w:val="00D46195"/>
    <w:rsid w:val="00D4665A"/>
    <w:rsid w:val="00D47468"/>
    <w:rsid w:val="00D50D45"/>
    <w:rsid w:val="00D510F3"/>
    <w:rsid w:val="00D52534"/>
    <w:rsid w:val="00D528D7"/>
    <w:rsid w:val="00D537C1"/>
    <w:rsid w:val="00D568FD"/>
    <w:rsid w:val="00D61A2E"/>
    <w:rsid w:val="00D61BE2"/>
    <w:rsid w:val="00D623E4"/>
    <w:rsid w:val="00D70047"/>
    <w:rsid w:val="00D720CF"/>
    <w:rsid w:val="00D72524"/>
    <w:rsid w:val="00D725D3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1FA7"/>
    <w:rsid w:val="00D9210C"/>
    <w:rsid w:val="00D9265C"/>
    <w:rsid w:val="00D97C18"/>
    <w:rsid w:val="00DA0A8C"/>
    <w:rsid w:val="00DA51C9"/>
    <w:rsid w:val="00DA660A"/>
    <w:rsid w:val="00DA76C5"/>
    <w:rsid w:val="00DA7A99"/>
    <w:rsid w:val="00DB1948"/>
    <w:rsid w:val="00DB356E"/>
    <w:rsid w:val="00DB502A"/>
    <w:rsid w:val="00DB6142"/>
    <w:rsid w:val="00DB6939"/>
    <w:rsid w:val="00DC0579"/>
    <w:rsid w:val="00DC119E"/>
    <w:rsid w:val="00DC2754"/>
    <w:rsid w:val="00DC39A4"/>
    <w:rsid w:val="00DC5C7D"/>
    <w:rsid w:val="00DC653D"/>
    <w:rsid w:val="00DC7EE3"/>
    <w:rsid w:val="00DD4068"/>
    <w:rsid w:val="00DD6EBF"/>
    <w:rsid w:val="00DD71B0"/>
    <w:rsid w:val="00DE0C9C"/>
    <w:rsid w:val="00DE23AE"/>
    <w:rsid w:val="00DE36D5"/>
    <w:rsid w:val="00DE4BFF"/>
    <w:rsid w:val="00DE4FC5"/>
    <w:rsid w:val="00DF1493"/>
    <w:rsid w:val="00DF2959"/>
    <w:rsid w:val="00DF2B0C"/>
    <w:rsid w:val="00DF38F2"/>
    <w:rsid w:val="00DF45B2"/>
    <w:rsid w:val="00DF62B6"/>
    <w:rsid w:val="00DF6B5F"/>
    <w:rsid w:val="00DF70AC"/>
    <w:rsid w:val="00DF75FF"/>
    <w:rsid w:val="00E00A39"/>
    <w:rsid w:val="00E02E56"/>
    <w:rsid w:val="00E030DB"/>
    <w:rsid w:val="00E0337B"/>
    <w:rsid w:val="00E03612"/>
    <w:rsid w:val="00E0571B"/>
    <w:rsid w:val="00E06613"/>
    <w:rsid w:val="00E06EC6"/>
    <w:rsid w:val="00E14E7C"/>
    <w:rsid w:val="00E16432"/>
    <w:rsid w:val="00E16748"/>
    <w:rsid w:val="00E168E3"/>
    <w:rsid w:val="00E17220"/>
    <w:rsid w:val="00E20A7B"/>
    <w:rsid w:val="00E20F02"/>
    <w:rsid w:val="00E23CE5"/>
    <w:rsid w:val="00E24820"/>
    <w:rsid w:val="00E25BFA"/>
    <w:rsid w:val="00E26187"/>
    <w:rsid w:val="00E277E8"/>
    <w:rsid w:val="00E3110D"/>
    <w:rsid w:val="00E329F6"/>
    <w:rsid w:val="00E33BF6"/>
    <w:rsid w:val="00E34374"/>
    <w:rsid w:val="00E35A5E"/>
    <w:rsid w:val="00E36EBD"/>
    <w:rsid w:val="00E4078C"/>
    <w:rsid w:val="00E42702"/>
    <w:rsid w:val="00E4283A"/>
    <w:rsid w:val="00E42F3B"/>
    <w:rsid w:val="00E4381B"/>
    <w:rsid w:val="00E44BE9"/>
    <w:rsid w:val="00E504F5"/>
    <w:rsid w:val="00E53DD5"/>
    <w:rsid w:val="00E55F54"/>
    <w:rsid w:val="00E56A15"/>
    <w:rsid w:val="00E600BB"/>
    <w:rsid w:val="00E60800"/>
    <w:rsid w:val="00E60C00"/>
    <w:rsid w:val="00E60C29"/>
    <w:rsid w:val="00E632D7"/>
    <w:rsid w:val="00E662C0"/>
    <w:rsid w:val="00E67650"/>
    <w:rsid w:val="00E70EC9"/>
    <w:rsid w:val="00E7386C"/>
    <w:rsid w:val="00E74499"/>
    <w:rsid w:val="00E7556A"/>
    <w:rsid w:val="00E75650"/>
    <w:rsid w:val="00E75BC1"/>
    <w:rsid w:val="00E8085C"/>
    <w:rsid w:val="00E81E5E"/>
    <w:rsid w:val="00E841EB"/>
    <w:rsid w:val="00E84433"/>
    <w:rsid w:val="00E85570"/>
    <w:rsid w:val="00E85B1D"/>
    <w:rsid w:val="00E90C39"/>
    <w:rsid w:val="00E942F2"/>
    <w:rsid w:val="00E96AD2"/>
    <w:rsid w:val="00EA43F1"/>
    <w:rsid w:val="00EA5468"/>
    <w:rsid w:val="00EB13C8"/>
    <w:rsid w:val="00EB342A"/>
    <w:rsid w:val="00EB6730"/>
    <w:rsid w:val="00EB711E"/>
    <w:rsid w:val="00EB726E"/>
    <w:rsid w:val="00EC2636"/>
    <w:rsid w:val="00EC3E86"/>
    <w:rsid w:val="00EC54DC"/>
    <w:rsid w:val="00EC5F8F"/>
    <w:rsid w:val="00ED0990"/>
    <w:rsid w:val="00ED0C1B"/>
    <w:rsid w:val="00ED1830"/>
    <w:rsid w:val="00ED2752"/>
    <w:rsid w:val="00ED40BF"/>
    <w:rsid w:val="00ED42E1"/>
    <w:rsid w:val="00ED4A78"/>
    <w:rsid w:val="00ED5899"/>
    <w:rsid w:val="00ED7AD4"/>
    <w:rsid w:val="00EF4D09"/>
    <w:rsid w:val="00EF7C4C"/>
    <w:rsid w:val="00F0028B"/>
    <w:rsid w:val="00F005CE"/>
    <w:rsid w:val="00F02959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0E01"/>
    <w:rsid w:val="00F21936"/>
    <w:rsid w:val="00F221F6"/>
    <w:rsid w:val="00F23224"/>
    <w:rsid w:val="00F267E4"/>
    <w:rsid w:val="00F26826"/>
    <w:rsid w:val="00F27157"/>
    <w:rsid w:val="00F32EC9"/>
    <w:rsid w:val="00F33BE0"/>
    <w:rsid w:val="00F37DF7"/>
    <w:rsid w:val="00F40CB4"/>
    <w:rsid w:val="00F421A3"/>
    <w:rsid w:val="00F425BB"/>
    <w:rsid w:val="00F462A4"/>
    <w:rsid w:val="00F4689C"/>
    <w:rsid w:val="00F47196"/>
    <w:rsid w:val="00F4730E"/>
    <w:rsid w:val="00F50EB1"/>
    <w:rsid w:val="00F51A29"/>
    <w:rsid w:val="00F51E05"/>
    <w:rsid w:val="00F52AC7"/>
    <w:rsid w:val="00F53344"/>
    <w:rsid w:val="00F55050"/>
    <w:rsid w:val="00F55D58"/>
    <w:rsid w:val="00F56D24"/>
    <w:rsid w:val="00F57DC3"/>
    <w:rsid w:val="00F607A2"/>
    <w:rsid w:val="00F6694E"/>
    <w:rsid w:val="00F66CD4"/>
    <w:rsid w:val="00F67920"/>
    <w:rsid w:val="00F71BCA"/>
    <w:rsid w:val="00F743FA"/>
    <w:rsid w:val="00F750DB"/>
    <w:rsid w:val="00F753AB"/>
    <w:rsid w:val="00F75D36"/>
    <w:rsid w:val="00F81B72"/>
    <w:rsid w:val="00F84279"/>
    <w:rsid w:val="00F84A56"/>
    <w:rsid w:val="00F85A01"/>
    <w:rsid w:val="00F86828"/>
    <w:rsid w:val="00F86908"/>
    <w:rsid w:val="00F87355"/>
    <w:rsid w:val="00F90AC1"/>
    <w:rsid w:val="00F91AB7"/>
    <w:rsid w:val="00F91D07"/>
    <w:rsid w:val="00F929FE"/>
    <w:rsid w:val="00F950F6"/>
    <w:rsid w:val="00F97D5A"/>
    <w:rsid w:val="00FA101D"/>
    <w:rsid w:val="00FA1626"/>
    <w:rsid w:val="00FA2FDC"/>
    <w:rsid w:val="00FA31CD"/>
    <w:rsid w:val="00FB1857"/>
    <w:rsid w:val="00FB3FBC"/>
    <w:rsid w:val="00FC3364"/>
    <w:rsid w:val="00FC5566"/>
    <w:rsid w:val="00FC62CD"/>
    <w:rsid w:val="00FD0171"/>
    <w:rsid w:val="00FD04E7"/>
    <w:rsid w:val="00FD15E3"/>
    <w:rsid w:val="00FD1D0A"/>
    <w:rsid w:val="00FD1F5C"/>
    <w:rsid w:val="00FD2162"/>
    <w:rsid w:val="00FD2B05"/>
    <w:rsid w:val="00FD3AA4"/>
    <w:rsid w:val="00FD3D71"/>
    <w:rsid w:val="00FD52E3"/>
    <w:rsid w:val="00FD59EB"/>
    <w:rsid w:val="00FD65E5"/>
    <w:rsid w:val="00FE0748"/>
    <w:rsid w:val="00FE0875"/>
    <w:rsid w:val="00FE3490"/>
    <w:rsid w:val="00FE4AF6"/>
    <w:rsid w:val="00FE7B46"/>
    <w:rsid w:val="00FF03AD"/>
    <w:rsid w:val="00FF10C8"/>
    <w:rsid w:val="00FF619A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D14F9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CD14F9"/>
    <w:pPr>
      <w:jc w:val="both"/>
    </w:pPr>
    <w:rPr>
      <w:sz w:val="24"/>
    </w:rPr>
  </w:style>
  <w:style w:type="paragraph" w:styleId="a8">
    <w:name w:val="Body Text Indent"/>
    <w:basedOn w:val="a2"/>
    <w:link w:val="a9"/>
    <w:rsid w:val="00CD14F9"/>
    <w:pPr>
      <w:spacing w:after="120"/>
      <w:ind w:left="283"/>
    </w:pPr>
  </w:style>
  <w:style w:type="paragraph" w:customStyle="1" w:styleId="ConsPlusNormal">
    <w:name w:val="ConsPlusNormal"/>
    <w:rsid w:val="00CD14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D14F9"/>
    <w:rPr>
      <w:snapToGrid w:val="0"/>
    </w:rPr>
  </w:style>
  <w:style w:type="character" w:styleId="aa">
    <w:name w:val="Hyperlink"/>
    <w:basedOn w:val="a3"/>
    <w:rsid w:val="00CD14F9"/>
    <w:rPr>
      <w:color w:val="0000FF"/>
      <w:u w:val="single"/>
    </w:rPr>
  </w:style>
  <w:style w:type="paragraph" w:customStyle="1" w:styleId="1">
    <w:name w:val="Стиль1"/>
    <w:basedOn w:val="a2"/>
    <w:rsid w:val="00CD14F9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CD14F9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3"/>
    <w:rsid w:val="00CD14F9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CD14F9"/>
    <w:pPr>
      <w:tabs>
        <w:tab w:val="num" w:pos="432"/>
      </w:tabs>
      <w:ind w:left="432" w:hanging="432"/>
    </w:pPr>
  </w:style>
  <w:style w:type="paragraph" w:styleId="23">
    <w:name w:val="Body Text Indent 2"/>
    <w:basedOn w:val="a2"/>
    <w:link w:val="24"/>
    <w:rsid w:val="00CD14F9"/>
    <w:pPr>
      <w:spacing w:after="120" w:line="480" w:lineRule="auto"/>
      <w:ind w:left="283"/>
    </w:pPr>
  </w:style>
  <w:style w:type="paragraph" w:customStyle="1" w:styleId="ConsNonformat">
    <w:name w:val="ConsNonformat"/>
    <w:rsid w:val="00CD14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D14F9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CD14F9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CD14F9"/>
  </w:style>
  <w:style w:type="paragraph" w:styleId="af">
    <w:name w:val="header"/>
    <w:basedOn w:val="a2"/>
    <w:link w:val="af0"/>
    <w:rsid w:val="00CD14F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D14F9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D14F9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CD14F9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CD14F9"/>
    <w:rPr>
      <w:sz w:val="24"/>
      <w:lang w:val="ru-RU" w:eastAsia="ru-RU" w:bidi="ar-SA"/>
    </w:rPr>
  </w:style>
  <w:style w:type="paragraph" w:styleId="af2">
    <w:name w:val="Balloon Text"/>
    <w:basedOn w:val="a2"/>
    <w:semiHidden/>
    <w:rsid w:val="00CD14F9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3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footnote text"/>
    <w:basedOn w:val="a2"/>
    <w:semiHidden/>
    <w:rsid w:val="00C8110F"/>
  </w:style>
  <w:style w:type="character" w:styleId="af5">
    <w:name w:val="footnote reference"/>
    <w:basedOn w:val="a3"/>
    <w:semiHidden/>
    <w:rsid w:val="00C8110F"/>
    <w:rPr>
      <w:vertAlign w:val="superscript"/>
    </w:rPr>
  </w:style>
  <w:style w:type="paragraph" w:styleId="af6">
    <w:name w:val="caption"/>
    <w:basedOn w:val="a2"/>
    <w:next w:val="a2"/>
    <w:qFormat/>
    <w:rsid w:val="006003C5"/>
    <w:rPr>
      <w:b/>
      <w:bCs/>
    </w:rPr>
  </w:style>
  <w:style w:type="paragraph" w:styleId="af7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30"/>
      </w:numPr>
    </w:pPr>
  </w:style>
  <w:style w:type="table" w:styleId="34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">
    <w:name w:val="Основной текст с отступом 2 Знак"/>
    <w:basedOn w:val="a3"/>
    <w:link w:val="23"/>
    <w:rsid w:val="009F2832"/>
    <w:rPr>
      <w:lang w:val="ru-RU" w:eastAsia="ru-RU" w:bidi="ar-SA"/>
    </w:rPr>
  </w:style>
  <w:style w:type="character" w:styleId="af9">
    <w:name w:val="FollowedHyperlink"/>
    <w:basedOn w:val="a3"/>
    <w:rsid w:val="004061C8"/>
    <w:rPr>
      <w:color w:val="800080"/>
      <w:u w:val="single"/>
    </w:rPr>
  </w:style>
  <w:style w:type="paragraph" w:customStyle="1" w:styleId="310">
    <w:name w:val="аголовок 31"/>
    <w:basedOn w:val="a2"/>
    <w:next w:val="a2"/>
    <w:rsid w:val="00C2790E"/>
    <w:pPr>
      <w:keepNext/>
      <w:jc w:val="both"/>
    </w:pPr>
    <w:rPr>
      <w:sz w:val="24"/>
      <w:szCs w:val="24"/>
    </w:rPr>
  </w:style>
  <w:style w:type="character" w:customStyle="1" w:styleId="80">
    <w:name w:val="Заголовок 8 Знак"/>
    <w:basedOn w:val="a3"/>
    <w:link w:val="8"/>
    <w:rsid w:val="00D568FD"/>
    <w:rPr>
      <w:i/>
      <w:iCs/>
      <w:sz w:val="24"/>
      <w:szCs w:val="24"/>
    </w:rPr>
  </w:style>
  <w:style w:type="paragraph" w:styleId="a1">
    <w:name w:val="List Bullet"/>
    <w:basedOn w:val="a2"/>
    <w:autoRedefine/>
    <w:rsid w:val="00B7244F"/>
    <w:pPr>
      <w:numPr>
        <w:numId w:val="6"/>
      </w:numPr>
      <w:spacing w:before="120"/>
      <w:jc w:val="both"/>
    </w:pPr>
    <w:rPr>
      <w:sz w:val="24"/>
    </w:rPr>
  </w:style>
  <w:style w:type="paragraph" w:styleId="28">
    <w:name w:val="Body Text 2"/>
    <w:basedOn w:val="a2"/>
    <w:link w:val="29"/>
    <w:rsid w:val="00D97C18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rsid w:val="00D97C18"/>
  </w:style>
  <w:style w:type="paragraph" w:styleId="afa">
    <w:name w:val="List Paragraph"/>
    <w:basedOn w:val="a2"/>
    <w:uiPriority w:val="34"/>
    <w:qFormat/>
    <w:rsid w:val="00D97C18"/>
    <w:pPr>
      <w:ind w:left="720"/>
      <w:contextualSpacing/>
    </w:pPr>
    <w:rPr>
      <w:sz w:val="24"/>
      <w:szCs w:val="24"/>
    </w:rPr>
  </w:style>
  <w:style w:type="character" w:customStyle="1" w:styleId="12">
    <w:name w:val="Заголовок 1 Знак"/>
    <w:basedOn w:val="a3"/>
    <w:link w:val="10"/>
    <w:rsid w:val="00D97C18"/>
    <w:rPr>
      <w:b/>
      <w:i/>
      <w:snapToGrid w:val="0"/>
    </w:rPr>
  </w:style>
  <w:style w:type="character" w:customStyle="1" w:styleId="52">
    <w:name w:val="Заголовок 5 Знак"/>
    <w:basedOn w:val="a3"/>
    <w:link w:val="51"/>
    <w:rsid w:val="00D97C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D97C18"/>
    <w:rPr>
      <w:b/>
      <w:bCs/>
      <w:sz w:val="22"/>
      <w:szCs w:val="22"/>
    </w:rPr>
  </w:style>
  <w:style w:type="paragraph" w:styleId="afb">
    <w:name w:val="Title"/>
    <w:basedOn w:val="a2"/>
    <w:link w:val="afc"/>
    <w:qFormat/>
    <w:rsid w:val="00D97C18"/>
    <w:pPr>
      <w:widowControl w:val="0"/>
      <w:spacing w:before="159" w:after="102" w:line="360" w:lineRule="auto"/>
      <w:jc w:val="center"/>
    </w:pPr>
    <w:rPr>
      <w:sz w:val="24"/>
    </w:rPr>
  </w:style>
  <w:style w:type="character" w:customStyle="1" w:styleId="afc">
    <w:name w:val="Название Знак"/>
    <w:basedOn w:val="a3"/>
    <w:link w:val="afb"/>
    <w:rsid w:val="00D97C18"/>
    <w:rPr>
      <w:sz w:val="24"/>
    </w:rPr>
  </w:style>
  <w:style w:type="character" w:customStyle="1" w:styleId="af0">
    <w:name w:val="Верхний колонтитул Знак"/>
    <w:basedOn w:val="a3"/>
    <w:link w:val="af"/>
    <w:rsid w:val="00D97C18"/>
  </w:style>
  <w:style w:type="character" w:customStyle="1" w:styleId="a9">
    <w:name w:val="Основной текст с отступом Знак"/>
    <w:basedOn w:val="a3"/>
    <w:link w:val="a8"/>
    <w:rsid w:val="00D97C18"/>
  </w:style>
  <w:style w:type="paragraph" w:styleId="afd">
    <w:name w:val="Plain Text"/>
    <w:basedOn w:val="a2"/>
    <w:link w:val="afe"/>
    <w:rsid w:val="00D97C18"/>
    <w:rPr>
      <w:rFonts w:ascii="Courier New" w:hAnsi="Courier New" w:cs="Courier New"/>
    </w:rPr>
  </w:style>
  <w:style w:type="character" w:customStyle="1" w:styleId="afe">
    <w:name w:val="Текст Знак"/>
    <w:basedOn w:val="a3"/>
    <w:link w:val="afd"/>
    <w:rsid w:val="00D97C18"/>
    <w:rPr>
      <w:rFonts w:ascii="Courier New" w:hAnsi="Courier New" w:cs="Courier New"/>
    </w:rPr>
  </w:style>
  <w:style w:type="paragraph" w:styleId="35">
    <w:name w:val="Body Text 3"/>
    <w:basedOn w:val="a2"/>
    <w:link w:val="36"/>
    <w:rsid w:val="00E24820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rsid w:val="00E24820"/>
    <w:rPr>
      <w:sz w:val="16"/>
      <w:szCs w:val="16"/>
    </w:rPr>
  </w:style>
  <w:style w:type="paragraph" w:customStyle="1" w:styleId="Iauiue1">
    <w:name w:val="Iau?iue1"/>
    <w:rsid w:val="00E2482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E24820"/>
    <w:pPr>
      <w:keepNext/>
      <w:autoSpaceDE w:val="0"/>
      <w:autoSpaceDN w:val="0"/>
      <w:ind w:left="660"/>
    </w:pPr>
    <w:rPr>
      <w:b/>
      <w:sz w:val="24"/>
    </w:rPr>
  </w:style>
  <w:style w:type="character" w:customStyle="1" w:styleId="14">
    <w:name w:val="Основной шрифт абзаца1"/>
    <w:rsid w:val="00E24820"/>
  </w:style>
  <w:style w:type="paragraph" w:styleId="37">
    <w:name w:val="Body Text Indent 3"/>
    <w:basedOn w:val="a2"/>
    <w:link w:val="38"/>
    <w:rsid w:val="00E24820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3"/>
    <w:link w:val="37"/>
    <w:rsid w:val="00E24820"/>
    <w:rPr>
      <w:sz w:val="28"/>
    </w:rPr>
  </w:style>
  <w:style w:type="paragraph" w:customStyle="1" w:styleId="FR3">
    <w:name w:val="FR3"/>
    <w:rsid w:val="00E24820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E2482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E2482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E248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E248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E2482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E248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E2482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E248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E248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E248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E2482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E24820"/>
    <w:pPr>
      <w:ind w:left="720"/>
    </w:pPr>
    <w:rPr>
      <w:sz w:val="28"/>
    </w:rPr>
  </w:style>
  <w:style w:type="paragraph" w:customStyle="1" w:styleId="font5">
    <w:name w:val="font5"/>
    <w:basedOn w:val="a2"/>
    <w:rsid w:val="00E248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E24820"/>
    <w:pPr>
      <w:spacing w:after="120"/>
    </w:pPr>
    <w:rPr>
      <w:b/>
      <w:sz w:val="24"/>
    </w:rPr>
  </w:style>
  <w:style w:type="paragraph" w:styleId="a">
    <w:name w:val="List Number"/>
    <w:basedOn w:val="a2"/>
    <w:rsid w:val="00E24820"/>
    <w:pPr>
      <w:numPr>
        <w:numId w:val="9"/>
      </w:numPr>
      <w:spacing w:after="60"/>
      <w:jc w:val="both"/>
    </w:pPr>
    <w:rPr>
      <w:sz w:val="24"/>
    </w:rPr>
  </w:style>
  <w:style w:type="paragraph" w:styleId="2a">
    <w:name w:val="List 2"/>
    <w:basedOn w:val="a2"/>
    <w:rsid w:val="00E24820"/>
    <w:pPr>
      <w:ind w:left="566" w:hanging="283"/>
    </w:pPr>
  </w:style>
  <w:style w:type="paragraph" w:styleId="39">
    <w:name w:val="List 3"/>
    <w:basedOn w:val="a2"/>
    <w:rsid w:val="00E24820"/>
    <w:pPr>
      <w:ind w:left="849" w:hanging="283"/>
    </w:pPr>
  </w:style>
  <w:style w:type="paragraph" w:styleId="aff">
    <w:name w:val="Document Map"/>
    <w:basedOn w:val="a2"/>
    <w:link w:val="aff0"/>
    <w:rsid w:val="00E24820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E2482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E24820"/>
    <w:pPr>
      <w:numPr>
        <w:numId w:val="10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E24820"/>
    <w:pPr>
      <w:numPr>
        <w:numId w:val="11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E24820"/>
    <w:pPr>
      <w:numPr>
        <w:numId w:val="12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E24820"/>
    <w:pPr>
      <w:numPr>
        <w:numId w:val="13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E24820"/>
    <w:pPr>
      <w:numPr>
        <w:numId w:val="14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E24820"/>
    <w:pPr>
      <w:numPr>
        <w:numId w:val="15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E24820"/>
    <w:pPr>
      <w:numPr>
        <w:numId w:val="16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E2482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E24820"/>
    <w:pPr>
      <w:numPr>
        <w:numId w:val="17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E2482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8"/>
    <w:rsid w:val="00E2482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3">
    <w:name w:val="Subtitle"/>
    <w:basedOn w:val="a2"/>
    <w:link w:val="aff4"/>
    <w:qFormat/>
    <w:rsid w:val="00E2482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E24820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E2482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2"/>
    <w:next w:val="a2"/>
    <w:autoRedefine/>
    <w:rsid w:val="00E2482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5">
    <w:name w:val="toc 1"/>
    <w:basedOn w:val="a2"/>
    <w:next w:val="a2"/>
    <w:autoRedefine/>
    <w:rsid w:val="00E24820"/>
    <w:pPr>
      <w:spacing w:before="120" w:after="120"/>
    </w:pPr>
    <w:rPr>
      <w:b/>
      <w:caps/>
      <w:sz w:val="22"/>
    </w:rPr>
  </w:style>
  <w:style w:type="paragraph" w:styleId="2b">
    <w:name w:val="toc 2"/>
    <w:basedOn w:val="a2"/>
    <w:next w:val="a2"/>
    <w:autoRedefine/>
    <w:rsid w:val="00E2482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E24820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E24820"/>
    <w:rPr>
      <w:sz w:val="24"/>
    </w:rPr>
  </w:style>
  <w:style w:type="paragraph" w:customStyle="1" w:styleId="aff8">
    <w:name w:val="Îáû÷íûé"/>
    <w:rsid w:val="00E24820"/>
  </w:style>
  <w:style w:type="paragraph" w:customStyle="1" w:styleId="aff9">
    <w:name w:val="Íîðìàëüíûé"/>
    <w:rsid w:val="00E24820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E2482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E24820"/>
    <w:pPr>
      <w:spacing w:after="120"/>
      <w:ind w:left="1440" w:right="1440"/>
      <w:jc w:val="both"/>
    </w:pPr>
    <w:rPr>
      <w:sz w:val="24"/>
    </w:rPr>
  </w:style>
  <w:style w:type="character" w:customStyle="1" w:styleId="affc">
    <w:name w:val="Знак Знак"/>
    <w:basedOn w:val="a3"/>
    <w:rsid w:val="00E24820"/>
    <w:rPr>
      <w:rFonts w:ascii="Arial" w:hAnsi="Arial"/>
      <w:sz w:val="24"/>
      <w:lang w:val="ru-RU" w:eastAsia="ru-RU" w:bidi="ar-SA"/>
    </w:rPr>
  </w:style>
  <w:style w:type="character" w:customStyle="1" w:styleId="affd">
    <w:name w:val="Основной шрифт"/>
    <w:rsid w:val="00E24820"/>
  </w:style>
  <w:style w:type="paragraph" w:customStyle="1" w:styleId="affe">
    <w:name w:val="текст таблицы"/>
    <w:basedOn w:val="a2"/>
    <w:rsid w:val="00E2482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E24820"/>
    <w:pPr>
      <w:ind w:firstLine="709"/>
      <w:jc w:val="both"/>
    </w:pPr>
    <w:rPr>
      <w:sz w:val="24"/>
    </w:rPr>
  </w:style>
  <w:style w:type="paragraph" w:customStyle="1" w:styleId="afff">
    <w:name w:val="Словарная статья"/>
    <w:basedOn w:val="a2"/>
    <w:next w:val="a2"/>
    <w:rsid w:val="00E2482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0">
    <w:name w:val="номер страницы"/>
    <w:basedOn w:val="a3"/>
    <w:rsid w:val="00E24820"/>
  </w:style>
  <w:style w:type="character" w:styleId="afff1">
    <w:name w:val="line number"/>
    <w:basedOn w:val="a3"/>
    <w:rsid w:val="00E24820"/>
  </w:style>
  <w:style w:type="paragraph" w:styleId="afff2">
    <w:name w:val="annotation text"/>
    <w:basedOn w:val="a2"/>
    <w:link w:val="afff3"/>
    <w:rsid w:val="00E24820"/>
  </w:style>
  <w:style w:type="character" w:customStyle="1" w:styleId="afff3">
    <w:name w:val="Текст примечания Знак"/>
    <w:basedOn w:val="a3"/>
    <w:link w:val="afff2"/>
    <w:rsid w:val="00E24820"/>
  </w:style>
  <w:style w:type="paragraph" w:customStyle="1" w:styleId="311">
    <w:name w:val="Основной текст 31"/>
    <w:basedOn w:val="a2"/>
    <w:rsid w:val="00E24820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E2482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E24820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E2482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E2482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E248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4">
    <w:name w:val="List"/>
    <w:basedOn w:val="a2"/>
    <w:rsid w:val="00E24820"/>
    <w:pPr>
      <w:ind w:left="283" w:hanging="283"/>
    </w:pPr>
    <w:rPr>
      <w:lang w:val="en-US"/>
    </w:rPr>
  </w:style>
  <w:style w:type="paragraph" w:customStyle="1" w:styleId="3b">
    <w:name w:val="Стиль3 Знак"/>
    <w:basedOn w:val="23"/>
    <w:rsid w:val="00E2482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E2482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E2482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E24820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E2482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E2482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E2482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E2482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2482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E2482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E248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E2482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E2482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E2482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E2482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6">
    <w:name w:val="Основной текст Знак1"/>
    <w:basedOn w:val="a3"/>
    <w:rsid w:val="00E24820"/>
    <w:rPr>
      <w:sz w:val="24"/>
      <w:lang w:val="ru-RU" w:eastAsia="ru-RU" w:bidi="ar-SA"/>
    </w:rPr>
  </w:style>
  <w:style w:type="paragraph" w:customStyle="1" w:styleId="17">
    <w:name w:val="Верхний колонтитул1"/>
    <w:basedOn w:val="11"/>
    <w:rsid w:val="00E2482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5">
    <w:name w:val="Символ сноски"/>
    <w:basedOn w:val="a3"/>
    <w:rsid w:val="00E24820"/>
    <w:rPr>
      <w:vertAlign w:val="superscript"/>
    </w:rPr>
  </w:style>
  <w:style w:type="paragraph" w:customStyle="1" w:styleId="212">
    <w:name w:val="Основной текст 21"/>
    <w:basedOn w:val="a2"/>
    <w:rsid w:val="00E24820"/>
    <w:pPr>
      <w:suppressAutoHyphens/>
      <w:spacing w:after="120" w:line="480" w:lineRule="auto"/>
    </w:pPr>
    <w:rPr>
      <w:lang w:eastAsia="ar-SA"/>
    </w:rPr>
  </w:style>
  <w:style w:type="paragraph" w:customStyle="1" w:styleId="213">
    <w:name w:val="Основной текст с отступом 21"/>
    <w:basedOn w:val="a2"/>
    <w:rsid w:val="00E2482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E2482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E2482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c">
    <w:name w:val="Знак2"/>
    <w:basedOn w:val="a3"/>
    <w:rsid w:val="00E24820"/>
    <w:rPr>
      <w:sz w:val="24"/>
      <w:lang w:val="ru-RU" w:eastAsia="ru-RU" w:bidi="ar-SA"/>
    </w:rPr>
  </w:style>
  <w:style w:type="character" w:customStyle="1" w:styleId="3c">
    <w:name w:val="Знак Знак3"/>
    <w:basedOn w:val="a3"/>
    <w:rsid w:val="00E24820"/>
    <w:rPr>
      <w:snapToGrid w:val="0"/>
      <w:sz w:val="24"/>
      <w:lang w:val="ru-RU" w:eastAsia="ru-RU" w:bidi="ar-SA"/>
    </w:rPr>
  </w:style>
  <w:style w:type="character" w:customStyle="1" w:styleId="ad">
    <w:name w:val="Нижний колонтитул Знак"/>
    <w:basedOn w:val="a3"/>
    <w:link w:val="ac"/>
    <w:uiPriority w:val="99"/>
    <w:rsid w:val="00E24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830C0-B8EC-43CD-804B-19C8A598D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1666</Words>
  <Characters>11840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igon</cp:lastModifiedBy>
  <cp:revision>31</cp:revision>
  <cp:lastPrinted>2012-09-04T03:08:00Z</cp:lastPrinted>
  <dcterms:created xsi:type="dcterms:W3CDTF">2011-08-01T07:59:00Z</dcterms:created>
  <dcterms:modified xsi:type="dcterms:W3CDTF">2012-09-10T05:12:00Z</dcterms:modified>
</cp:coreProperties>
</file>