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4B" w:rsidRDefault="007A624B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 w:rsidR="00296099">
        <w:rPr>
          <w:b/>
          <w:szCs w:val="24"/>
        </w:rPr>
        <w:t>1</w:t>
      </w:r>
      <w:r w:rsidRPr="009C6E8C">
        <w:rPr>
          <w:b/>
          <w:szCs w:val="24"/>
        </w:rPr>
        <w:t xml:space="preserve"> </w:t>
      </w:r>
    </w:p>
    <w:p w:rsidR="007A624B" w:rsidRPr="009C6E8C" w:rsidRDefault="007A624B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от «</w:t>
      </w:r>
      <w:r w:rsidR="0010480C">
        <w:rPr>
          <w:b/>
          <w:szCs w:val="24"/>
        </w:rPr>
        <w:t>1</w:t>
      </w:r>
      <w:r w:rsidR="00C1454A">
        <w:rPr>
          <w:b/>
          <w:szCs w:val="24"/>
        </w:rPr>
        <w:t>8</w:t>
      </w:r>
      <w:r w:rsidRPr="009C6E8C">
        <w:rPr>
          <w:b/>
          <w:szCs w:val="24"/>
        </w:rPr>
        <w:t xml:space="preserve">» </w:t>
      </w:r>
      <w:r w:rsidR="00F832E3">
        <w:rPr>
          <w:b/>
          <w:szCs w:val="24"/>
        </w:rPr>
        <w:t xml:space="preserve">сентября </w:t>
      </w:r>
      <w:r w:rsidRPr="009C6E8C">
        <w:rPr>
          <w:b/>
          <w:szCs w:val="24"/>
        </w:rPr>
        <w:t>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C1454A" w:rsidRDefault="007A624B" w:rsidP="00C855F9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>конкурса</w:t>
      </w:r>
    </w:p>
    <w:p w:rsidR="00C1454A" w:rsidRDefault="00C1454A" w:rsidP="00C1454A">
      <w:pPr>
        <w:pStyle w:val="a3"/>
        <w:jc w:val="center"/>
        <w:rPr>
          <w:b/>
          <w:szCs w:val="24"/>
        </w:rPr>
      </w:pPr>
      <w:r w:rsidRPr="00C64E99">
        <w:rPr>
          <w:b/>
          <w:szCs w:val="24"/>
        </w:rPr>
        <w:t>на</w:t>
      </w:r>
      <w:r>
        <w:rPr>
          <w:b/>
          <w:szCs w:val="24"/>
        </w:rPr>
        <w:t xml:space="preserve"> поставку холодильного оборудования и монтажные работы </w:t>
      </w:r>
    </w:p>
    <w:p w:rsidR="00C1454A" w:rsidRPr="00C64E99" w:rsidRDefault="00C1454A" w:rsidP="00C1454A">
      <w:pPr>
        <w:pStyle w:val="a3"/>
        <w:jc w:val="center"/>
        <w:rPr>
          <w:b/>
          <w:szCs w:val="24"/>
        </w:rPr>
      </w:pPr>
      <w:proofErr w:type="spellStart"/>
      <w:r>
        <w:rPr>
          <w:b/>
          <w:szCs w:val="24"/>
        </w:rPr>
        <w:t>МАОУДОД</w:t>
      </w:r>
      <w:proofErr w:type="spellEnd"/>
      <w:r>
        <w:rPr>
          <w:b/>
          <w:szCs w:val="24"/>
        </w:rPr>
        <w:t xml:space="preserve"> «</w:t>
      </w:r>
      <w:proofErr w:type="spellStart"/>
      <w:r>
        <w:rPr>
          <w:b/>
          <w:szCs w:val="24"/>
        </w:rPr>
        <w:t>СДЮСШОР</w:t>
      </w:r>
      <w:proofErr w:type="spellEnd"/>
      <w:r>
        <w:rPr>
          <w:b/>
          <w:szCs w:val="24"/>
        </w:rPr>
        <w:t xml:space="preserve"> «Орленок» </w:t>
      </w:r>
      <w:r w:rsidRPr="00C64E99">
        <w:rPr>
          <w:b/>
          <w:szCs w:val="24"/>
        </w:rPr>
        <w:t xml:space="preserve">г. Перми  </w:t>
      </w:r>
    </w:p>
    <w:p w:rsidR="00C1454A" w:rsidRDefault="00C1454A" w:rsidP="00C855F9">
      <w:pPr>
        <w:pStyle w:val="a3"/>
        <w:jc w:val="center"/>
        <w:rPr>
          <w:b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0480C">
            <w:pPr>
              <w:rPr>
                <w:lang w:val="en-US"/>
              </w:rPr>
            </w:pPr>
            <w:r>
              <w:t>Открытый конкурс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10480C">
            <w:proofErr w:type="spellStart"/>
            <w:r>
              <w:t>МА</w:t>
            </w:r>
            <w:r w:rsidR="0010480C">
              <w:t>ОУ</w:t>
            </w:r>
            <w:r>
              <w:t>ДО</w:t>
            </w:r>
            <w:r w:rsidR="0010480C">
              <w:t>Д</w:t>
            </w:r>
            <w:proofErr w:type="spellEnd"/>
            <w:r>
              <w:t xml:space="preserve"> «</w:t>
            </w:r>
            <w:proofErr w:type="spellStart"/>
            <w:r w:rsidR="0010480C">
              <w:t>СДЮСШОР</w:t>
            </w:r>
            <w:proofErr w:type="spellEnd"/>
            <w:r w:rsidR="0010480C">
              <w:t xml:space="preserve"> «Орленок</w:t>
            </w:r>
            <w:r>
              <w:t>» г</w:t>
            </w:r>
            <w:proofErr w:type="gramStart"/>
            <w:r>
              <w:t>.П</w:t>
            </w:r>
            <w:proofErr w:type="gramEnd"/>
            <w:r>
              <w:t>ерми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10480C">
            <w:r w:rsidRPr="0042598F">
              <w:t>6140</w:t>
            </w:r>
            <w:r w:rsidR="0010480C">
              <w:t>39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0480C">
              <w:t>Сибирская, 47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10480C">
            <w:r w:rsidRPr="0042598F">
              <w:t>6140</w:t>
            </w:r>
            <w:r w:rsidR="0010480C">
              <w:t>39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0480C">
              <w:t>Сибирская, 47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10480C" w:rsidP="0010480C">
            <w:r>
              <w:rPr>
                <w:lang w:val="en-US"/>
              </w:rPr>
              <w:t>gcon121@pstu.ru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10480C">
            <w:r>
              <w:rPr>
                <w:lang w:val="en-US"/>
              </w:rPr>
              <w:t>2</w:t>
            </w:r>
            <w:r w:rsidR="0010480C">
              <w:rPr>
                <w:lang w:val="en-US"/>
              </w:rPr>
              <w:t>44-10-73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7A624B" w:rsidRPr="00126F34" w:rsidRDefault="0010480C" w:rsidP="0010480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Гараев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Равиль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Хаметович</w:t>
            </w:r>
            <w:proofErr w:type="spellEnd"/>
          </w:p>
        </w:tc>
      </w:tr>
      <w:tr w:rsidR="007A624B" w:rsidRPr="00C1454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C1454A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454A">
              <w:rPr>
                <w:rFonts w:ascii="Times New Roman" w:hAnsi="Times New Roman"/>
                <w:b/>
                <w:sz w:val="20"/>
                <w:szCs w:val="20"/>
              </w:rPr>
              <w:t>Предмет договора</w:t>
            </w:r>
          </w:p>
          <w:p w:rsidR="0010480C" w:rsidRPr="00C1454A" w:rsidRDefault="0010480C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60" w:type="dxa"/>
            <w:shd w:val="clear" w:color="auto" w:fill="FFFFFF"/>
          </w:tcPr>
          <w:p w:rsidR="00C1454A" w:rsidRPr="00C1454A" w:rsidRDefault="00C1454A" w:rsidP="00C1454A">
            <w:pPr>
              <w:pStyle w:val="a3"/>
              <w:rPr>
                <w:sz w:val="20"/>
              </w:rPr>
            </w:pPr>
            <w:r w:rsidRPr="00C1454A">
              <w:rPr>
                <w:sz w:val="20"/>
              </w:rPr>
              <w:t xml:space="preserve">Исполнение функций Исполнителя на поставку холодильного оборудования (установки) и монтажные работ </w:t>
            </w:r>
            <w:proofErr w:type="spellStart"/>
            <w:r w:rsidRPr="00C1454A">
              <w:rPr>
                <w:sz w:val="20"/>
              </w:rPr>
              <w:t>МАОУДОД</w:t>
            </w:r>
            <w:proofErr w:type="spellEnd"/>
            <w:r w:rsidRPr="00C1454A">
              <w:rPr>
                <w:sz w:val="20"/>
              </w:rPr>
              <w:t xml:space="preserve"> «</w:t>
            </w:r>
            <w:proofErr w:type="spellStart"/>
            <w:r w:rsidRPr="00C1454A">
              <w:rPr>
                <w:sz w:val="20"/>
              </w:rPr>
              <w:t>СДЮСШОР</w:t>
            </w:r>
            <w:proofErr w:type="spellEnd"/>
            <w:r w:rsidRPr="00C1454A">
              <w:rPr>
                <w:sz w:val="20"/>
              </w:rPr>
              <w:t xml:space="preserve"> «Орленок» г. Перми  </w:t>
            </w:r>
          </w:p>
          <w:p w:rsidR="007A624B" w:rsidRPr="00C1454A" w:rsidRDefault="00C1454A" w:rsidP="00C14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454A">
              <w:rPr>
                <w:rFonts w:ascii="Times New Roman" w:hAnsi="Times New Roman"/>
                <w:sz w:val="20"/>
                <w:szCs w:val="20"/>
              </w:rPr>
              <w:t>(ул</w:t>
            </w:r>
            <w:proofErr w:type="gramStart"/>
            <w:r w:rsidRPr="00C1454A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C1454A">
              <w:rPr>
                <w:rFonts w:ascii="Times New Roman" w:hAnsi="Times New Roman"/>
                <w:sz w:val="20"/>
                <w:szCs w:val="20"/>
              </w:rPr>
              <w:t xml:space="preserve">ибирская, 47)  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F832E3" w:rsidRDefault="007A624B" w:rsidP="00F832E3">
            <w:r w:rsidRPr="00D60641">
              <w:t xml:space="preserve">В соответствии с техническим заданием </w:t>
            </w:r>
          </w:p>
          <w:p w:rsidR="007A624B" w:rsidRPr="00EF7C40" w:rsidRDefault="007A624B" w:rsidP="00F832E3">
            <w:r w:rsidRPr="00D60641">
              <w:t>(Приложение №1 к конкурсной документации)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7A624B" w:rsidRPr="0010480C" w:rsidRDefault="0010480C" w:rsidP="00F832E3">
            <w:r w:rsidRPr="0010480C">
              <w:rPr>
                <w:color w:val="000000"/>
              </w:rPr>
              <w:t>614039, г. Пермь, ул</w:t>
            </w:r>
            <w:proofErr w:type="gramStart"/>
            <w:r w:rsidRPr="0010480C">
              <w:rPr>
                <w:color w:val="000000"/>
              </w:rPr>
              <w:t>.С</w:t>
            </w:r>
            <w:proofErr w:type="gramEnd"/>
            <w:r w:rsidRPr="0010480C">
              <w:rPr>
                <w:color w:val="000000"/>
              </w:rPr>
              <w:t>ибирская, 47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7A624B" w:rsidRPr="0010480C" w:rsidRDefault="00F832E3" w:rsidP="00F832E3">
            <w:r>
              <w:t xml:space="preserve">5 000 000,00 </w:t>
            </w:r>
            <w:r w:rsidR="0010480C" w:rsidRPr="0010480C">
              <w:t xml:space="preserve">рублей </w:t>
            </w:r>
            <w:r w:rsidR="0010480C">
              <w:t>(</w:t>
            </w:r>
            <w:r>
              <w:t>Пять м</w:t>
            </w:r>
            <w:r w:rsidR="0010480C">
              <w:t>иллион</w:t>
            </w:r>
            <w:r>
              <w:t xml:space="preserve">ов рублей 00 </w:t>
            </w:r>
            <w:r w:rsidR="0010480C">
              <w:t>копеек)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7A624B" w:rsidRPr="00674CE9" w:rsidRDefault="007A624B" w:rsidP="00687076">
            <w:pPr>
              <w:rPr>
                <w:highlight w:val="cyan"/>
              </w:rPr>
            </w:pPr>
            <w:r w:rsidRPr="0082073E">
              <w:t xml:space="preserve">С </w:t>
            </w:r>
            <w:r w:rsidR="00557E28">
              <w:t>1</w:t>
            </w:r>
            <w:r w:rsidR="00237D4D">
              <w:t>9</w:t>
            </w:r>
            <w:r w:rsidR="00F832E3">
              <w:t xml:space="preserve"> сентября </w:t>
            </w:r>
            <w:r w:rsidRPr="0082073E">
              <w:t xml:space="preserve">2012 года  до </w:t>
            </w:r>
            <w:r w:rsidR="00557E28">
              <w:t>0</w:t>
            </w:r>
            <w:r w:rsidR="00E92080">
              <w:t>9</w:t>
            </w:r>
            <w:r w:rsidR="001D73B3">
              <w:t xml:space="preserve"> </w:t>
            </w:r>
            <w:r w:rsidR="00F832E3">
              <w:t xml:space="preserve">октября </w:t>
            </w:r>
            <w:r w:rsidRPr="0082073E">
              <w:t>2012 года</w:t>
            </w:r>
            <w:r w:rsidR="00C556E6">
              <w:t xml:space="preserve"> (до 10.00 часов)</w:t>
            </w:r>
            <w:r w:rsidRPr="0082073E">
              <w:t xml:space="preserve"> </w:t>
            </w:r>
          </w:p>
          <w:p w:rsidR="007A624B" w:rsidRPr="0082073E" w:rsidRDefault="007A624B" w:rsidP="00687076">
            <w:pPr>
              <w:rPr>
                <w:u w:val="single"/>
              </w:rPr>
            </w:pPr>
            <w:r w:rsidRPr="0082073E">
              <w:t xml:space="preserve">с </w:t>
            </w:r>
            <w:r w:rsidR="00557E28">
              <w:t>9.30</w:t>
            </w:r>
            <w:r w:rsidRPr="0082073E">
              <w:t xml:space="preserve"> до </w:t>
            </w:r>
            <w:r w:rsidR="00557E28">
              <w:t>17.00</w:t>
            </w:r>
            <w:r w:rsidRPr="0082073E">
              <w:t xml:space="preserve"> </w:t>
            </w:r>
            <w:r w:rsidRPr="0082073E">
              <w:rPr>
                <w:u w:val="single"/>
              </w:rPr>
              <w:t>в рабочие дни</w:t>
            </w:r>
          </w:p>
          <w:p w:rsidR="007A624B" w:rsidRPr="00EF7C40" w:rsidRDefault="007A624B" w:rsidP="001D73B3">
            <w:r w:rsidRPr="0082073E">
              <w:t>(с понедельника по пятницу, обеденный перерыв с 12.00 до 1</w:t>
            </w:r>
            <w:r w:rsidR="001D73B3">
              <w:t>2</w:t>
            </w:r>
            <w:r w:rsidRPr="0082073E">
              <w:t>.</w:t>
            </w:r>
            <w:r w:rsidR="001D73B3">
              <w:t>48</w:t>
            </w:r>
            <w:r w:rsidRPr="0082073E">
              <w:t>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0480C">
            <w:pPr>
              <w:rPr>
                <w:i/>
              </w:rPr>
            </w:pPr>
            <w:r w:rsidRPr="0042598F">
              <w:t>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0480C">
              <w:t>Сибирская, 47</w:t>
            </w:r>
            <w:r>
              <w:t xml:space="preserve">, кабинет </w:t>
            </w:r>
            <w:r w:rsidR="0010480C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Порядок предоставления конкурсной документации 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7A624B" w:rsidRPr="00D60641" w:rsidRDefault="007A624B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Размер, порядок и сроки внесения платы, взимаемой заказчиком за предоставление конкурсной документации  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687076">
            <w:r w:rsidRPr="00EF7C40">
              <w:t>Не взимается.</w:t>
            </w:r>
          </w:p>
          <w:p w:rsidR="007A624B" w:rsidRPr="0028393F" w:rsidRDefault="007A624B" w:rsidP="00687076">
            <w:pPr>
              <w:rPr>
                <w:i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470D68" w:rsidP="00687076">
            <w:hyperlink r:id="rId4" w:history="1">
              <w:r w:rsidR="0010480C" w:rsidRPr="007C63FF">
                <w:rPr>
                  <w:rStyle w:val="a5"/>
                  <w:sz w:val="22"/>
                  <w:szCs w:val="22"/>
                </w:rPr>
                <w:t>http://www.gorodperm.ru</w:t>
              </w:r>
            </w:hyperlink>
          </w:p>
          <w:p w:rsidR="007A624B" w:rsidRPr="008D21BA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7A624B" w:rsidRDefault="00557E28" w:rsidP="00687076">
            <w:r>
              <w:t>0</w:t>
            </w:r>
            <w:r w:rsidR="000A2B0D">
              <w:t>9</w:t>
            </w:r>
            <w:r>
              <w:t xml:space="preserve"> </w:t>
            </w:r>
            <w:r w:rsidR="00F832E3">
              <w:t xml:space="preserve">октября </w:t>
            </w:r>
            <w:r w:rsidR="007A624B" w:rsidRPr="0082073E">
              <w:t>2012 года, 10:00 (время местное),</w:t>
            </w:r>
            <w:r w:rsidR="007A624B">
              <w:t xml:space="preserve"> </w:t>
            </w:r>
          </w:p>
          <w:p w:rsidR="007A624B" w:rsidRPr="00B26990" w:rsidRDefault="007A624B" w:rsidP="001D73B3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1D73B3">
              <w:t>Сибирская, 47,</w:t>
            </w:r>
            <w:r>
              <w:t xml:space="preserve"> </w:t>
            </w:r>
            <w:r w:rsidRPr="00112FCC">
              <w:t xml:space="preserve">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B26990" w:rsidRDefault="007A624B" w:rsidP="001D73B3">
            <w:r w:rsidRPr="0042598F">
              <w:t>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D73B3">
              <w:t>Сибирская, 47</w:t>
            </w:r>
            <w:r>
              <w:t xml:space="preserve">, 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82073E" w:rsidRDefault="00F832E3" w:rsidP="000A2B0D">
            <w:r>
              <w:t>0</w:t>
            </w:r>
            <w:r w:rsidR="000A2B0D">
              <w:t>9</w:t>
            </w:r>
            <w:r>
              <w:t xml:space="preserve"> октября 2</w:t>
            </w:r>
            <w:r w:rsidR="007A624B" w:rsidRPr="00112FCC">
              <w:t>012 года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Время вскрытия конвертов с заявками на участие в конкурсе </w:t>
            </w:r>
          </w:p>
          <w:p w:rsidR="00C1454A" w:rsidRPr="00126F34" w:rsidRDefault="00C1454A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0" w:type="dxa"/>
            <w:shd w:val="clear" w:color="auto" w:fill="FFFFFF"/>
          </w:tcPr>
          <w:p w:rsidR="007A624B" w:rsidRPr="0082073E" w:rsidRDefault="007A624B" w:rsidP="00687076">
            <w:r w:rsidRPr="0082073E">
              <w:t>10:00 (время местное)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D73B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1D73B3">
              <w:t>Сибирская, 47,</w:t>
            </w:r>
            <w:r>
              <w:t xml:space="preserve"> 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F832E3" w:rsidP="000A2B0D">
            <w:r>
              <w:t>0</w:t>
            </w:r>
            <w:r w:rsidR="000A2B0D">
              <w:t>9</w:t>
            </w:r>
            <w:r>
              <w:t xml:space="preserve"> октября </w:t>
            </w:r>
            <w:r w:rsidR="007A624B" w:rsidRPr="00112FCC">
              <w:t>2012 года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D73B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</w:t>
            </w:r>
            <w:proofErr w:type="gramStart"/>
            <w:r w:rsidRPr="0042598F">
              <w:t>.</w:t>
            </w:r>
            <w:r w:rsidR="001D73B3">
              <w:t>С</w:t>
            </w:r>
            <w:proofErr w:type="gramEnd"/>
            <w:r w:rsidR="001D73B3">
              <w:t>ибирская, 47,</w:t>
            </w:r>
            <w:r>
              <w:t xml:space="preserve"> 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674CE9" w:rsidRDefault="00F832E3" w:rsidP="000A2B0D">
            <w:pPr>
              <w:rPr>
                <w:highlight w:val="cyan"/>
              </w:rPr>
            </w:pPr>
            <w:r>
              <w:t>0</w:t>
            </w:r>
            <w:r w:rsidR="000A2B0D">
              <w:t>9</w:t>
            </w:r>
            <w:r>
              <w:t xml:space="preserve"> октября </w:t>
            </w:r>
            <w:r w:rsidR="007A624B" w:rsidRPr="00112FCC">
              <w:t>2012 года</w:t>
            </w:r>
          </w:p>
        </w:tc>
      </w:tr>
      <w:tr w:rsidR="007A624B" w:rsidRPr="008D21B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7A624B" w:rsidP="00687076">
            <w:r>
              <w:t>Не позднее, чем за 3 (три) дня до даты окончания срока подачи заявок на участие в конкурсе.</w:t>
            </w:r>
          </w:p>
        </w:tc>
      </w:tr>
    </w:tbl>
    <w:p w:rsidR="007A624B" w:rsidRDefault="007A624B" w:rsidP="0057616D">
      <w:pPr>
        <w:pStyle w:val="a3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p w:rsidR="007A624B" w:rsidRDefault="007A624B" w:rsidP="0057616D">
      <w:pPr>
        <w:pStyle w:val="a3"/>
        <w:rPr>
          <w:szCs w:val="24"/>
        </w:rPr>
      </w:pP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bookmarkEnd w:id="0"/>
    <w:bookmarkEnd w:id="1"/>
    <w:p w:rsidR="007A624B" w:rsidRDefault="007A624B"/>
    <w:sectPr w:rsidR="007A624B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7C25"/>
    <w:rsid w:val="00034557"/>
    <w:rsid w:val="00035246"/>
    <w:rsid w:val="00037A94"/>
    <w:rsid w:val="000426FA"/>
    <w:rsid w:val="0004309D"/>
    <w:rsid w:val="00046EF5"/>
    <w:rsid w:val="00053B5E"/>
    <w:rsid w:val="00064D8A"/>
    <w:rsid w:val="000654FE"/>
    <w:rsid w:val="00065ED6"/>
    <w:rsid w:val="00066845"/>
    <w:rsid w:val="00076E68"/>
    <w:rsid w:val="0008150F"/>
    <w:rsid w:val="00084B26"/>
    <w:rsid w:val="00087EE2"/>
    <w:rsid w:val="00091ACE"/>
    <w:rsid w:val="00092944"/>
    <w:rsid w:val="00094142"/>
    <w:rsid w:val="000A2B0D"/>
    <w:rsid w:val="000A3772"/>
    <w:rsid w:val="000A4756"/>
    <w:rsid w:val="000B330D"/>
    <w:rsid w:val="000B4745"/>
    <w:rsid w:val="000B51F1"/>
    <w:rsid w:val="000B5C58"/>
    <w:rsid w:val="000B61A9"/>
    <w:rsid w:val="000B7B87"/>
    <w:rsid w:val="000B7D3B"/>
    <w:rsid w:val="000C37FE"/>
    <w:rsid w:val="000C4331"/>
    <w:rsid w:val="000C563D"/>
    <w:rsid w:val="000D03CD"/>
    <w:rsid w:val="000D779C"/>
    <w:rsid w:val="000E3D39"/>
    <w:rsid w:val="000F0195"/>
    <w:rsid w:val="000F2E8B"/>
    <w:rsid w:val="00100724"/>
    <w:rsid w:val="0010480C"/>
    <w:rsid w:val="001076F1"/>
    <w:rsid w:val="00112FCC"/>
    <w:rsid w:val="00123A6F"/>
    <w:rsid w:val="00126F34"/>
    <w:rsid w:val="00141EC9"/>
    <w:rsid w:val="0014561A"/>
    <w:rsid w:val="001516AD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65CE"/>
    <w:rsid w:val="001C10BB"/>
    <w:rsid w:val="001C7AED"/>
    <w:rsid w:val="001D3C63"/>
    <w:rsid w:val="001D46A2"/>
    <w:rsid w:val="001D73B3"/>
    <w:rsid w:val="001F08DE"/>
    <w:rsid w:val="001F1A20"/>
    <w:rsid w:val="001F58D2"/>
    <w:rsid w:val="00200567"/>
    <w:rsid w:val="0022323C"/>
    <w:rsid w:val="00226929"/>
    <w:rsid w:val="002332B8"/>
    <w:rsid w:val="00233DEC"/>
    <w:rsid w:val="00234737"/>
    <w:rsid w:val="00237D4D"/>
    <w:rsid w:val="002413D5"/>
    <w:rsid w:val="00241CB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393F"/>
    <w:rsid w:val="00285AA4"/>
    <w:rsid w:val="00287F86"/>
    <w:rsid w:val="002915C7"/>
    <w:rsid w:val="00296099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F335C"/>
    <w:rsid w:val="002F64FA"/>
    <w:rsid w:val="002F7B9E"/>
    <w:rsid w:val="0030318F"/>
    <w:rsid w:val="003107E0"/>
    <w:rsid w:val="003128F7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45C12"/>
    <w:rsid w:val="00353F8B"/>
    <w:rsid w:val="003600F5"/>
    <w:rsid w:val="00360FD3"/>
    <w:rsid w:val="00363755"/>
    <w:rsid w:val="00373938"/>
    <w:rsid w:val="00373FF2"/>
    <w:rsid w:val="00374177"/>
    <w:rsid w:val="003775CB"/>
    <w:rsid w:val="00377BED"/>
    <w:rsid w:val="00386E60"/>
    <w:rsid w:val="0039325B"/>
    <w:rsid w:val="00395440"/>
    <w:rsid w:val="003A18B1"/>
    <w:rsid w:val="003A29C8"/>
    <w:rsid w:val="003D2C62"/>
    <w:rsid w:val="003F12CC"/>
    <w:rsid w:val="003F5363"/>
    <w:rsid w:val="0040124D"/>
    <w:rsid w:val="00413C04"/>
    <w:rsid w:val="0041488F"/>
    <w:rsid w:val="00420B66"/>
    <w:rsid w:val="0042598F"/>
    <w:rsid w:val="0042782E"/>
    <w:rsid w:val="004300CB"/>
    <w:rsid w:val="004302ED"/>
    <w:rsid w:val="004353B7"/>
    <w:rsid w:val="004361C2"/>
    <w:rsid w:val="00444535"/>
    <w:rsid w:val="00447975"/>
    <w:rsid w:val="004479E8"/>
    <w:rsid w:val="00453483"/>
    <w:rsid w:val="00457257"/>
    <w:rsid w:val="00466B79"/>
    <w:rsid w:val="00470D68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23A2"/>
    <w:rsid w:val="004F44B3"/>
    <w:rsid w:val="004F51AE"/>
    <w:rsid w:val="004F7866"/>
    <w:rsid w:val="004F7DEE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DFC"/>
    <w:rsid w:val="00543FC6"/>
    <w:rsid w:val="005463F1"/>
    <w:rsid w:val="00551CBE"/>
    <w:rsid w:val="00553F3A"/>
    <w:rsid w:val="00557E28"/>
    <w:rsid w:val="005676A9"/>
    <w:rsid w:val="0057616D"/>
    <w:rsid w:val="0057678C"/>
    <w:rsid w:val="00587AF5"/>
    <w:rsid w:val="005A0EDC"/>
    <w:rsid w:val="005A147C"/>
    <w:rsid w:val="005A279E"/>
    <w:rsid w:val="005B2906"/>
    <w:rsid w:val="005B7494"/>
    <w:rsid w:val="005C0F91"/>
    <w:rsid w:val="005C0FDD"/>
    <w:rsid w:val="005D7A3C"/>
    <w:rsid w:val="005E511B"/>
    <w:rsid w:val="005E6B5E"/>
    <w:rsid w:val="005F3EEA"/>
    <w:rsid w:val="0060591F"/>
    <w:rsid w:val="0061210C"/>
    <w:rsid w:val="00615ECF"/>
    <w:rsid w:val="00616D57"/>
    <w:rsid w:val="006206B3"/>
    <w:rsid w:val="00621B08"/>
    <w:rsid w:val="00634BB7"/>
    <w:rsid w:val="00644B83"/>
    <w:rsid w:val="00645F99"/>
    <w:rsid w:val="00650A7D"/>
    <w:rsid w:val="00650BB4"/>
    <w:rsid w:val="0065151A"/>
    <w:rsid w:val="00654D4E"/>
    <w:rsid w:val="00674CE9"/>
    <w:rsid w:val="00681B51"/>
    <w:rsid w:val="006847E2"/>
    <w:rsid w:val="006865F7"/>
    <w:rsid w:val="00687076"/>
    <w:rsid w:val="00691FFF"/>
    <w:rsid w:val="006940E1"/>
    <w:rsid w:val="006970C4"/>
    <w:rsid w:val="00697202"/>
    <w:rsid w:val="006A114F"/>
    <w:rsid w:val="006A36EC"/>
    <w:rsid w:val="006A76A8"/>
    <w:rsid w:val="006B0C14"/>
    <w:rsid w:val="006B2035"/>
    <w:rsid w:val="006B6AEE"/>
    <w:rsid w:val="006C0C55"/>
    <w:rsid w:val="006D2716"/>
    <w:rsid w:val="006D5AAC"/>
    <w:rsid w:val="006E1F7A"/>
    <w:rsid w:val="006E3AE5"/>
    <w:rsid w:val="006E5A04"/>
    <w:rsid w:val="006E5DB9"/>
    <w:rsid w:val="006E6368"/>
    <w:rsid w:val="006E66CC"/>
    <w:rsid w:val="006E7DB5"/>
    <w:rsid w:val="006F2601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80535"/>
    <w:rsid w:val="00797447"/>
    <w:rsid w:val="007A5285"/>
    <w:rsid w:val="007A5DEF"/>
    <w:rsid w:val="007A624B"/>
    <w:rsid w:val="007B3E24"/>
    <w:rsid w:val="007C0F30"/>
    <w:rsid w:val="007D32C3"/>
    <w:rsid w:val="007E4E05"/>
    <w:rsid w:val="007E7580"/>
    <w:rsid w:val="007F54BE"/>
    <w:rsid w:val="007F7E25"/>
    <w:rsid w:val="008024A0"/>
    <w:rsid w:val="00805E1A"/>
    <w:rsid w:val="0080613B"/>
    <w:rsid w:val="00806A56"/>
    <w:rsid w:val="008077A3"/>
    <w:rsid w:val="0082073E"/>
    <w:rsid w:val="00820E53"/>
    <w:rsid w:val="00825697"/>
    <w:rsid w:val="00827611"/>
    <w:rsid w:val="00836330"/>
    <w:rsid w:val="0084124F"/>
    <w:rsid w:val="00841D9D"/>
    <w:rsid w:val="00852330"/>
    <w:rsid w:val="00865DD9"/>
    <w:rsid w:val="00867499"/>
    <w:rsid w:val="00875496"/>
    <w:rsid w:val="00877775"/>
    <w:rsid w:val="00880E10"/>
    <w:rsid w:val="0089025C"/>
    <w:rsid w:val="0089167B"/>
    <w:rsid w:val="00894AFC"/>
    <w:rsid w:val="00895387"/>
    <w:rsid w:val="008A095F"/>
    <w:rsid w:val="008B570E"/>
    <w:rsid w:val="008B7937"/>
    <w:rsid w:val="008B7994"/>
    <w:rsid w:val="008B7AB0"/>
    <w:rsid w:val="008C3913"/>
    <w:rsid w:val="008C5393"/>
    <w:rsid w:val="008C5757"/>
    <w:rsid w:val="008D14DD"/>
    <w:rsid w:val="008D1D6E"/>
    <w:rsid w:val="008D21BA"/>
    <w:rsid w:val="008D41B9"/>
    <w:rsid w:val="008D566E"/>
    <w:rsid w:val="008F1603"/>
    <w:rsid w:val="008F26C2"/>
    <w:rsid w:val="009001DA"/>
    <w:rsid w:val="00902EC0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0F76"/>
    <w:rsid w:val="0099143C"/>
    <w:rsid w:val="009A6117"/>
    <w:rsid w:val="009B0C4B"/>
    <w:rsid w:val="009B6D37"/>
    <w:rsid w:val="009C0372"/>
    <w:rsid w:val="009C0EFC"/>
    <w:rsid w:val="009C27DD"/>
    <w:rsid w:val="009C6B26"/>
    <w:rsid w:val="009C6E8C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A018FE"/>
    <w:rsid w:val="00A0646B"/>
    <w:rsid w:val="00A125F5"/>
    <w:rsid w:val="00A13041"/>
    <w:rsid w:val="00A17D5E"/>
    <w:rsid w:val="00A20663"/>
    <w:rsid w:val="00A276DB"/>
    <w:rsid w:val="00A316F6"/>
    <w:rsid w:val="00A370A6"/>
    <w:rsid w:val="00A42580"/>
    <w:rsid w:val="00A56182"/>
    <w:rsid w:val="00A562F5"/>
    <w:rsid w:val="00A64C32"/>
    <w:rsid w:val="00A67BCB"/>
    <w:rsid w:val="00A84ECD"/>
    <w:rsid w:val="00A91125"/>
    <w:rsid w:val="00A96529"/>
    <w:rsid w:val="00A9741E"/>
    <w:rsid w:val="00AA1AD9"/>
    <w:rsid w:val="00AA2A9F"/>
    <w:rsid w:val="00AA4F7D"/>
    <w:rsid w:val="00AA6C47"/>
    <w:rsid w:val="00AB025A"/>
    <w:rsid w:val="00AB2D62"/>
    <w:rsid w:val="00AB4F97"/>
    <w:rsid w:val="00AB639B"/>
    <w:rsid w:val="00AC2BF7"/>
    <w:rsid w:val="00AC3751"/>
    <w:rsid w:val="00AE2950"/>
    <w:rsid w:val="00AF3608"/>
    <w:rsid w:val="00B02EC4"/>
    <w:rsid w:val="00B1576E"/>
    <w:rsid w:val="00B26990"/>
    <w:rsid w:val="00B354B1"/>
    <w:rsid w:val="00B4543E"/>
    <w:rsid w:val="00B51748"/>
    <w:rsid w:val="00B54D5F"/>
    <w:rsid w:val="00B56AAC"/>
    <w:rsid w:val="00B609CB"/>
    <w:rsid w:val="00B60F34"/>
    <w:rsid w:val="00B7068A"/>
    <w:rsid w:val="00B73265"/>
    <w:rsid w:val="00B73CAF"/>
    <w:rsid w:val="00B87805"/>
    <w:rsid w:val="00B94CDA"/>
    <w:rsid w:val="00BA433C"/>
    <w:rsid w:val="00BA6066"/>
    <w:rsid w:val="00BA7563"/>
    <w:rsid w:val="00BA7EDB"/>
    <w:rsid w:val="00BC0C20"/>
    <w:rsid w:val="00BC16C0"/>
    <w:rsid w:val="00BD16DD"/>
    <w:rsid w:val="00BD4A1D"/>
    <w:rsid w:val="00BD52AF"/>
    <w:rsid w:val="00BD7D61"/>
    <w:rsid w:val="00BE1AED"/>
    <w:rsid w:val="00BE4C9A"/>
    <w:rsid w:val="00BE5DA9"/>
    <w:rsid w:val="00BF229E"/>
    <w:rsid w:val="00C069E8"/>
    <w:rsid w:val="00C11853"/>
    <w:rsid w:val="00C1454A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56E6"/>
    <w:rsid w:val="00C56908"/>
    <w:rsid w:val="00C6349A"/>
    <w:rsid w:val="00C6799B"/>
    <w:rsid w:val="00C700F9"/>
    <w:rsid w:val="00C850E4"/>
    <w:rsid w:val="00C855F9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F1406"/>
    <w:rsid w:val="00CF151A"/>
    <w:rsid w:val="00CF359F"/>
    <w:rsid w:val="00CF69A3"/>
    <w:rsid w:val="00CF6C0E"/>
    <w:rsid w:val="00D008A8"/>
    <w:rsid w:val="00D0539C"/>
    <w:rsid w:val="00D10DEB"/>
    <w:rsid w:val="00D10F84"/>
    <w:rsid w:val="00D12A6A"/>
    <w:rsid w:val="00D12E15"/>
    <w:rsid w:val="00D13193"/>
    <w:rsid w:val="00D21A52"/>
    <w:rsid w:val="00D321C9"/>
    <w:rsid w:val="00D3341F"/>
    <w:rsid w:val="00D34F36"/>
    <w:rsid w:val="00D40EC8"/>
    <w:rsid w:val="00D418CC"/>
    <w:rsid w:val="00D44DB8"/>
    <w:rsid w:val="00D45C7C"/>
    <w:rsid w:val="00D5105A"/>
    <w:rsid w:val="00D546BC"/>
    <w:rsid w:val="00D60641"/>
    <w:rsid w:val="00D60AF2"/>
    <w:rsid w:val="00D67B42"/>
    <w:rsid w:val="00D75734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D5F02"/>
    <w:rsid w:val="00DE419D"/>
    <w:rsid w:val="00DE6C20"/>
    <w:rsid w:val="00DF2D40"/>
    <w:rsid w:val="00E002DA"/>
    <w:rsid w:val="00E03920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84289"/>
    <w:rsid w:val="00E845A9"/>
    <w:rsid w:val="00E87E92"/>
    <w:rsid w:val="00E908FE"/>
    <w:rsid w:val="00E92080"/>
    <w:rsid w:val="00E92A4B"/>
    <w:rsid w:val="00E97696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171A"/>
    <w:rsid w:val="00EE7C4E"/>
    <w:rsid w:val="00EF7C40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1201"/>
    <w:rsid w:val="00F72620"/>
    <w:rsid w:val="00F72D6F"/>
    <w:rsid w:val="00F81158"/>
    <w:rsid w:val="00F832E3"/>
    <w:rsid w:val="00F855BC"/>
    <w:rsid w:val="00F949E9"/>
    <w:rsid w:val="00F9676E"/>
    <w:rsid w:val="00F96E8D"/>
    <w:rsid w:val="00F9745E"/>
    <w:rsid w:val="00FA0430"/>
    <w:rsid w:val="00FA669B"/>
    <w:rsid w:val="00FA6B9D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6D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, Знак1"/>
    <w:basedOn w:val="a"/>
    <w:link w:val="a4"/>
    <w:rsid w:val="0057616D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, Знак1 Знак"/>
    <w:basedOn w:val="a0"/>
    <w:link w:val="a3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7616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5">
    <w:name w:val="Hyperlink"/>
    <w:basedOn w:val="a0"/>
    <w:uiPriority w:val="99"/>
    <w:rsid w:val="0057616D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5761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855F9"/>
    <w:rPr>
      <w:rFonts w:ascii="Arial" w:hAnsi="Arial"/>
      <w:sz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45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ПК</cp:lastModifiedBy>
  <cp:revision>2</cp:revision>
  <cp:lastPrinted>2012-09-17T11:43:00Z</cp:lastPrinted>
  <dcterms:created xsi:type="dcterms:W3CDTF">2012-09-17T11:44:00Z</dcterms:created>
  <dcterms:modified xsi:type="dcterms:W3CDTF">2012-09-17T11:44:00Z</dcterms:modified>
</cp:coreProperties>
</file>