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0DE" w:rsidRPr="006070DE" w:rsidRDefault="006070DE" w:rsidP="006070D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70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070DE" w:rsidRPr="006070DE" w:rsidRDefault="006070DE" w:rsidP="006070DE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70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667"/>
        <w:gridCol w:w="4688"/>
      </w:tblGrid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0356300020112000039 </w:t>
            </w:r>
          </w:p>
        </w:tc>
      </w:tr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ликвидации несанкционированных свалок в Кировском районе г</w:t>
            </w:r>
            <w:proofErr w:type="gramStart"/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в 2012 году </w:t>
            </w:r>
          </w:p>
        </w:tc>
      </w:tr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070DE" w:rsidRPr="006070DE" w:rsidRDefault="006070DE" w:rsidP="006070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70D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43"/>
        <w:gridCol w:w="7412"/>
      </w:tblGrid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6070DE" w:rsidRPr="006070DE" w:rsidRDefault="006070DE" w:rsidP="006070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70D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070DE" w:rsidRPr="006070DE" w:rsidRDefault="006070DE" w:rsidP="006070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070DE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10"/>
        <w:gridCol w:w="6645"/>
      </w:tblGrid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2501576 </w:t>
            </w:r>
          </w:p>
        </w:tc>
      </w:tr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Гнатюк Татьяна Владимировна </w:t>
            </w:r>
          </w:p>
        </w:tc>
      </w:tr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70DE" w:rsidRPr="006070DE" w:rsidRDefault="006070DE" w:rsidP="006070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70D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75"/>
        <w:gridCol w:w="6180"/>
      </w:tblGrid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ликвидации несанкционированных свалок в Кировском районе г</w:t>
            </w:r>
            <w:proofErr w:type="gramStart"/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в 2012 году </w:t>
            </w:r>
          </w:p>
        </w:tc>
      </w:tr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2 095 463,00 Российский рубль </w:t>
            </w:r>
          </w:p>
        </w:tc>
      </w:tr>
      <w:tr w:rsidR="006070DE" w:rsidRPr="006070DE" w:rsidTr="006070DE">
        <w:trPr>
          <w:tblCellSpacing w:w="0" w:type="dxa"/>
        </w:trPr>
        <w:tc>
          <w:tcPr>
            <w:tcW w:w="0" w:type="auto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>9010020 Услуги по удалению отходов</w:t>
            </w:r>
          </w:p>
        </w:tc>
      </w:tr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2550 т. Полный перечень и расшифровка объёмов работ в соответствии с техническим заданием Заказчика (приложение № 1 к документации об открытом аукционе в электронной форме). </w:t>
            </w:r>
          </w:p>
        </w:tc>
      </w:tr>
    </w:tbl>
    <w:p w:rsidR="006070DE" w:rsidRPr="006070DE" w:rsidRDefault="006070DE" w:rsidP="006070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70D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105"/>
        <w:gridCol w:w="6250"/>
      </w:tblGrid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Заказчика (приложение № 1 к документации об открытом аукционе в электронной форме). </w:t>
            </w:r>
          </w:p>
        </w:tc>
      </w:tr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календарных дней </w:t>
            </w:r>
            <w:proofErr w:type="gramStart"/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контракта. </w:t>
            </w:r>
          </w:p>
        </w:tc>
      </w:tr>
    </w:tbl>
    <w:p w:rsidR="006070DE" w:rsidRPr="006070DE" w:rsidRDefault="006070DE" w:rsidP="006070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70D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995"/>
      </w:tblGrid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104 773,15 Российский рубль </w:t>
            </w:r>
          </w:p>
        </w:tc>
      </w:tr>
    </w:tbl>
    <w:p w:rsidR="006070DE" w:rsidRPr="006070DE" w:rsidRDefault="006070DE" w:rsidP="006070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70D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6070DE" w:rsidRPr="006070DE" w:rsidRDefault="006070DE" w:rsidP="006070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70D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070D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070D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070DE" w:rsidRPr="006070DE" w:rsidRDefault="006070DE" w:rsidP="006070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70D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05.10.2012 09:00 </w:t>
            </w:r>
          </w:p>
        </w:tc>
      </w:tr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09.10.2012 </w:t>
            </w:r>
          </w:p>
        </w:tc>
      </w:tr>
      <w:tr w:rsidR="006070DE" w:rsidRPr="006070DE" w:rsidTr="006070DE">
        <w:trPr>
          <w:tblCellSpacing w:w="0" w:type="dxa"/>
        </w:trPr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12.10.2012 </w:t>
            </w:r>
          </w:p>
        </w:tc>
      </w:tr>
    </w:tbl>
    <w:p w:rsidR="006070DE" w:rsidRPr="006070DE" w:rsidRDefault="006070DE" w:rsidP="006070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6070DE" w:rsidRPr="006070DE" w:rsidTr="006070DE">
        <w:trPr>
          <w:tblCellSpacing w:w="0" w:type="dxa"/>
        </w:trPr>
        <w:tc>
          <w:tcPr>
            <w:tcW w:w="0" w:type="auto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070DE" w:rsidRPr="006070DE" w:rsidRDefault="006070DE" w:rsidP="006070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27.09.2012 </w:t>
            </w:r>
          </w:p>
        </w:tc>
      </w:tr>
    </w:tbl>
    <w:p w:rsidR="00791212" w:rsidRDefault="00791212"/>
    <w:p w:rsidR="00BD3C7E" w:rsidRDefault="00BD3C7E"/>
    <w:p w:rsidR="00BD3C7E" w:rsidRPr="00BD3C7E" w:rsidRDefault="00AA705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070DE">
        <w:rPr>
          <w:rFonts w:ascii="Times New Roman" w:hAnsi="Times New Roman" w:cs="Times New Roman"/>
          <w:sz w:val="24"/>
          <w:szCs w:val="24"/>
        </w:rPr>
        <w:t>иректор</w:t>
      </w:r>
    </w:p>
    <w:p w:rsidR="00BD3C7E" w:rsidRPr="00BD3C7E" w:rsidRDefault="00BD3C7E">
      <w:pPr>
        <w:rPr>
          <w:rFonts w:ascii="Times New Roman" w:hAnsi="Times New Roman" w:cs="Times New Roman"/>
          <w:sz w:val="24"/>
          <w:szCs w:val="24"/>
        </w:rPr>
      </w:pPr>
      <w:r w:rsidRPr="00BD3C7E">
        <w:rPr>
          <w:rFonts w:ascii="Times New Roman" w:hAnsi="Times New Roman" w:cs="Times New Roman"/>
          <w:sz w:val="24"/>
          <w:szCs w:val="24"/>
        </w:rPr>
        <w:t xml:space="preserve">МКУ «Благоустройство Кировского района»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A7050">
        <w:rPr>
          <w:rFonts w:ascii="Times New Roman" w:hAnsi="Times New Roman" w:cs="Times New Roman"/>
          <w:sz w:val="24"/>
          <w:szCs w:val="24"/>
        </w:rPr>
        <w:t>Д.Ю</w:t>
      </w:r>
      <w:r w:rsidRPr="00BD3C7E">
        <w:rPr>
          <w:rFonts w:ascii="Times New Roman" w:hAnsi="Times New Roman" w:cs="Times New Roman"/>
          <w:sz w:val="24"/>
          <w:szCs w:val="24"/>
        </w:rPr>
        <w:t xml:space="preserve">. </w:t>
      </w:r>
      <w:r w:rsidR="00AA7050">
        <w:rPr>
          <w:rFonts w:ascii="Times New Roman" w:hAnsi="Times New Roman" w:cs="Times New Roman"/>
          <w:sz w:val="24"/>
          <w:szCs w:val="24"/>
        </w:rPr>
        <w:t>Сергеев</w:t>
      </w:r>
    </w:p>
    <w:sectPr w:rsidR="00BD3C7E" w:rsidRPr="00BD3C7E" w:rsidSect="00791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3C7E"/>
    <w:rsid w:val="001009C9"/>
    <w:rsid w:val="002A74BC"/>
    <w:rsid w:val="005A4D94"/>
    <w:rsid w:val="006070DE"/>
    <w:rsid w:val="006D0953"/>
    <w:rsid w:val="00791212"/>
    <w:rsid w:val="008D4EF6"/>
    <w:rsid w:val="00AA7050"/>
    <w:rsid w:val="00BD3C7E"/>
    <w:rsid w:val="00EE1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212"/>
  </w:style>
  <w:style w:type="paragraph" w:styleId="1">
    <w:name w:val="heading 1"/>
    <w:basedOn w:val="a"/>
    <w:link w:val="10"/>
    <w:uiPriority w:val="9"/>
    <w:qFormat/>
    <w:rsid w:val="00BD3C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D3C7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3C7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BD3C7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BD3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A7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0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7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2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2012-09-27T08:50:00Z</cp:lastPrinted>
  <dcterms:created xsi:type="dcterms:W3CDTF">2012-09-27T08:48:00Z</dcterms:created>
  <dcterms:modified xsi:type="dcterms:W3CDTF">2012-09-27T09:42:00Z</dcterms:modified>
</cp:coreProperties>
</file>