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08" w:type="dxa"/>
        <w:jc w:val="right"/>
        <w:tblInd w:w="-1870" w:type="dxa"/>
        <w:tblLook w:val="04A0" w:firstRow="1" w:lastRow="0" w:firstColumn="1" w:lastColumn="0" w:noHBand="0" w:noVBand="1"/>
      </w:tblPr>
      <w:tblGrid>
        <w:gridCol w:w="6208"/>
      </w:tblGrid>
      <w:tr w:rsidR="00662A96" w:rsidRPr="00662A96" w:rsidTr="00662A96">
        <w:trPr>
          <w:trHeight w:val="211"/>
          <w:jc w:val="right"/>
        </w:trPr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A96" w:rsidRPr="00662A96" w:rsidRDefault="00662A96" w:rsidP="00662A96">
            <w:pPr>
              <w:jc w:val="right"/>
              <w:rPr>
                <w:sz w:val="22"/>
                <w:szCs w:val="22"/>
              </w:rPr>
            </w:pPr>
            <w:proofErr w:type="gramStart"/>
            <w:r w:rsidRPr="00662A96">
              <w:rPr>
                <w:b/>
                <w:bCs/>
                <w:sz w:val="22"/>
                <w:szCs w:val="22"/>
              </w:rPr>
              <w:t xml:space="preserve">Приложение № 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662A96">
              <w:rPr>
                <w:b/>
                <w:bCs/>
                <w:sz w:val="22"/>
                <w:szCs w:val="22"/>
              </w:rPr>
              <w:t xml:space="preserve"> к калькуляции № 1</w:t>
            </w:r>
            <w:r w:rsidRPr="00662A96">
              <w:rPr>
                <w:sz w:val="22"/>
                <w:szCs w:val="22"/>
              </w:rPr>
              <w:t xml:space="preserve"> - (Приложение № 1 к локальному ресурсному</w:t>
            </w:r>
            <w:proofErr w:type="gramEnd"/>
          </w:p>
        </w:tc>
      </w:tr>
      <w:tr w:rsidR="00662A96" w:rsidRPr="00662A96" w:rsidTr="00662A96">
        <w:trPr>
          <w:trHeight w:val="211"/>
          <w:jc w:val="right"/>
        </w:trPr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A96" w:rsidRPr="00662A96" w:rsidRDefault="00662A96" w:rsidP="00662A96">
            <w:pPr>
              <w:jc w:val="right"/>
              <w:rPr>
                <w:sz w:val="22"/>
                <w:szCs w:val="22"/>
              </w:rPr>
            </w:pPr>
            <w:r w:rsidRPr="00662A96">
              <w:rPr>
                <w:sz w:val="22"/>
                <w:szCs w:val="22"/>
              </w:rPr>
              <w:t>сметному расчету № 86 - Приложение № 2 к</w:t>
            </w:r>
            <w:r>
              <w:rPr>
                <w:sz w:val="22"/>
                <w:szCs w:val="22"/>
              </w:rPr>
              <w:t xml:space="preserve"> </w:t>
            </w:r>
            <w:r w:rsidRPr="00662A96">
              <w:rPr>
                <w:sz w:val="22"/>
                <w:szCs w:val="22"/>
              </w:rPr>
              <w:t>документации</w:t>
            </w:r>
            <w:r w:rsidRPr="00662A96">
              <w:rPr>
                <w:sz w:val="22"/>
                <w:szCs w:val="22"/>
              </w:rPr>
              <w:t xml:space="preserve"> </w:t>
            </w:r>
          </w:p>
        </w:tc>
      </w:tr>
      <w:tr w:rsidR="00662A96" w:rsidRPr="00662A96" w:rsidTr="00662A96">
        <w:trPr>
          <w:trHeight w:val="211"/>
          <w:jc w:val="right"/>
        </w:trPr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A96" w:rsidRPr="00662A96" w:rsidRDefault="00662A96" w:rsidP="00662A96">
            <w:pPr>
              <w:jc w:val="right"/>
              <w:rPr>
                <w:sz w:val="22"/>
                <w:szCs w:val="22"/>
              </w:rPr>
            </w:pPr>
            <w:r w:rsidRPr="00662A96">
              <w:rPr>
                <w:sz w:val="22"/>
                <w:szCs w:val="22"/>
              </w:rPr>
              <w:t>об открытом аукционе в электронной форме</w:t>
            </w:r>
          </w:p>
        </w:tc>
      </w:tr>
      <w:tr w:rsidR="00662A96" w:rsidRPr="00662A96" w:rsidTr="00662A96">
        <w:trPr>
          <w:trHeight w:val="211"/>
          <w:jc w:val="right"/>
        </w:trPr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A96" w:rsidRPr="00662A96" w:rsidRDefault="00662A96" w:rsidP="00662A96">
            <w:pPr>
              <w:jc w:val="right"/>
              <w:rPr>
                <w:sz w:val="22"/>
                <w:szCs w:val="22"/>
              </w:rPr>
            </w:pPr>
            <w:r w:rsidRPr="00662A96">
              <w:rPr>
                <w:sz w:val="22"/>
                <w:szCs w:val="22"/>
              </w:rPr>
              <w:t>от «27» сентября  2012 года  № 0856300000212000071)</w:t>
            </w:r>
          </w:p>
        </w:tc>
      </w:tr>
    </w:tbl>
    <w:p w:rsidR="00662A96" w:rsidRDefault="00662A96" w:rsidP="00662A96"/>
    <w:p w:rsidR="00662A96" w:rsidRDefault="00662A96" w:rsidP="00662A96">
      <w:pPr>
        <w:rPr>
          <w:sz w:val="24"/>
          <w:szCs w:val="24"/>
        </w:rPr>
      </w:pPr>
    </w:p>
    <w:p w:rsidR="00662A96" w:rsidRPr="00DD3397" w:rsidRDefault="00662A96" w:rsidP="00662A96">
      <w:pPr>
        <w:keepNext/>
        <w:ind w:left="-142" w:firstLine="850"/>
        <w:jc w:val="both"/>
        <w:outlineLvl w:val="0"/>
        <w:rPr>
          <w:sz w:val="28"/>
          <w:szCs w:val="28"/>
        </w:rPr>
      </w:pPr>
      <w:r w:rsidRPr="00DD3397">
        <w:rPr>
          <w:sz w:val="28"/>
          <w:szCs w:val="28"/>
        </w:rPr>
        <w:t>Обоснование стоимости</w:t>
      </w:r>
      <w:r w:rsidRPr="00DD3397">
        <w:rPr>
          <w:sz w:val="28"/>
          <w:szCs w:val="28"/>
        </w:rPr>
        <w:t xml:space="preserve"> одного дорожного блока</w:t>
      </w:r>
      <w:r w:rsidRPr="00DD3397">
        <w:rPr>
          <w:sz w:val="28"/>
          <w:szCs w:val="28"/>
        </w:rPr>
        <w:t xml:space="preserve">, указанной в </w:t>
      </w:r>
      <w:r w:rsidRPr="00DD3397">
        <w:rPr>
          <w:sz w:val="28"/>
          <w:szCs w:val="28"/>
        </w:rPr>
        <w:t>калькуляции № 1</w:t>
      </w:r>
      <w:r w:rsidRPr="00DD3397">
        <w:rPr>
          <w:sz w:val="28"/>
          <w:szCs w:val="28"/>
        </w:rPr>
        <w:t xml:space="preserve"> (Приложение № </w:t>
      </w:r>
      <w:r w:rsidRPr="00DD3397">
        <w:rPr>
          <w:sz w:val="28"/>
          <w:szCs w:val="28"/>
        </w:rPr>
        <w:t>1</w:t>
      </w:r>
      <w:r w:rsidRPr="00DD3397">
        <w:rPr>
          <w:sz w:val="28"/>
          <w:szCs w:val="28"/>
        </w:rPr>
        <w:t xml:space="preserve"> к </w:t>
      </w:r>
      <w:r w:rsidRPr="00DD3397">
        <w:rPr>
          <w:sz w:val="28"/>
          <w:szCs w:val="28"/>
        </w:rPr>
        <w:t>локальному ресурсному сметному расчету №86</w:t>
      </w:r>
      <w:r w:rsidRPr="00DD3397">
        <w:rPr>
          <w:sz w:val="28"/>
          <w:szCs w:val="28"/>
        </w:rPr>
        <w:t xml:space="preserve">) рассчитано на основании </w:t>
      </w:r>
      <w:r w:rsidRPr="00DD3397">
        <w:rPr>
          <w:sz w:val="28"/>
          <w:szCs w:val="28"/>
        </w:rPr>
        <w:t xml:space="preserve">прайс-листов, опубликованных </w:t>
      </w:r>
      <w:r w:rsidRPr="00DD3397">
        <w:rPr>
          <w:sz w:val="28"/>
          <w:szCs w:val="28"/>
        </w:rPr>
        <w:t>потенциальны</w:t>
      </w:r>
      <w:r w:rsidRPr="00DD3397">
        <w:rPr>
          <w:sz w:val="28"/>
          <w:szCs w:val="28"/>
        </w:rPr>
        <w:t>ми</w:t>
      </w:r>
      <w:r w:rsidRPr="00DD3397">
        <w:rPr>
          <w:sz w:val="28"/>
          <w:szCs w:val="28"/>
        </w:rPr>
        <w:t xml:space="preserve"> поставщик</w:t>
      </w:r>
      <w:r w:rsidRPr="00DD3397">
        <w:rPr>
          <w:sz w:val="28"/>
          <w:szCs w:val="28"/>
        </w:rPr>
        <w:t>ами в сети интернет</w:t>
      </w:r>
      <w:r w:rsidRPr="00DD3397">
        <w:rPr>
          <w:sz w:val="28"/>
          <w:szCs w:val="28"/>
        </w:rPr>
        <w:t>.</w:t>
      </w:r>
    </w:p>
    <w:p w:rsidR="00662A96" w:rsidRDefault="00662A96" w:rsidP="00662A96"/>
    <w:tbl>
      <w:tblPr>
        <w:tblpPr w:leftFromText="180" w:rightFromText="180" w:bottomFromText="200" w:vertAnchor="text" w:horzAnchor="margin" w:tblpX="-777" w:tblpY="-50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943"/>
        <w:gridCol w:w="1560"/>
        <w:gridCol w:w="1984"/>
        <w:gridCol w:w="2126"/>
      </w:tblGrid>
      <w:tr w:rsidR="007C7FA5" w:rsidTr="007C7FA5">
        <w:trPr>
          <w:trHeight w:val="101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7C7FA5" w:rsidRDefault="007C7FA5" w:rsidP="00662A96">
            <w:pPr>
              <w:keepNext/>
              <w:spacing w:line="276" w:lineRule="auto"/>
              <w:jc w:val="center"/>
              <w:outlineLvl w:val="0"/>
              <w:rPr>
                <w:b/>
                <w:sz w:val="24"/>
                <w:szCs w:val="24"/>
                <w:lang w:eastAsia="en-US"/>
              </w:rPr>
            </w:pPr>
            <w:bookmarkStart w:id="0" w:name="_Toc294022282"/>
            <w:bookmarkStart w:id="1" w:name="_Toc294192425"/>
            <w:r>
              <w:rPr>
                <w:b/>
                <w:sz w:val="24"/>
                <w:szCs w:val="24"/>
                <w:lang w:eastAsia="en-US"/>
              </w:rPr>
              <w:t>Наименование товара</w:t>
            </w:r>
            <w:bookmarkEnd w:id="0"/>
            <w:bookmarkEnd w:id="1"/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7C7FA5" w:rsidRDefault="007C7FA5" w:rsidP="00DD3397">
            <w:pPr>
              <w:keepNext/>
              <w:spacing w:before="100" w:line="276" w:lineRule="auto"/>
              <w:ind w:right="28"/>
              <w:jc w:val="center"/>
              <w:outlineLvl w:val="0"/>
              <w:rPr>
                <w:b/>
                <w:sz w:val="24"/>
                <w:szCs w:val="24"/>
                <w:lang w:eastAsia="en-US"/>
              </w:rPr>
            </w:pPr>
            <w:bookmarkStart w:id="2" w:name="_Toc294022283"/>
            <w:bookmarkStart w:id="3" w:name="_Toc294192426"/>
            <w:r>
              <w:rPr>
                <w:b/>
                <w:sz w:val="24"/>
                <w:szCs w:val="24"/>
                <w:lang w:eastAsia="en-US"/>
              </w:rPr>
              <w:t>Источник</w:t>
            </w:r>
          </w:p>
          <w:p w:rsidR="007C7FA5" w:rsidRDefault="007C7FA5" w:rsidP="00DD3397">
            <w:pPr>
              <w:keepNext/>
              <w:spacing w:before="100" w:line="276" w:lineRule="auto"/>
              <w:ind w:right="28"/>
              <w:jc w:val="center"/>
              <w:outlineLvl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информации</w:t>
            </w:r>
            <w:bookmarkEnd w:id="2"/>
            <w:bookmarkEnd w:id="3"/>
            <w:r>
              <w:rPr>
                <w:b/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7C7FA5" w:rsidRDefault="007C7FA5" w:rsidP="00DD3397">
            <w:pPr>
              <w:keepNext/>
              <w:spacing w:before="100" w:line="276" w:lineRule="auto"/>
              <w:jc w:val="center"/>
              <w:outlineLvl w:val="0"/>
              <w:rPr>
                <w:b/>
                <w:sz w:val="24"/>
                <w:szCs w:val="24"/>
                <w:lang w:eastAsia="en-US"/>
              </w:rPr>
            </w:pPr>
            <w:bookmarkStart w:id="4" w:name="_Toc294022284"/>
            <w:bookmarkStart w:id="5" w:name="_Toc294192427"/>
            <w:r>
              <w:rPr>
                <w:b/>
                <w:sz w:val="24"/>
                <w:szCs w:val="24"/>
                <w:lang w:eastAsia="en-US"/>
              </w:rPr>
              <w:t>Цена за ед. товара, руб.</w:t>
            </w:r>
            <w:bookmarkEnd w:id="4"/>
            <w:bookmarkEnd w:id="5"/>
            <w:r>
              <w:rPr>
                <w:b/>
                <w:sz w:val="24"/>
                <w:szCs w:val="24"/>
                <w:lang w:eastAsia="en-US"/>
              </w:rPr>
              <w:t>, включая НДС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7C7FA5" w:rsidRDefault="007C7FA5" w:rsidP="00DD3397">
            <w:pPr>
              <w:keepNext/>
              <w:spacing w:before="100" w:line="276" w:lineRule="auto"/>
              <w:jc w:val="center"/>
              <w:outlineLvl w:val="0"/>
              <w:rPr>
                <w:b/>
                <w:sz w:val="24"/>
                <w:szCs w:val="24"/>
                <w:lang w:eastAsia="en-US"/>
              </w:rPr>
            </w:pPr>
            <w:bookmarkStart w:id="6" w:name="_Toc294022285"/>
            <w:bookmarkStart w:id="7" w:name="_Toc294192428"/>
            <w:r>
              <w:rPr>
                <w:b/>
                <w:sz w:val="24"/>
                <w:szCs w:val="24"/>
                <w:lang w:eastAsia="en-US"/>
              </w:rPr>
              <w:t>Средняя цена</w:t>
            </w:r>
            <w:bookmarkEnd w:id="6"/>
            <w:bookmarkEnd w:id="7"/>
          </w:p>
          <w:p w:rsidR="007C7FA5" w:rsidRDefault="007C7FA5" w:rsidP="007C7FA5">
            <w:pPr>
              <w:keepNext/>
              <w:spacing w:line="276" w:lineRule="auto"/>
              <w:jc w:val="center"/>
              <w:outlineLvl w:val="0"/>
              <w:rPr>
                <w:b/>
                <w:sz w:val="24"/>
                <w:szCs w:val="24"/>
                <w:lang w:eastAsia="en-US"/>
              </w:rPr>
            </w:pPr>
            <w:bookmarkStart w:id="8" w:name="_Toc294022286"/>
            <w:bookmarkStart w:id="9" w:name="_Toc294192429"/>
            <w:r>
              <w:rPr>
                <w:b/>
                <w:sz w:val="24"/>
                <w:szCs w:val="24"/>
                <w:lang w:eastAsia="en-US"/>
              </w:rPr>
              <w:t>за ед., руб.</w:t>
            </w:r>
            <w:bookmarkEnd w:id="8"/>
            <w:bookmarkEnd w:id="9"/>
            <w:r>
              <w:rPr>
                <w:b/>
                <w:sz w:val="24"/>
                <w:szCs w:val="24"/>
                <w:lang w:eastAsia="en-US"/>
              </w:rPr>
              <w:t xml:space="preserve">, </w:t>
            </w:r>
            <w:r>
              <w:rPr>
                <w:b/>
                <w:sz w:val="24"/>
                <w:szCs w:val="24"/>
                <w:lang w:eastAsia="en-US"/>
              </w:rPr>
              <w:t xml:space="preserve">включая </w:t>
            </w:r>
            <w:r>
              <w:rPr>
                <w:b/>
                <w:sz w:val="24"/>
                <w:szCs w:val="24"/>
                <w:lang w:eastAsia="en-US"/>
              </w:rPr>
              <w:t>НДС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/>
          </w:tcPr>
          <w:p w:rsidR="007C7FA5" w:rsidRDefault="007C7FA5" w:rsidP="007C7FA5">
            <w:pPr>
              <w:keepNext/>
              <w:spacing w:before="100" w:line="276" w:lineRule="auto"/>
              <w:jc w:val="center"/>
              <w:outlineLvl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Средняя цена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за ед., руб., без НДС, указанная в калькуляции № 1 (приложение к ЛРСР № 86)</w:t>
            </w:r>
          </w:p>
        </w:tc>
      </w:tr>
      <w:tr w:rsidR="007C7FA5" w:rsidTr="007C7FA5">
        <w:trPr>
          <w:trHeight w:val="2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keepNext/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bookmarkStart w:id="10" w:name="_Toc294022290"/>
            <w:bookmarkStart w:id="11" w:name="_Toc294192433"/>
            <w:r>
              <w:rPr>
                <w:sz w:val="24"/>
                <w:szCs w:val="24"/>
                <w:lang w:eastAsia="en-US"/>
              </w:rPr>
              <w:t>1</w:t>
            </w:r>
            <w:bookmarkEnd w:id="10"/>
            <w:bookmarkEnd w:id="11"/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keepNext/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bookmarkStart w:id="12" w:name="_Toc294022291"/>
            <w:bookmarkStart w:id="13" w:name="_Toc294192434"/>
            <w:r>
              <w:rPr>
                <w:sz w:val="24"/>
                <w:szCs w:val="24"/>
                <w:lang w:eastAsia="en-US"/>
              </w:rPr>
              <w:t>2</w:t>
            </w:r>
            <w:bookmarkEnd w:id="12"/>
            <w:bookmarkEnd w:id="13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keepNext/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bookmarkStart w:id="14" w:name="_Toc294022292"/>
            <w:bookmarkStart w:id="15" w:name="_Toc294192435"/>
            <w:r>
              <w:rPr>
                <w:sz w:val="24"/>
                <w:szCs w:val="24"/>
                <w:lang w:eastAsia="en-US"/>
              </w:rPr>
              <w:t>3</w:t>
            </w:r>
            <w:bookmarkEnd w:id="14"/>
            <w:bookmarkEnd w:id="15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keepNext/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bookmarkStart w:id="16" w:name="_Toc294022293"/>
            <w:bookmarkStart w:id="17" w:name="_Toc294192436"/>
            <w:r>
              <w:rPr>
                <w:sz w:val="24"/>
                <w:szCs w:val="24"/>
                <w:lang w:eastAsia="en-US"/>
              </w:rPr>
              <w:t>4</w:t>
            </w:r>
            <w:bookmarkEnd w:id="16"/>
            <w:bookmarkEnd w:id="17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A5" w:rsidRDefault="007C7FA5">
            <w:pPr>
              <w:keepNext/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7C7FA5" w:rsidTr="007C7FA5">
        <w:trPr>
          <w:trHeight w:val="36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FA5" w:rsidRDefault="007C7FA5">
            <w:pPr>
              <w:keepNext/>
              <w:spacing w:line="276" w:lineRule="auto"/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Дорожный блок типа РС120Д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FA5" w:rsidRDefault="007C7FA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ООО </w:t>
            </w:r>
            <w:r>
              <w:rPr>
                <w:sz w:val="24"/>
                <w:szCs w:val="24"/>
                <w:lang w:eastAsia="en-US"/>
              </w:rPr>
              <w:t>«Производственная компания «Эталон</w:t>
            </w:r>
            <w:r>
              <w:rPr>
                <w:sz w:val="24"/>
                <w:szCs w:val="24"/>
                <w:lang w:eastAsia="en-US"/>
              </w:rPr>
              <w:t>»</w:t>
            </w:r>
          </w:p>
          <w:p w:rsidR="007C7FA5" w:rsidRDefault="007C7FA5" w:rsidP="00662A9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</w:t>
            </w:r>
            <w:r>
              <w:rPr>
                <w:sz w:val="24"/>
                <w:szCs w:val="24"/>
                <w:lang w:eastAsia="en-US"/>
              </w:rPr>
              <w:t>Прайс-лист № 1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7 470,00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 w:rsidP="007C7FA5">
            <w:pPr>
              <w:keepNext/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8 530,00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FA5" w:rsidRPr="007C7FA5" w:rsidRDefault="007C7FA5" w:rsidP="007C7F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7 228,81</w:t>
            </w:r>
          </w:p>
        </w:tc>
      </w:tr>
      <w:tr w:rsidR="007C7FA5" w:rsidTr="00264FFF">
        <w:trPr>
          <w:trHeight w:val="39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FA5" w:rsidRDefault="007C7FA5">
            <w:pPr>
              <w:keepNext/>
              <w:spacing w:line="276" w:lineRule="auto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ООО «</w:t>
            </w:r>
            <w:r>
              <w:rPr>
                <w:sz w:val="24"/>
                <w:szCs w:val="24"/>
                <w:lang w:eastAsia="en-US"/>
              </w:rPr>
              <w:t>Строй Инвест Плюс НН</w:t>
            </w:r>
            <w:r>
              <w:rPr>
                <w:sz w:val="24"/>
                <w:szCs w:val="24"/>
                <w:lang w:eastAsia="en-US"/>
              </w:rPr>
              <w:t xml:space="preserve">» </w:t>
            </w:r>
          </w:p>
          <w:p w:rsidR="007C7FA5" w:rsidRDefault="007C7FA5" w:rsidP="00662A96">
            <w:pPr>
              <w:keepNext/>
              <w:spacing w:line="276" w:lineRule="auto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</w:t>
            </w:r>
            <w:r>
              <w:rPr>
                <w:sz w:val="24"/>
                <w:szCs w:val="24"/>
                <w:lang w:eastAsia="en-US"/>
              </w:rPr>
              <w:t>Прайс-лист № 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keepNext/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7 920,00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7FA5" w:rsidRDefault="007C7FA5">
            <w:pPr>
              <w:rPr>
                <w:sz w:val="24"/>
                <w:szCs w:val="24"/>
                <w:lang w:eastAsia="en-US"/>
              </w:rPr>
            </w:pPr>
          </w:p>
        </w:tc>
      </w:tr>
      <w:tr w:rsidR="007C7FA5" w:rsidTr="00264FFF">
        <w:trPr>
          <w:trHeight w:val="36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FA5" w:rsidRDefault="007C7FA5">
            <w:pPr>
              <w:keepNext/>
              <w:spacing w:line="276" w:lineRule="auto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ООО «</w:t>
            </w:r>
            <w:r>
              <w:rPr>
                <w:sz w:val="24"/>
                <w:szCs w:val="24"/>
                <w:lang w:eastAsia="en-US"/>
              </w:rPr>
              <w:t>АНИОН</w:t>
            </w:r>
            <w:r>
              <w:rPr>
                <w:sz w:val="24"/>
                <w:szCs w:val="24"/>
                <w:lang w:eastAsia="en-US"/>
              </w:rPr>
              <w:t>»</w:t>
            </w:r>
          </w:p>
          <w:p w:rsidR="007C7FA5" w:rsidRDefault="007C7FA5" w:rsidP="00662A96">
            <w:pPr>
              <w:keepNext/>
              <w:spacing w:line="276" w:lineRule="auto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</w:t>
            </w:r>
            <w:r>
              <w:rPr>
                <w:sz w:val="24"/>
                <w:szCs w:val="24"/>
                <w:lang w:eastAsia="en-US"/>
              </w:rPr>
              <w:t>Прайс-лист № 3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keepNext/>
              <w:spacing w:line="276" w:lineRule="auto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10 200,00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A5" w:rsidRDefault="007C7FA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A5" w:rsidRDefault="007C7FA5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662A96" w:rsidRPr="00DD3397" w:rsidRDefault="00DD3397" w:rsidP="00662A96">
      <w:pPr>
        <w:rPr>
          <w:sz w:val="28"/>
          <w:szCs w:val="28"/>
        </w:rPr>
      </w:pPr>
      <w:r w:rsidRPr="00DD3397">
        <w:rPr>
          <w:sz w:val="28"/>
          <w:szCs w:val="28"/>
        </w:rPr>
        <w:t>Прайс-листы прилагаются отдельны</w:t>
      </w:r>
      <w:r>
        <w:rPr>
          <w:sz w:val="28"/>
          <w:szCs w:val="28"/>
        </w:rPr>
        <w:t xml:space="preserve">м </w:t>
      </w:r>
      <w:r w:rsidRPr="00DD3397">
        <w:rPr>
          <w:sz w:val="28"/>
          <w:szCs w:val="28"/>
        </w:rPr>
        <w:t>файлом с названием «Прайс-листы на дорожный блок»</w:t>
      </w:r>
      <w:r>
        <w:rPr>
          <w:sz w:val="28"/>
          <w:szCs w:val="28"/>
        </w:rPr>
        <w:t>.</w:t>
      </w:r>
      <w:bookmarkStart w:id="18" w:name="_GoBack"/>
      <w:bookmarkEnd w:id="18"/>
    </w:p>
    <w:sectPr w:rsidR="00662A96" w:rsidRPr="00DD3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02A" w:rsidRDefault="0025002A" w:rsidP="00662A96">
      <w:r>
        <w:separator/>
      </w:r>
    </w:p>
  </w:endnote>
  <w:endnote w:type="continuationSeparator" w:id="0">
    <w:p w:rsidR="0025002A" w:rsidRDefault="0025002A" w:rsidP="00662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02A" w:rsidRDefault="0025002A" w:rsidP="00662A96">
      <w:r>
        <w:separator/>
      </w:r>
    </w:p>
  </w:footnote>
  <w:footnote w:type="continuationSeparator" w:id="0">
    <w:p w:rsidR="0025002A" w:rsidRDefault="0025002A" w:rsidP="00662A96">
      <w:r>
        <w:continuationSeparator/>
      </w:r>
    </w:p>
  </w:footnote>
  <w:footnote w:id="1">
    <w:p w:rsidR="007C7FA5" w:rsidRDefault="007C7FA5" w:rsidP="00662A96">
      <w:pPr>
        <w:jc w:val="both"/>
      </w:pPr>
      <w:r>
        <w:rPr>
          <w:rStyle w:val="a7"/>
        </w:rPr>
        <w:footnoteRef/>
      </w:r>
      <w:r>
        <w:t xml:space="preserve"> </w:t>
      </w:r>
      <w:proofErr w:type="gramStart"/>
      <w:r>
        <w:t>Источниками информации могут быть (в соответствии со ст. 19.1.</w:t>
      </w:r>
      <w:proofErr w:type="gramEnd"/>
      <w:r>
        <w:t xml:space="preserve"> </w:t>
      </w:r>
      <w:proofErr w:type="gramStart"/>
      <w:r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7C7FA5" w:rsidRDefault="007C7FA5" w:rsidP="00662A96">
      <w:pPr>
        <w:jc w:val="both"/>
      </w:pPr>
      <w:r>
        <w:t xml:space="preserve">- данные государственной статистической отчетности (официальный сайт Росстата </w:t>
      </w:r>
      <w:hyperlink r:id="rId1" w:history="1">
        <w:r>
          <w:rPr>
            <w:rStyle w:val="a8"/>
            <w:color w:val="auto"/>
            <w:u w:val="none"/>
          </w:rPr>
          <w:t>www.gks.ru</w:t>
        </w:r>
      </w:hyperlink>
      <w:r>
        <w:t>, статистические сборники, бюллетени и журналы Росстата  и его территориальных подразделений);</w:t>
      </w:r>
    </w:p>
    <w:p w:rsidR="007C7FA5" w:rsidRDefault="007C7FA5" w:rsidP="00662A96">
      <w:pPr>
        <w:pStyle w:val="a5"/>
        <w:jc w:val="both"/>
      </w:pPr>
      <w:r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7C7FA5" w:rsidRDefault="007C7FA5" w:rsidP="00662A96">
      <w:pPr>
        <w:autoSpaceDE w:val="0"/>
        <w:autoSpaceDN w:val="0"/>
        <w:adjustRightInd w:val="0"/>
        <w:jc w:val="both"/>
        <w:outlineLvl w:val="1"/>
      </w:pPr>
      <w:r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7C7FA5" w:rsidRDefault="007C7FA5" w:rsidP="00662A96">
      <w:pPr>
        <w:pStyle w:val="a5"/>
        <w:jc w:val="both"/>
      </w:pPr>
      <w:r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7C7FA5" w:rsidRDefault="007C7FA5" w:rsidP="00662A96">
      <w:pPr>
        <w:pStyle w:val="a5"/>
        <w:jc w:val="both"/>
      </w:pPr>
      <w:r>
        <w:t>- общедоступные результаты изучения рынка, исследования рынка, проведенные по инициативе заказчика и др.</w:t>
      </w:r>
    </w:p>
    <w:p w:rsidR="007C7FA5" w:rsidRDefault="007C7FA5" w:rsidP="00662A96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1CD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37932"/>
    <w:rsid w:val="00147A52"/>
    <w:rsid w:val="0015418D"/>
    <w:rsid w:val="00156CE3"/>
    <w:rsid w:val="00174331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5002A"/>
    <w:rsid w:val="002533B8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569"/>
    <w:rsid w:val="004169E0"/>
    <w:rsid w:val="00417203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5B29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14D21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62A96"/>
    <w:rsid w:val="00676C3E"/>
    <w:rsid w:val="006818E9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57C09"/>
    <w:rsid w:val="00761C6A"/>
    <w:rsid w:val="00766A2A"/>
    <w:rsid w:val="007704FB"/>
    <w:rsid w:val="007A0E83"/>
    <w:rsid w:val="007A43DF"/>
    <w:rsid w:val="007A7F6C"/>
    <w:rsid w:val="007B2B8F"/>
    <w:rsid w:val="007C0C82"/>
    <w:rsid w:val="007C2621"/>
    <w:rsid w:val="007C71BC"/>
    <w:rsid w:val="007C7FA5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7BC0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21DFF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509A"/>
    <w:rsid w:val="00DA5622"/>
    <w:rsid w:val="00DB23A1"/>
    <w:rsid w:val="00DC346A"/>
    <w:rsid w:val="00DD3397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69FE"/>
    <w:rsid w:val="00EA40CE"/>
    <w:rsid w:val="00EB0AE9"/>
    <w:rsid w:val="00EB1BF0"/>
    <w:rsid w:val="00EB204C"/>
    <w:rsid w:val="00EB2DA6"/>
    <w:rsid w:val="00EC641F"/>
    <w:rsid w:val="00EC70BB"/>
    <w:rsid w:val="00EF11ED"/>
    <w:rsid w:val="00F034AD"/>
    <w:rsid w:val="00F133BD"/>
    <w:rsid w:val="00F141E9"/>
    <w:rsid w:val="00F2037A"/>
    <w:rsid w:val="00F211CD"/>
    <w:rsid w:val="00F21BD0"/>
    <w:rsid w:val="00F34EF8"/>
    <w:rsid w:val="00F36AEA"/>
    <w:rsid w:val="00F51A14"/>
    <w:rsid w:val="00F57028"/>
    <w:rsid w:val="00F643B2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62A96"/>
  </w:style>
  <w:style w:type="character" w:customStyle="1" w:styleId="a4">
    <w:name w:val="Текст сноски Знак"/>
    <w:basedOn w:val="a0"/>
    <w:link w:val="a3"/>
    <w:semiHidden/>
    <w:rsid w:val="00662A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semiHidden/>
    <w:unhideWhenUsed/>
    <w:rsid w:val="00662A96"/>
  </w:style>
  <w:style w:type="character" w:customStyle="1" w:styleId="a6">
    <w:name w:val="Текст концевой сноски Знак"/>
    <w:basedOn w:val="a0"/>
    <w:link w:val="a5"/>
    <w:semiHidden/>
    <w:rsid w:val="00662A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62A9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otnote reference"/>
    <w:semiHidden/>
    <w:unhideWhenUsed/>
    <w:rsid w:val="00662A96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662A9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379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79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62A96"/>
  </w:style>
  <w:style w:type="character" w:customStyle="1" w:styleId="a4">
    <w:name w:val="Текст сноски Знак"/>
    <w:basedOn w:val="a0"/>
    <w:link w:val="a3"/>
    <w:semiHidden/>
    <w:rsid w:val="00662A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semiHidden/>
    <w:unhideWhenUsed/>
    <w:rsid w:val="00662A96"/>
  </w:style>
  <w:style w:type="character" w:customStyle="1" w:styleId="a6">
    <w:name w:val="Текст концевой сноски Знак"/>
    <w:basedOn w:val="a0"/>
    <w:link w:val="a5"/>
    <w:semiHidden/>
    <w:rsid w:val="00662A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62A9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otnote reference"/>
    <w:semiHidden/>
    <w:unhideWhenUsed/>
    <w:rsid w:val="00662A96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662A9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379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79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cp:lastPrinted>2012-09-27T12:09:00Z</cp:lastPrinted>
  <dcterms:created xsi:type="dcterms:W3CDTF">2012-09-27T11:17:00Z</dcterms:created>
  <dcterms:modified xsi:type="dcterms:W3CDTF">2012-09-27T12:10:00Z</dcterms:modified>
</cp:coreProperties>
</file>