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C50" w:rsidRPr="00D10544" w:rsidRDefault="00D10544" w:rsidP="00D10544">
      <w:pPr>
        <w:pStyle w:val="a6"/>
        <w:jc w:val="left"/>
        <w:rPr>
          <w:b w:val="0"/>
          <w:szCs w:val="24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Pr="00D10544">
        <w:rPr>
          <w:b w:val="0"/>
          <w:szCs w:val="24"/>
        </w:rPr>
        <w:t>Регистрация</w:t>
      </w:r>
      <w:r>
        <w:rPr>
          <w:b w:val="0"/>
          <w:szCs w:val="24"/>
        </w:rPr>
        <w:t xml:space="preserve"> ______________________</w:t>
      </w:r>
    </w:p>
    <w:p w:rsidR="00D10544" w:rsidRPr="00D10544" w:rsidRDefault="00D10544" w:rsidP="00D10544">
      <w:pPr>
        <w:pStyle w:val="a6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                «_____»_______________________2012г.</w:t>
      </w:r>
    </w:p>
    <w:p w:rsidR="00D10544" w:rsidRDefault="00D10544" w:rsidP="009C0022">
      <w:pPr>
        <w:pStyle w:val="a6"/>
        <w:rPr>
          <w:sz w:val="22"/>
          <w:szCs w:val="22"/>
        </w:rPr>
      </w:pPr>
    </w:p>
    <w:p w:rsidR="00481C81" w:rsidRPr="00C554F2" w:rsidRDefault="00031056" w:rsidP="009C0022">
      <w:pPr>
        <w:pStyle w:val="a6"/>
        <w:rPr>
          <w:sz w:val="22"/>
          <w:szCs w:val="22"/>
        </w:rPr>
      </w:pPr>
      <w:r>
        <w:rPr>
          <w:sz w:val="22"/>
          <w:szCs w:val="22"/>
        </w:rPr>
        <w:t>Муниципальный контракт</w:t>
      </w:r>
      <w:r w:rsidR="00DB0C35">
        <w:rPr>
          <w:sz w:val="22"/>
          <w:szCs w:val="22"/>
        </w:rPr>
        <w:t xml:space="preserve"> (проект)</w:t>
      </w:r>
    </w:p>
    <w:p w:rsidR="00481C81" w:rsidRPr="00C554F2" w:rsidRDefault="00733FB6" w:rsidP="009C0022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 </w:t>
      </w:r>
      <w:r w:rsidR="00B96663">
        <w:rPr>
          <w:b/>
          <w:sz w:val="22"/>
          <w:szCs w:val="22"/>
        </w:rPr>
        <w:t xml:space="preserve">оказание </w:t>
      </w:r>
      <w:r w:rsidR="00236A92">
        <w:rPr>
          <w:b/>
          <w:sz w:val="22"/>
          <w:szCs w:val="22"/>
        </w:rPr>
        <w:t xml:space="preserve">охранных </w:t>
      </w:r>
      <w:r w:rsidR="00B96663">
        <w:rPr>
          <w:b/>
          <w:sz w:val="22"/>
          <w:szCs w:val="22"/>
        </w:rPr>
        <w:t>усл</w:t>
      </w:r>
      <w:r>
        <w:rPr>
          <w:b/>
          <w:sz w:val="22"/>
          <w:szCs w:val="22"/>
        </w:rPr>
        <w:t xml:space="preserve">уг </w:t>
      </w:r>
      <w:r w:rsidR="00132810">
        <w:rPr>
          <w:b/>
          <w:sz w:val="22"/>
          <w:szCs w:val="22"/>
        </w:rPr>
        <w:t>по адресу: ул. Лебедева, 14</w:t>
      </w:r>
    </w:p>
    <w:p w:rsidR="00481C81" w:rsidRPr="00C554F2" w:rsidRDefault="00481C81" w:rsidP="009C0022">
      <w:pPr>
        <w:rPr>
          <w:sz w:val="22"/>
          <w:szCs w:val="22"/>
        </w:rPr>
      </w:pPr>
    </w:p>
    <w:p w:rsidR="00481C81" w:rsidRPr="00C554F2" w:rsidRDefault="00481C81" w:rsidP="00D10544">
      <w:pPr>
        <w:rPr>
          <w:sz w:val="22"/>
          <w:szCs w:val="22"/>
        </w:rPr>
      </w:pPr>
      <w:r w:rsidRPr="00C554F2">
        <w:rPr>
          <w:sz w:val="22"/>
          <w:szCs w:val="22"/>
        </w:rPr>
        <w:t xml:space="preserve">г. Пермь                                                                            </w:t>
      </w:r>
      <w:r w:rsidRPr="00C554F2">
        <w:rPr>
          <w:sz w:val="22"/>
          <w:szCs w:val="22"/>
        </w:rPr>
        <w:tab/>
      </w:r>
      <w:r w:rsidRPr="00C554F2">
        <w:rPr>
          <w:sz w:val="22"/>
          <w:szCs w:val="22"/>
        </w:rPr>
        <w:tab/>
        <w:t xml:space="preserve">    </w:t>
      </w:r>
      <w:r w:rsidR="004321C5">
        <w:rPr>
          <w:sz w:val="22"/>
          <w:szCs w:val="22"/>
        </w:rPr>
        <w:t xml:space="preserve">                        </w:t>
      </w:r>
    </w:p>
    <w:p w:rsidR="00236A92" w:rsidRPr="00236A92" w:rsidRDefault="009C0022" w:rsidP="00410ADB">
      <w:pPr>
        <w:pStyle w:val="a8"/>
        <w:ind w:left="0" w:firstLine="397"/>
        <w:jc w:val="both"/>
        <w:rPr>
          <w:sz w:val="24"/>
          <w:szCs w:val="24"/>
        </w:rPr>
      </w:pPr>
      <w:proofErr w:type="gramStart"/>
      <w:r w:rsidRPr="00236A92">
        <w:rPr>
          <w:sz w:val="24"/>
          <w:szCs w:val="24"/>
        </w:rPr>
        <w:t xml:space="preserve">Администрация Мотовилихинского района города Перми, именуемая в дальнейшем </w:t>
      </w:r>
      <w:r w:rsidR="00F63613">
        <w:rPr>
          <w:sz w:val="24"/>
          <w:szCs w:val="24"/>
        </w:rPr>
        <w:t>«Заказчик»</w:t>
      </w:r>
      <w:r w:rsidRPr="00236A92">
        <w:rPr>
          <w:sz w:val="24"/>
          <w:szCs w:val="24"/>
        </w:rPr>
        <w:t xml:space="preserve">, </w:t>
      </w:r>
      <w:r w:rsidR="00236A92" w:rsidRPr="00236A92">
        <w:rPr>
          <w:sz w:val="24"/>
          <w:szCs w:val="24"/>
        </w:rPr>
        <w:t xml:space="preserve">в лице </w:t>
      </w:r>
      <w:r w:rsidR="00D10544">
        <w:rPr>
          <w:sz w:val="24"/>
          <w:szCs w:val="24"/>
        </w:rPr>
        <w:t xml:space="preserve">исполняющего обязанности </w:t>
      </w:r>
      <w:r w:rsidR="00236A92" w:rsidRPr="00236A92">
        <w:rPr>
          <w:sz w:val="24"/>
          <w:szCs w:val="24"/>
        </w:rPr>
        <w:t xml:space="preserve">главы администрации </w:t>
      </w:r>
      <w:r w:rsidR="00D10544">
        <w:rPr>
          <w:sz w:val="24"/>
          <w:szCs w:val="24"/>
        </w:rPr>
        <w:t>Морозова Андрея Николаевича</w:t>
      </w:r>
      <w:r w:rsidR="00236A92" w:rsidRPr="00236A92">
        <w:rPr>
          <w:sz w:val="24"/>
          <w:szCs w:val="24"/>
        </w:rPr>
        <w:t xml:space="preserve">, действующего на основании </w:t>
      </w:r>
      <w:r w:rsidR="00D10544">
        <w:rPr>
          <w:sz w:val="24"/>
          <w:szCs w:val="24"/>
        </w:rPr>
        <w:t>распоряжения главы администрации города Перми от 03.09.2012 № 133-к</w:t>
      </w:r>
      <w:r w:rsidR="007E643B">
        <w:rPr>
          <w:sz w:val="24"/>
          <w:szCs w:val="24"/>
        </w:rPr>
        <w:t xml:space="preserve">, </w:t>
      </w:r>
      <w:r w:rsidR="007E643B" w:rsidRPr="007E643B">
        <w:rPr>
          <w:color w:val="000000"/>
          <w:sz w:val="24"/>
          <w:szCs w:val="24"/>
        </w:rPr>
        <w:t>Типового положения о территориальном органе администрации города Перми, утвержденного решением Пермской городской Думы от 12.09.2006 № 207</w:t>
      </w:r>
      <w:r w:rsidR="00236A92" w:rsidRPr="007E643B">
        <w:rPr>
          <w:sz w:val="24"/>
          <w:szCs w:val="24"/>
        </w:rPr>
        <w:t xml:space="preserve"> с одной стороны и </w:t>
      </w:r>
      <w:r w:rsidR="003E388B">
        <w:rPr>
          <w:sz w:val="24"/>
          <w:szCs w:val="24"/>
        </w:rPr>
        <w:t>_____________________________________________</w:t>
      </w:r>
      <w:r w:rsidR="00236A92" w:rsidRPr="00236A92">
        <w:rPr>
          <w:sz w:val="24"/>
          <w:szCs w:val="24"/>
        </w:rPr>
        <w:t xml:space="preserve">, именуемый в дальнейшем </w:t>
      </w:r>
      <w:r w:rsidR="00F63613">
        <w:rPr>
          <w:sz w:val="24"/>
          <w:szCs w:val="24"/>
        </w:rPr>
        <w:t>«Исполнитель»</w:t>
      </w:r>
      <w:r w:rsidR="00236A92" w:rsidRPr="00236A92">
        <w:rPr>
          <w:sz w:val="24"/>
          <w:szCs w:val="24"/>
        </w:rPr>
        <w:t>, в лице</w:t>
      </w:r>
      <w:r w:rsidR="00D10544">
        <w:rPr>
          <w:sz w:val="24"/>
          <w:szCs w:val="24"/>
        </w:rPr>
        <w:t xml:space="preserve"> </w:t>
      </w:r>
      <w:r w:rsidR="003E388B">
        <w:rPr>
          <w:sz w:val="24"/>
          <w:szCs w:val="24"/>
        </w:rPr>
        <w:t>____________________________________________________</w:t>
      </w:r>
      <w:r w:rsidR="00236A92" w:rsidRPr="00236A92">
        <w:rPr>
          <w:sz w:val="24"/>
          <w:szCs w:val="24"/>
        </w:rPr>
        <w:t xml:space="preserve"> действующ</w:t>
      </w:r>
      <w:r w:rsidR="00D10544">
        <w:rPr>
          <w:sz w:val="24"/>
          <w:szCs w:val="24"/>
        </w:rPr>
        <w:t>его</w:t>
      </w:r>
      <w:r w:rsidR="00236A92" w:rsidRPr="00236A92">
        <w:rPr>
          <w:sz w:val="24"/>
          <w:szCs w:val="24"/>
        </w:rPr>
        <w:t xml:space="preserve"> на основании </w:t>
      </w:r>
      <w:proofErr w:type="spellStart"/>
      <w:r w:rsidR="003E388B">
        <w:rPr>
          <w:sz w:val="24"/>
          <w:szCs w:val="24"/>
        </w:rPr>
        <w:t>______________________________</w:t>
      </w:r>
      <w:r w:rsidR="00236A92" w:rsidRPr="00236A92">
        <w:rPr>
          <w:sz w:val="24"/>
          <w:szCs w:val="24"/>
        </w:rPr>
        <w:t>с</w:t>
      </w:r>
      <w:proofErr w:type="spellEnd"/>
      <w:r w:rsidR="00236A92" w:rsidRPr="00236A92">
        <w:rPr>
          <w:sz w:val="24"/>
          <w:szCs w:val="24"/>
        </w:rPr>
        <w:t xml:space="preserve"> другой</w:t>
      </w:r>
      <w:proofErr w:type="gramEnd"/>
      <w:r w:rsidR="00236A92" w:rsidRPr="00236A92">
        <w:rPr>
          <w:sz w:val="24"/>
          <w:szCs w:val="24"/>
        </w:rPr>
        <w:t xml:space="preserve"> стороны, заключили настоящий </w:t>
      </w:r>
      <w:r w:rsidR="00031056">
        <w:rPr>
          <w:sz w:val="24"/>
          <w:szCs w:val="24"/>
        </w:rPr>
        <w:t>муниципальный контракт (далее по тексту Контракт)</w:t>
      </w:r>
      <w:r w:rsidR="00236A92" w:rsidRPr="00236A92">
        <w:rPr>
          <w:sz w:val="24"/>
          <w:szCs w:val="24"/>
        </w:rPr>
        <w:t xml:space="preserve"> о нижеследующем:</w:t>
      </w:r>
    </w:p>
    <w:p w:rsidR="000452C1" w:rsidRDefault="000452C1" w:rsidP="008F1FDA">
      <w:pPr>
        <w:ind w:firstLine="567"/>
        <w:rPr>
          <w:b/>
          <w:sz w:val="24"/>
          <w:szCs w:val="24"/>
        </w:rPr>
      </w:pPr>
    </w:p>
    <w:p w:rsidR="00C554F2" w:rsidRPr="001F151E" w:rsidRDefault="004321C5" w:rsidP="008F1FDA">
      <w:pPr>
        <w:ind w:firstLine="567"/>
        <w:rPr>
          <w:b/>
          <w:sz w:val="24"/>
          <w:szCs w:val="24"/>
        </w:rPr>
      </w:pPr>
      <w:r w:rsidRPr="001F151E">
        <w:rPr>
          <w:b/>
          <w:sz w:val="24"/>
          <w:szCs w:val="24"/>
        </w:rPr>
        <w:t xml:space="preserve">1. </w:t>
      </w:r>
      <w:r w:rsidR="00481C81" w:rsidRPr="001F151E">
        <w:rPr>
          <w:b/>
          <w:sz w:val="24"/>
          <w:szCs w:val="24"/>
        </w:rPr>
        <w:t xml:space="preserve">Предмет </w:t>
      </w:r>
      <w:r w:rsidR="00031056">
        <w:rPr>
          <w:b/>
          <w:sz w:val="24"/>
          <w:szCs w:val="24"/>
        </w:rPr>
        <w:t>Контракта</w:t>
      </w:r>
    </w:p>
    <w:p w:rsidR="00F63613" w:rsidRDefault="00F63613" w:rsidP="004321C5">
      <w:pPr>
        <w:ind w:left="780"/>
        <w:rPr>
          <w:b/>
          <w:sz w:val="22"/>
          <w:szCs w:val="22"/>
        </w:rPr>
      </w:pPr>
    </w:p>
    <w:p w:rsidR="00031056" w:rsidRPr="00031056" w:rsidRDefault="00031056" w:rsidP="008758AE">
      <w:pPr>
        <w:jc w:val="both"/>
        <w:rPr>
          <w:sz w:val="24"/>
          <w:szCs w:val="24"/>
        </w:rPr>
      </w:pPr>
      <w:r w:rsidRPr="00031056">
        <w:rPr>
          <w:sz w:val="24"/>
          <w:szCs w:val="24"/>
        </w:rPr>
        <w:t xml:space="preserve">1.1. Настоящий муниципальный Контракт заключается по итогам проведения запроса котировок цен (Протокол </w:t>
      </w:r>
      <w:r w:rsidR="00627AA8">
        <w:rPr>
          <w:sz w:val="24"/>
          <w:szCs w:val="24"/>
        </w:rPr>
        <w:t xml:space="preserve">рассмотрения и оценки котировочных заявок </w:t>
      </w:r>
      <w:r w:rsidRPr="00031056">
        <w:rPr>
          <w:sz w:val="24"/>
          <w:szCs w:val="24"/>
        </w:rPr>
        <w:t>№ ___</w:t>
      </w:r>
      <w:r w:rsidR="00627AA8">
        <w:rPr>
          <w:sz w:val="24"/>
          <w:szCs w:val="24"/>
        </w:rPr>
        <w:t>____</w:t>
      </w:r>
      <w:r w:rsidRPr="00031056">
        <w:rPr>
          <w:sz w:val="24"/>
          <w:szCs w:val="24"/>
        </w:rPr>
        <w:t xml:space="preserve"> от ______________ 201</w:t>
      </w:r>
      <w:r>
        <w:rPr>
          <w:sz w:val="24"/>
          <w:szCs w:val="24"/>
        </w:rPr>
        <w:t>2</w:t>
      </w:r>
      <w:r w:rsidRPr="00031056">
        <w:rPr>
          <w:sz w:val="24"/>
          <w:szCs w:val="24"/>
        </w:rPr>
        <w:t xml:space="preserve">г.), победителем которого стал </w:t>
      </w:r>
      <w:r w:rsidR="00BB554E">
        <w:rPr>
          <w:sz w:val="24"/>
          <w:szCs w:val="24"/>
        </w:rPr>
        <w:t>Исполнитель</w:t>
      </w:r>
      <w:r w:rsidRPr="00031056">
        <w:rPr>
          <w:sz w:val="24"/>
          <w:szCs w:val="24"/>
        </w:rPr>
        <w:t xml:space="preserve">.        </w:t>
      </w:r>
    </w:p>
    <w:p w:rsidR="00627AA8" w:rsidRPr="00F63613" w:rsidRDefault="009C721E" w:rsidP="008758A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27AA8" w:rsidRPr="00F63613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BB554E">
        <w:rPr>
          <w:rFonts w:ascii="Times New Roman" w:hAnsi="Times New Roman" w:cs="Times New Roman"/>
          <w:sz w:val="24"/>
          <w:szCs w:val="24"/>
        </w:rPr>
        <w:t xml:space="preserve">обязуется </w:t>
      </w:r>
      <w:r w:rsidR="008B0D53">
        <w:rPr>
          <w:rFonts w:ascii="Times New Roman" w:hAnsi="Times New Roman" w:cs="Times New Roman"/>
          <w:sz w:val="24"/>
          <w:szCs w:val="24"/>
        </w:rPr>
        <w:t>оказать</w:t>
      </w:r>
      <w:r w:rsidR="00BB554E">
        <w:rPr>
          <w:rFonts w:ascii="Times New Roman" w:hAnsi="Times New Roman" w:cs="Times New Roman"/>
          <w:sz w:val="24"/>
          <w:szCs w:val="24"/>
        </w:rPr>
        <w:t xml:space="preserve"> по заданию Заказчика, а Заказчик обязуется принять и оплатить услуги по </w:t>
      </w:r>
      <w:r w:rsidR="00627AA8">
        <w:rPr>
          <w:rFonts w:ascii="Times New Roman" w:hAnsi="Times New Roman" w:cs="Times New Roman"/>
          <w:sz w:val="24"/>
          <w:szCs w:val="24"/>
        </w:rPr>
        <w:t>обеспечению охраны</w:t>
      </w:r>
      <w:r w:rsidR="00627AA8" w:rsidRPr="00F63613">
        <w:rPr>
          <w:rFonts w:ascii="Times New Roman" w:hAnsi="Times New Roman" w:cs="Times New Roman"/>
          <w:sz w:val="24"/>
          <w:szCs w:val="24"/>
        </w:rPr>
        <w:t xml:space="preserve"> </w:t>
      </w:r>
      <w:r w:rsidR="00627AA8">
        <w:rPr>
          <w:rFonts w:ascii="Times New Roman" w:hAnsi="Times New Roman" w:cs="Times New Roman"/>
          <w:sz w:val="24"/>
          <w:szCs w:val="24"/>
        </w:rPr>
        <w:t>жилого дома, рас</w:t>
      </w:r>
      <w:r w:rsidR="00627AA8" w:rsidRPr="00F63613">
        <w:rPr>
          <w:rFonts w:ascii="Times New Roman" w:hAnsi="Times New Roman" w:cs="Times New Roman"/>
          <w:sz w:val="24"/>
          <w:szCs w:val="24"/>
        </w:rPr>
        <w:t>положен</w:t>
      </w:r>
      <w:r w:rsidR="00627AA8">
        <w:rPr>
          <w:rFonts w:ascii="Times New Roman" w:hAnsi="Times New Roman" w:cs="Times New Roman"/>
          <w:sz w:val="24"/>
          <w:szCs w:val="24"/>
        </w:rPr>
        <w:t>ного</w:t>
      </w:r>
      <w:r w:rsidR="00627AA8" w:rsidRPr="00F63613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gramStart"/>
      <w:r w:rsidR="00627AA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627AA8">
        <w:rPr>
          <w:rFonts w:ascii="Times New Roman" w:hAnsi="Times New Roman" w:cs="Times New Roman"/>
          <w:sz w:val="24"/>
          <w:szCs w:val="24"/>
        </w:rPr>
        <w:t>. Пермь, ул. Лебедева, 14 (далее по договору Объект)</w:t>
      </w:r>
      <w:r w:rsidR="00627AA8" w:rsidRPr="00F63613">
        <w:rPr>
          <w:rFonts w:ascii="Times New Roman" w:hAnsi="Times New Roman" w:cs="Times New Roman"/>
          <w:sz w:val="24"/>
          <w:szCs w:val="24"/>
        </w:rPr>
        <w:t>,</w:t>
      </w:r>
      <w:r w:rsidR="00627AA8">
        <w:rPr>
          <w:rFonts w:ascii="Times New Roman" w:hAnsi="Times New Roman" w:cs="Times New Roman"/>
          <w:sz w:val="24"/>
          <w:szCs w:val="24"/>
        </w:rPr>
        <w:t xml:space="preserve"> в том числе </w:t>
      </w:r>
      <w:r w:rsidR="00627AA8" w:rsidRPr="00F63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7AA8">
        <w:rPr>
          <w:rFonts w:ascii="Times New Roman" w:hAnsi="Times New Roman" w:cs="Times New Roman"/>
          <w:sz w:val="24"/>
          <w:szCs w:val="24"/>
        </w:rPr>
        <w:t>общедомового</w:t>
      </w:r>
      <w:proofErr w:type="spellEnd"/>
      <w:r w:rsidR="00627AA8">
        <w:rPr>
          <w:rFonts w:ascii="Times New Roman" w:hAnsi="Times New Roman" w:cs="Times New Roman"/>
          <w:sz w:val="24"/>
          <w:szCs w:val="24"/>
        </w:rPr>
        <w:t xml:space="preserve"> имущества, а также имуществ</w:t>
      </w:r>
      <w:r w:rsidR="00DB0C35">
        <w:rPr>
          <w:rFonts w:ascii="Times New Roman" w:hAnsi="Times New Roman" w:cs="Times New Roman"/>
          <w:sz w:val="24"/>
          <w:szCs w:val="24"/>
        </w:rPr>
        <w:t>а</w:t>
      </w:r>
      <w:r w:rsidR="00627AA8">
        <w:rPr>
          <w:rFonts w:ascii="Times New Roman" w:hAnsi="Times New Roman" w:cs="Times New Roman"/>
          <w:sz w:val="24"/>
          <w:szCs w:val="24"/>
        </w:rPr>
        <w:t xml:space="preserve"> 3-х лиц</w:t>
      </w:r>
      <w:r w:rsidR="00627AA8" w:rsidRPr="00F6361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27AA8" w:rsidRPr="00F63613">
        <w:rPr>
          <w:rFonts w:ascii="Times New Roman" w:hAnsi="Times New Roman" w:cs="Times New Roman"/>
          <w:sz w:val="24"/>
          <w:szCs w:val="24"/>
        </w:rPr>
        <w:t>находящ</w:t>
      </w:r>
      <w:r w:rsidR="00627AA8">
        <w:rPr>
          <w:rFonts w:ascii="Times New Roman" w:hAnsi="Times New Roman" w:cs="Times New Roman"/>
          <w:sz w:val="24"/>
          <w:szCs w:val="24"/>
        </w:rPr>
        <w:t>е</w:t>
      </w:r>
      <w:r w:rsidR="00627AA8" w:rsidRPr="00F63613">
        <w:rPr>
          <w:rFonts w:ascii="Times New Roman" w:hAnsi="Times New Roman" w:cs="Times New Roman"/>
          <w:sz w:val="24"/>
          <w:szCs w:val="24"/>
        </w:rPr>
        <w:t>еся</w:t>
      </w:r>
      <w:proofErr w:type="gramEnd"/>
      <w:r w:rsidR="00627AA8" w:rsidRPr="00F63613">
        <w:rPr>
          <w:rFonts w:ascii="Times New Roman" w:hAnsi="Times New Roman" w:cs="Times New Roman"/>
          <w:sz w:val="24"/>
          <w:szCs w:val="24"/>
        </w:rPr>
        <w:t xml:space="preserve"> на указанном объекте охраны</w:t>
      </w:r>
      <w:r w:rsidR="00056BFC">
        <w:rPr>
          <w:rFonts w:ascii="Times New Roman" w:hAnsi="Times New Roman" w:cs="Times New Roman"/>
          <w:sz w:val="24"/>
          <w:szCs w:val="24"/>
        </w:rPr>
        <w:t>.</w:t>
      </w:r>
      <w:r w:rsidR="00627AA8" w:rsidRPr="00F636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6BFC" w:rsidRPr="00F63613" w:rsidRDefault="00F63613" w:rsidP="008758AE">
      <w:pPr>
        <w:jc w:val="both"/>
        <w:rPr>
          <w:sz w:val="24"/>
          <w:szCs w:val="24"/>
        </w:rPr>
      </w:pPr>
      <w:r w:rsidRPr="00F63613">
        <w:rPr>
          <w:sz w:val="24"/>
          <w:szCs w:val="24"/>
        </w:rPr>
        <w:t xml:space="preserve">1.2. </w:t>
      </w:r>
      <w:proofErr w:type="gramStart"/>
      <w:r w:rsidR="00056BFC">
        <w:rPr>
          <w:sz w:val="24"/>
          <w:szCs w:val="24"/>
        </w:rPr>
        <w:t xml:space="preserve">Исполнитель обеспечивает </w:t>
      </w:r>
      <w:r w:rsidR="008B0D53">
        <w:rPr>
          <w:sz w:val="24"/>
          <w:szCs w:val="24"/>
        </w:rPr>
        <w:t>оказание</w:t>
      </w:r>
      <w:r w:rsidR="00056BFC">
        <w:rPr>
          <w:sz w:val="24"/>
          <w:szCs w:val="24"/>
        </w:rPr>
        <w:t xml:space="preserve"> услуг указанных в п.1.1. настоящего Контракта в соответствии Приложение</w:t>
      </w:r>
      <w:r w:rsidR="00BB554E">
        <w:rPr>
          <w:sz w:val="24"/>
          <w:szCs w:val="24"/>
        </w:rPr>
        <w:t>м</w:t>
      </w:r>
      <w:r w:rsidR="00056BFC">
        <w:rPr>
          <w:sz w:val="24"/>
          <w:szCs w:val="24"/>
        </w:rPr>
        <w:t xml:space="preserve"> №</w:t>
      </w:r>
      <w:r w:rsidR="00BB554E" w:rsidRPr="00BB554E">
        <w:rPr>
          <w:sz w:val="24"/>
          <w:szCs w:val="24"/>
        </w:rPr>
        <w:t xml:space="preserve"> </w:t>
      </w:r>
      <w:r w:rsidR="00BB554E">
        <w:rPr>
          <w:sz w:val="24"/>
          <w:szCs w:val="24"/>
        </w:rPr>
        <w:t>1 (техническое задание</w:t>
      </w:r>
      <w:r w:rsidR="00056BFC" w:rsidRPr="00F63613">
        <w:rPr>
          <w:sz w:val="24"/>
          <w:szCs w:val="24"/>
        </w:rPr>
        <w:t xml:space="preserve"> </w:t>
      </w:r>
      <w:r w:rsidR="00BB554E" w:rsidRPr="00BB554E">
        <w:rPr>
          <w:sz w:val="24"/>
          <w:szCs w:val="24"/>
        </w:rPr>
        <w:t>по охране объекта по адресу: ул. Лебедева, 14</w:t>
      </w:r>
      <w:r w:rsidR="00BB554E">
        <w:rPr>
          <w:sz w:val="24"/>
          <w:szCs w:val="24"/>
        </w:rPr>
        <w:t>)</w:t>
      </w:r>
      <w:r w:rsidR="008758AE">
        <w:rPr>
          <w:sz w:val="24"/>
          <w:szCs w:val="24"/>
        </w:rPr>
        <w:t>,</w:t>
      </w:r>
      <w:r w:rsidR="00BB554E">
        <w:rPr>
          <w:sz w:val="24"/>
          <w:szCs w:val="24"/>
        </w:rPr>
        <w:t xml:space="preserve"> Приложением № 2 (</w:t>
      </w:r>
      <w:r w:rsidR="00BB554E" w:rsidRPr="00C16FD3">
        <w:rPr>
          <w:sz w:val="24"/>
          <w:szCs w:val="24"/>
        </w:rPr>
        <w:t>расчет стоимости охраны объект</w:t>
      </w:r>
      <w:r w:rsidR="00BB554E">
        <w:rPr>
          <w:sz w:val="24"/>
          <w:szCs w:val="24"/>
        </w:rPr>
        <w:t>а)</w:t>
      </w:r>
      <w:r w:rsidR="008758AE">
        <w:rPr>
          <w:sz w:val="24"/>
          <w:szCs w:val="24"/>
        </w:rPr>
        <w:t xml:space="preserve">, </w:t>
      </w:r>
      <w:r w:rsidR="00056BFC" w:rsidRPr="00F63613">
        <w:rPr>
          <w:sz w:val="24"/>
          <w:szCs w:val="24"/>
        </w:rPr>
        <w:t>являющ</w:t>
      </w:r>
      <w:r w:rsidR="00056BFC">
        <w:rPr>
          <w:sz w:val="24"/>
          <w:szCs w:val="24"/>
        </w:rPr>
        <w:t>и</w:t>
      </w:r>
      <w:r w:rsidR="00056BFC" w:rsidRPr="00F63613">
        <w:rPr>
          <w:sz w:val="24"/>
          <w:szCs w:val="24"/>
        </w:rPr>
        <w:t>м</w:t>
      </w:r>
      <w:r w:rsidR="008758AE">
        <w:rPr>
          <w:sz w:val="24"/>
          <w:szCs w:val="24"/>
        </w:rPr>
        <w:t>и</w:t>
      </w:r>
      <w:r w:rsidR="00056BFC" w:rsidRPr="00F63613">
        <w:rPr>
          <w:sz w:val="24"/>
          <w:szCs w:val="24"/>
        </w:rPr>
        <w:t xml:space="preserve">ся неотъемлемой частью настоящего </w:t>
      </w:r>
      <w:r w:rsidR="00056BFC">
        <w:rPr>
          <w:sz w:val="24"/>
          <w:szCs w:val="24"/>
        </w:rPr>
        <w:t>Контракта</w:t>
      </w:r>
      <w:r w:rsidR="00BB554E">
        <w:rPr>
          <w:sz w:val="24"/>
          <w:szCs w:val="24"/>
        </w:rPr>
        <w:t xml:space="preserve">. </w:t>
      </w:r>
      <w:proofErr w:type="gramEnd"/>
    </w:p>
    <w:p w:rsidR="006A7033" w:rsidRDefault="00F63613" w:rsidP="008758A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61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63613">
        <w:rPr>
          <w:rFonts w:ascii="Times New Roman" w:hAnsi="Times New Roman" w:cs="Times New Roman"/>
          <w:sz w:val="24"/>
          <w:szCs w:val="24"/>
        </w:rPr>
        <w:t xml:space="preserve">. Охрана </w:t>
      </w:r>
      <w:r w:rsidR="00631BE0">
        <w:rPr>
          <w:rFonts w:ascii="Times New Roman" w:hAnsi="Times New Roman" w:cs="Times New Roman"/>
          <w:sz w:val="24"/>
          <w:szCs w:val="24"/>
        </w:rPr>
        <w:t>Объекта</w:t>
      </w:r>
      <w:r w:rsidRPr="00F63613">
        <w:rPr>
          <w:rFonts w:ascii="Times New Roman" w:hAnsi="Times New Roman" w:cs="Times New Roman"/>
          <w:sz w:val="24"/>
          <w:szCs w:val="24"/>
        </w:rPr>
        <w:t xml:space="preserve"> осуществляться охранниками, имеющими соответствующее разрешение (лицензию)</w:t>
      </w:r>
      <w:r w:rsidR="007E643B">
        <w:rPr>
          <w:rFonts w:ascii="Times New Roman" w:hAnsi="Times New Roman" w:cs="Times New Roman"/>
          <w:sz w:val="24"/>
          <w:szCs w:val="24"/>
        </w:rPr>
        <w:t xml:space="preserve"> в количестве не менее 2-х человек</w:t>
      </w:r>
      <w:r w:rsidRPr="00F636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3613" w:rsidRPr="00F63613" w:rsidRDefault="00F63613" w:rsidP="008758A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61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63613">
        <w:rPr>
          <w:rFonts w:ascii="Times New Roman" w:hAnsi="Times New Roman" w:cs="Times New Roman"/>
          <w:sz w:val="24"/>
          <w:szCs w:val="24"/>
        </w:rPr>
        <w:t xml:space="preserve">. Все расходы, связанные с выполнением настоящего </w:t>
      </w:r>
      <w:r w:rsidR="00031056">
        <w:rPr>
          <w:rFonts w:ascii="Times New Roman" w:hAnsi="Times New Roman" w:cs="Times New Roman"/>
          <w:sz w:val="24"/>
          <w:szCs w:val="24"/>
        </w:rPr>
        <w:t>Контракта</w:t>
      </w:r>
      <w:r w:rsidRPr="00F63613">
        <w:rPr>
          <w:rFonts w:ascii="Times New Roman" w:hAnsi="Times New Roman" w:cs="Times New Roman"/>
          <w:sz w:val="24"/>
          <w:szCs w:val="24"/>
        </w:rPr>
        <w:t>, Исполнитель несет самостоятельно за счет своего вознаграждения.</w:t>
      </w:r>
    </w:p>
    <w:p w:rsidR="004321C5" w:rsidRPr="00F63613" w:rsidRDefault="00F63613" w:rsidP="008758AE">
      <w:pPr>
        <w:jc w:val="both"/>
        <w:rPr>
          <w:b/>
          <w:sz w:val="24"/>
          <w:szCs w:val="24"/>
        </w:rPr>
      </w:pPr>
      <w:r w:rsidRPr="00F63613">
        <w:rPr>
          <w:sz w:val="24"/>
          <w:szCs w:val="24"/>
        </w:rPr>
        <w:t>1.</w:t>
      </w:r>
      <w:r>
        <w:rPr>
          <w:sz w:val="24"/>
          <w:szCs w:val="24"/>
        </w:rPr>
        <w:t>5</w:t>
      </w:r>
      <w:r w:rsidRPr="00F63613">
        <w:rPr>
          <w:sz w:val="24"/>
          <w:szCs w:val="24"/>
        </w:rPr>
        <w:t>. Кандидатуры работников Исполнителя (охранников), график их сменности, системы охраны и иные вопросы будут решаться Исполнителем</w:t>
      </w:r>
      <w:r w:rsidR="006A7033">
        <w:rPr>
          <w:sz w:val="24"/>
          <w:szCs w:val="24"/>
        </w:rPr>
        <w:t xml:space="preserve"> самостоятельно.</w:t>
      </w:r>
    </w:p>
    <w:p w:rsidR="00F63613" w:rsidRDefault="00F63613" w:rsidP="00F636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3613" w:rsidRPr="00F63613" w:rsidRDefault="00F63613" w:rsidP="00F636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F63613">
        <w:rPr>
          <w:rFonts w:ascii="Times New Roman" w:hAnsi="Times New Roman" w:cs="Times New Roman"/>
          <w:b/>
          <w:sz w:val="24"/>
          <w:szCs w:val="24"/>
        </w:rPr>
        <w:t xml:space="preserve"> Срок оказания услуг</w:t>
      </w:r>
    </w:p>
    <w:p w:rsidR="005618C2" w:rsidRDefault="005618C2" w:rsidP="005618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63613" w:rsidRPr="00F63613" w:rsidRDefault="005618C2" w:rsidP="005618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На</w:t>
      </w:r>
      <w:r w:rsidR="00F63613" w:rsidRPr="00F63613">
        <w:rPr>
          <w:rFonts w:ascii="Times New Roman" w:hAnsi="Times New Roman" w:cs="Times New Roman"/>
          <w:sz w:val="24"/>
          <w:szCs w:val="24"/>
        </w:rPr>
        <w:t>чало: "</w:t>
      </w:r>
      <w:r w:rsidR="003E388B">
        <w:rPr>
          <w:rFonts w:ascii="Times New Roman" w:hAnsi="Times New Roman" w:cs="Times New Roman"/>
          <w:sz w:val="24"/>
          <w:szCs w:val="24"/>
        </w:rPr>
        <w:t>01</w:t>
      </w:r>
      <w:r w:rsidR="00F63613" w:rsidRPr="00F63613">
        <w:rPr>
          <w:rFonts w:ascii="Times New Roman" w:hAnsi="Times New Roman" w:cs="Times New Roman"/>
          <w:sz w:val="24"/>
          <w:szCs w:val="24"/>
        </w:rPr>
        <w:t>"</w:t>
      </w:r>
      <w:r w:rsidR="00F43828">
        <w:rPr>
          <w:rFonts w:ascii="Times New Roman" w:hAnsi="Times New Roman" w:cs="Times New Roman"/>
          <w:sz w:val="24"/>
          <w:szCs w:val="24"/>
        </w:rPr>
        <w:t>ноября</w:t>
      </w:r>
      <w:r w:rsidR="006A7033">
        <w:rPr>
          <w:rFonts w:ascii="Times New Roman" w:hAnsi="Times New Roman" w:cs="Times New Roman"/>
          <w:sz w:val="24"/>
          <w:szCs w:val="24"/>
        </w:rPr>
        <w:t xml:space="preserve"> 2012</w:t>
      </w:r>
      <w:r w:rsidR="00F63613" w:rsidRPr="00F6361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63613" w:rsidRPr="00F63613" w:rsidRDefault="005618C2" w:rsidP="005618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О</w:t>
      </w:r>
      <w:r w:rsidR="00F63613" w:rsidRPr="00F63613">
        <w:rPr>
          <w:rFonts w:ascii="Times New Roman" w:hAnsi="Times New Roman" w:cs="Times New Roman"/>
          <w:sz w:val="24"/>
          <w:szCs w:val="24"/>
        </w:rPr>
        <w:t>кончание: "</w:t>
      </w:r>
      <w:r w:rsidR="00F43828">
        <w:rPr>
          <w:rFonts w:ascii="Times New Roman" w:hAnsi="Times New Roman" w:cs="Times New Roman"/>
          <w:sz w:val="24"/>
          <w:szCs w:val="24"/>
        </w:rPr>
        <w:t>28</w:t>
      </w:r>
      <w:r w:rsidR="00F63613" w:rsidRPr="00F63613">
        <w:rPr>
          <w:rFonts w:ascii="Times New Roman" w:hAnsi="Times New Roman" w:cs="Times New Roman"/>
          <w:sz w:val="24"/>
          <w:szCs w:val="24"/>
        </w:rPr>
        <w:t>"</w:t>
      </w:r>
      <w:r w:rsidR="00F43828">
        <w:rPr>
          <w:rFonts w:ascii="Times New Roman" w:hAnsi="Times New Roman" w:cs="Times New Roman"/>
          <w:sz w:val="24"/>
          <w:szCs w:val="24"/>
        </w:rPr>
        <w:t>февраля</w:t>
      </w:r>
      <w:r w:rsidR="006A7033">
        <w:rPr>
          <w:rFonts w:ascii="Times New Roman" w:hAnsi="Times New Roman" w:cs="Times New Roman"/>
          <w:sz w:val="24"/>
          <w:szCs w:val="24"/>
        </w:rPr>
        <w:t xml:space="preserve"> 201</w:t>
      </w:r>
      <w:r w:rsidR="00F43828">
        <w:rPr>
          <w:rFonts w:ascii="Times New Roman" w:hAnsi="Times New Roman" w:cs="Times New Roman"/>
          <w:sz w:val="24"/>
          <w:szCs w:val="24"/>
        </w:rPr>
        <w:t>3</w:t>
      </w:r>
      <w:r w:rsidR="00F63613" w:rsidRPr="00F6361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35C07" w:rsidRPr="00D35C07" w:rsidRDefault="00D35C07" w:rsidP="000273E2">
      <w:pPr>
        <w:rPr>
          <w:sz w:val="22"/>
          <w:szCs w:val="22"/>
        </w:rPr>
      </w:pPr>
    </w:p>
    <w:p w:rsidR="00485EC5" w:rsidRPr="00956BC4" w:rsidRDefault="00485EC5" w:rsidP="00485EC5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956BC4">
        <w:rPr>
          <w:b/>
          <w:sz w:val="24"/>
          <w:szCs w:val="24"/>
        </w:rPr>
        <w:t xml:space="preserve">. Стоимость </w:t>
      </w:r>
      <w:r>
        <w:rPr>
          <w:b/>
          <w:sz w:val="24"/>
          <w:szCs w:val="24"/>
        </w:rPr>
        <w:t>услуг</w:t>
      </w:r>
      <w:r w:rsidRPr="00956BC4">
        <w:rPr>
          <w:b/>
          <w:sz w:val="24"/>
          <w:szCs w:val="24"/>
        </w:rPr>
        <w:t>, порядок приемки и оплаты.</w:t>
      </w:r>
    </w:p>
    <w:p w:rsidR="00485EC5" w:rsidRDefault="00485EC5" w:rsidP="00485EC5">
      <w:pPr>
        <w:pStyle w:val="a3"/>
        <w:rPr>
          <w:szCs w:val="24"/>
        </w:rPr>
      </w:pPr>
    </w:p>
    <w:p w:rsidR="00485EC5" w:rsidRPr="00C16FD3" w:rsidRDefault="00485EC5" w:rsidP="00C16F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16FD3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C16FD3">
        <w:rPr>
          <w:rFonts w:ascii="Times New Roman" w:hAnsi="Times New Roman" w:cs="Times New Roman"/>
          <w:sz w:val="24"/>
          <w:szCs w:val="24"/>
        </w:rPr>
        <w:t xml:space="preserve">За оказанные </w:t>
      </w:r>
      <w:r w:rsidR="00C16FD3" w:rsidRPr="00C16FD3">
        <w:rPr>
          <w:rFonts w:ascii="Times New Roman" w:hAnsi="Times New Roman" w:cs="Times New Roman"/>
          <w:sz w:val="24"/>
          <w:szCs w:val="24"/>
        </w:rPr>
        <w:t>И</w:t>
      </w:r>
      <w:r w:rsidRPr="00C16FD3">
        <w:rPr>
          <w:rFonts w:ascii="Times New Roman" w:hAnsi="Times New Roman" w:cs="Times New Roman"/>
          <w:sz w:val="24"/>
          <w:szCs w:val="24"/>
        </w:rPr>
        <w:t xml:space="preserve">сполнителем услуги Заказчик оплачивает сумму в размере </w:t>
      </w:r>
      <w:r w:rsidR="003E388B">
        <w:rPr>
          <w:rFonts w:ascii="Times New Roman" w:hAnsi="Times New Roman" w:cs="Times New Roman"/>
          <w:sz w:val="24"/>
          <w:szCs w:val="24"/>
        </w:rPr>
        <w:t>__________________________</w:t>
      </w:r>
      <w:r w:rsidR="00C16FD3" w:rsidRPr="00C16FD3">
        <w:rPr>
          <w:rFonts w:ascii="Times New Roman" w:hAnsi="Times New Roman" w:cs="Times New Roman"/>
          <w:sz w:val="24"/>
          <w:szCs w:val="24"/>
        </w:rPr>
        <w:t xml:space="preserve"> (</w:t>
      </w:r>
      <w:r w:rsidR="003E388B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C16FD3" w:rsidRPr="00C16FD3">
        <w:rPr>
          <w:rFonts w:ascii="Times New Roman" w:hAnsi="Times New Roman" w:cs="Times New Roman"/>
          <w:sz w:val="24"/>
          <w:szCs w:val="24"/>
        </w:rPr>
        <w:t xml:space="preserve">), </w:t>
      </w:r>
      <w:r w:rsidR="00031056">
        <w:rPr>
          <w:rFonts w:ascii="Times New Roman" w:hAnsi="Times New Roman" w:cs="Times New Roman"/>
          <w:sz w:val="24"/>
          <w:szCs w:val="24"/>
        </w:rPr>
        <w:t>с НДС (</w:t>
      </w:r>
      <w:r w:rsidR="00C16FD3" w:rsidRPr="00C16FD3">
        <w:rPr>
          <w:rFonts w:ascii="Times New Roman" w:hAnsi="Times New Roman" w:cs="Times New Roman"/>
          <w:sz w:val="24"/>
          <w:szCs w:val="24"/>
        </w:rPr>
        <w:t>НДС не облагается</w:t>
      </w:r>
      <w:r w:rsidR="00C666A9">
        <w:rPr>
          <w:rFonts w:ascii="Times New Roman" w:hAnsi="Times New Roman" w:cs="Times New Roman"/>
          <w:sz w:val="24"/>
          <w:szCs w:val="24"/>
        </w:rPr>
        <w:t>)</w:t>
      </w:r>
      <w:r w:rsidR="008B0D53">
        <w:rPr>
          <w:rFonts w:ascii="Times New Roman" w:hAnsi="Times New Roman" w:cs="Times New Roman"/>
          <w:sz w:val="24"/>
          <w:szCs w:val="24"/>
        </w:rPr>
        <w:t>, с учетом всех расходов на перевозку, страхование, уплату таможенных пошлин, налогов, сборов и других обязательных платежей (</w:t>
      </w:r>
      <w:proofErr w:type="spellStart"/>
      <w:r w:rsidR="008B0D53">
        <w:rPr>
          <w:rFonts w:ascii="Times New Roman" w:hAnsi="Times New Roman" w:cs="Times New Roman"/>
          <w:sz w:val="24"/>
          <w:szCs w:val="24"/>
        </w:rPr>
        <w:t>расходав</w:t>
      </w:r>
      <w:proofErr w:type="spellEnd"/>
      <w:r w:rsidR="008B0D53">
        <w:rPr>
          <w:rFonts w:ascii="Times New Roman" w:hAnsi="Times New Roman" w:cs="Times New Roman"/>
          <w:sz w:val="24"/>
          <w:szCs w:val="24"/>
        </w:rPr>
        <w:t>), сопутствующих исполнению данного Контракта</w:t>
      </w:r>
      <w:r w:rsidR="00C16FD3" w:rsidRPr="00C16FD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485EC5" w:rsidRDefault="00485EC5" w:rsidP="00485EC5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56BC4">
        <w:rPr>
          <w:sz w:val="24"/>
          <w:szCs w:val="24"/>
        </w:rPr>
        <w:t xml:space="preserve">.2. Основанием для оплаты оказанных услуг Исполнителем </w:t>
      </w:r>
      <w:r w:rsidR="00DD0BE1">
        <w:rPr>
          <w:sz w:val="24"/>
          <w:szCs w:val="24"/>
        </w:rPr>
        <w:t xml:space="preserve">за отчетный период (календарный месяц) </w:t>
      </w:r>
      <w:r w:rsidRPr="00956BC4">
        <w:rPr>
          <w:sz w:val="24"/>
          <w:szCs w:val="24"/>
        </w:rPr>
        <w:t xml:space="preserve">является </w:t>
      </w:r>
      <w:r w:rsidR="006A7033">
        <w:rPr>
          <w:sz w:val="24"/>
          <w:szCs w:val="24"/>
        </w:rPr>
        <w:t xml:space="preserve">акт </w:t>
      </w:r>
      <w:r w:rsidR="008B0D53">
        <w:rPr>
          <w:sz w:val="24"/>
          <w:szCs w:val="24"/>
        </w:rPr>
        <w:t>оказанных</w:t>
      </w:r>
      <w:r w:rsidR="006A7033">
        <w:rPr>
          <w:sz w:val="24"/>
          <w:szCs w:val="24"/>
        </w:rPr>
        <w:t xml:space="preserve"> услуг, счет</w:t>
      </w:r>
      <w:r w:rsidR="00DD0BE1">
        <w:rPr>
          <w:sz w:val="24"/>
          <w:szCs w:val="24"/>
        </w:rPr>
        <w:t>, счет-фактура.</w:t>
      </w:r>
    </w:p>
    <w:p w:rsidR="007E643B" w:rsidRDefault="007E643B" w:rsidP="00485EC5">
      <w:pPr>
        <w:jc w:val="both"/>
        <w:rPr>
          <w:sz w:val="24"/>
          <w:szCs w:val="24"/>
        </w:rPr>
      </w:pPr>
      <w:r>
        <w:rPr>
          <w:sz w:val="24"/>
          <w:szCs w:val="24"/>
        </w:rPr>
        <w:t>3.3</w:t>
      </w:r>
      <w:r w:rsidRPr="008F1FDA">
        <w:rPr>
          <w:sz w:val="24"/>
          <w:szCs w:val="24"/>
        </w:rPr>
        <w:t xml:space="preserve">. Заказчик осуществляет рассмотрение документации по сдаче и оплате оказанных Исполнителем услуг  в течение </w:t>
      </w:r>
      <w:r>
        <w:rPr>
          <w:sz w:val="24"/>
          <w:szCs w:val="24"/>
        </w:rPr>
        <w:t>3-х</w:t>
      </w:r>
      <w:r w:rsidRPr="008F1FDA">
        <w:rPr>
          <w:sz w:val="24"/>
          <w:szCs w:val="24"/>
        </w:rPr>
        <w:t xml:space="preserve"> рабочих дней со дня получения указанной документации от Исполнителя. </w:t>
      </w:r>
    </w:p>
    <w:p w:rsidR="008B0D53" w:rsidRPr="00956BC4" w:rsidRDefault="008B0D53" w:rsidP="00485EC5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3.4. Заказчик производит приемку оказанных услуг на соответствие сроков, объема и качества услуг, требованиям, установленным настоящим Контрактом.</w:t>
      </w:r>
    </w:p>
    <w:p w:rsidR="00485EC5" w:rsidRPr="00956BC4" w:rsidRDefault="00485EC5" w:rsidP="00485EC5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56BC4">
        <w:rPr>
          <w:sz w:val="24"/>
          <w:szCs w:val="24"/>
        </w:rPr>
        <w:t>.</w:t>
      </w:r>
      <w:r w:rsidR="00DB0C35">
        <w:rPr>
          <w:sz w:val="24"/>
          <w:szCs w:val="24"/>
        </w:rPr>
        <w:t>5</w:t>
      </w:r>
      <w:r w:rsidRPr="00956BC4">
        <w:rPr>
          <w:sz w:val="24"/>
          <w:szCs w:val="24"/>
        </w:rPr>
        <w:t>. Форма оплаты: безналичная.</w:t>
      </w:r>
    </w:p>
    <w:p w:rsidR="00485EC5" w:rsidRDefault="00485EC5" w:rsidP="00C16FD3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56BC4">
        <w:rPr>
          <w:sz w:val="24"/>
          <w:szCs w:val="24"/>
        </w:rPr>
        <w:t>.</w:t>
      </w:r>
      <w:r w:rsidR="00DB0C35">
        <w:rPr>
          <w:sz w:val="24"/>
          <w:szCs w:val="24"/>
        </w:rPr>
        <w:t>6</w:t>
      </w:r>
      <w:r w:rsidRPr="00956BC4">
        <w:rPr>
          <w:sz w:val="24"/>
          <w:szCs w:val="24"/>
        </w:rPr>
        <w:t>. Оплата за выполненные Исполнителем услуг</w:t>
      </w:r>
      <w:r>
        <w:rPr>
          <w:sz w:val="24"/>
          <w:szCs w:val="24"/>
        </w:rPr>
        <w:t>и</w:t>
      </w:r>
      <w:r w:rsidRPr="00956BC4">
        <w:rPr>
          <w:sz w:val="24"/>
          <w:szCs w:val="24"/>
        </w:rPr>
        <w:t xml:space="preserve"> осуществляется Заказчиком в течение </w:t>
      </w:r>
      <w:r w:rsidR="006A7033">
        <w:rPr>
          <w:sz w:val="24"/>
          <w:szCs w:val="24"/>
        </w:rPr>
        <w:t>10</w:t>
      </w:r>
      <w:r w:rsidR="00973060">
        <w:rPr>
          <w:sz w:val="24"/>
          <w:szCs w:val="24"/>
        </w:rPr>
        <w:t xml:space="preserve"> бан</w:t>
      </w:r>
      <w:r w:rsidRPr="00956BC4">
        <w:rPr>
          <w:sz w:val="24"/>
          <w:szCs w:val="24"/>
        </w:rPr>
        <w:t xml:space="preserve">ковских дней с момента предоставления документов, указанных </w:t>
      </w:r>
      <w:r>
        <w:rPr>
          <w:sz w:val="24"/>
          <w:szCs w:val="24"/>
        </w:rPr>
        <w:t>в п. 3</w:t>
      </w:r>
      <w:r w:rsidRPr="00956BC4">
        <w:rPr>
          <w:sz w:val="24"/>
          <w:szCs w:val="24"/>
        </w:rPr>
        <w:t xml:space="preserve">.2. </w:t>
      </w:r>
    </w:p>
    <w:p w:rsidR="00FB5F37" w:rsidRDefault="00FB5F37" w:rsidP="00C16FD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3.</w:t>
      </w:r>
      <w:r w:rsidR="00DB0C35">
        <w:rPr>
          <w:sz w:val="24"/>
          <w:szCs w:val="24"/>
        </w:rPr>
        <w:t>7</w:t>
      </w:r>
      <w:r>
        <w:rPr>
          <w:sz w:val="24"/>
          <w:szCs w:val="24"/>
        </w:rPr>
        <w:t>. Заказчик не несет ответственности за нарушение сроков оплаты в случае отсутствия бюджетного финансирования.</w:t>
      </w:r>
    </w:p>
    <w:p w:rsidR="00755C50" w:rsidRDefault="00755C50" w:rsidP="008F1FDA">
      <w:pPr>
        <w:ind w:firstLine="567"/>
        <w:rPr>
          <w:b/>
          <w:sz w:val="24"/>
          <w:szCs w:val="24"/>
        </w:rPr>
      </w:pPr>
    </w:p>
    <w:p w:rsidR="00481C81" w:rsidRPr="001F151E" w:rsidRDefault="00485EC5" w:rsidP="008F1FDA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012C91" w:rsidRPr="001F151E">
        <w:rPr>
          <w:b/>
          <w:sz w:val="24"/>
          <w:szCs w:val="24"/>
        </w:rPr>
        <w:t>.</w:t>
      </w:r>
      <w:r w:rsidR="004321C5" w:rsidRPr="001F151E">
        <w:rPr>
          <w:b/>
          <w:sz w:val="24"/>
          <w:szCs w:val="24"/>
        </w:rPr>
        <w:t xml:space="preserve"> </w:t>
      </w:r>
      <w:r w:rsidR="008F1FDA" w:rsidRPr="001F151E">
        <w:rPr>
          <w:b/>
          <w:sz w:val="24"/>
          <w:szCs w:val="24"/>
        </w:rPr>
        <w:t>Права и о</w:t>
      </w:r>
      <w:r w:rsidR="00481C81" w:rsidRPr="001F151E">
        <w:rPr>
          <w:b/>
          <w:sz w:val="24"/>
          <w:szCs w:val="24"/>
        </w:rPr>
        <w:t>бязанности сторон</w:t>
      </w:r>
    </w:p>
    <w:p w:rsidR="00500570" w:rsidRPr="001F151E" w:rsidRDefault="00500570" w:rsidP="00500570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012C91" w:rsidRPr="00012C91" w:rsidRDefault="00485EC5" w:rsidP="00012C91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12C91" w:rsidRPr="00012C91">
        <w:rPr>
          <w:sz w:val="24"/>
          <w:szCs w:val="24"/>
        </w:rPr>
        <w:t>.1. Заказчик</w:t>
      </w:r>
      <w:r w:rsidR="007E643B">
        <w:rPr>
          <w:sz w:val="24"/>
          <w:szCs w:val="24"/>
        </w:rPr>
        <w:t xml:space="preserve"> вправе</w:t>
      </w:r>
      <w:r w:rsidR="00012C91" w:rsidRPr="00012C91">
        <w:rPr>
          <w:sz w:val="24"/>
          <w:szCs w:val="24"/>
        </w:rPr>
        <w:t xml:space="preserve">: </w:t>
      </w:r>
    </w:p>
    <w:p w:rsidR="00012C91" w:rsidRDefault="00485EC5" w:rsidP="00012C91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12C91" w:rsidRPr="00012C91">
        <w:rPr>
          <w:sz w:val="24"/>
          <w:szCs w:val="24"/>
        </w:rPr>
        <w:t>.1.1.</w:t>
      </w:r>
      <w:r w:rsidR="00D37E92">
        <w:rPr>
          <w:sz w:val="24"/>
          <w:szCs w:val="24"/>
        </w:rPr>
        <w:t>О</w:t>
      </w:r>
      <w:r w:rsidR="00012C91" w:rsidRPr="00012C91">
        <w:rPr>
          <w:sz w:val="24"/>
          <w:szCs w:val="24"/>
        </w:rPr>
        <w:t>существля</w:t>
      </w:r>
      <w:r w:rsidR="007E643B">
        <w:rPr>
          <w:sz w:val="24"/>
          <w:szCs w:val="24"/>
        </w:rPr>
        <w:t>ть</w:t>
      </w:r>
      <w:r w:rsidR="00012C91" w:rsidRPr="00012C91">
        <w:rPr>
          <w:sz w:val="24"/>
          <w:szCs w:val="24"/>
        </w:rPr>
        <w:t xml:space="preserve"> контроль качества оказ</w:t>
      </w:r>
      <w:r w:rsidR="00D37E92">
        <w:rPr>
          <w:sz w:val="24"/>
          <w:szCs w:val="24"/>
        </w:rPr>
        <w:t>ываемых</w:t>
      </w:r>
      <w:r w:rsidR="00012C91" w:rsidRPr="00012C91">
        <w:rPr>
          <w:sz w:val="24"/>
          <w:szCs w:val="24"/>
        </w:rPr>
        <w:t xml:space="preserve"> Исполнителем услуг посредством периодических проверок </w:t>
      </w:r>
      <w:r w:rsidR="00D37E92">
        <w:rPr>
          <w:sz w:val="24"/>
          <w:szCs w:val="24"/>
        </w:rPr>
        <w:t xml:space="preserve">исполнения обязательств по </w:t>
      </w:r>
      <w:r w:rsidR="00C666A9">
        <w:rPr>
          <w:sz w:val="24"/>
          <w:szCs w:val="24"/>
        </w:rPr>
        <w:t>Контракту</w:t>
      </w:r>
      <w:r w:rsidR="00012C91" w:rsidRPr="00012C91">
        <w:rPr>
          <w:sz w:val="24"/>
          <w:szCs w:val="24"/>
        </w:rPr>
        <w:t xml:space="preserve">. </w:t>
      </w:r>
    </w:p>
    <w:p w:rsidR="00DB0C35" w:rsidRPr="00DB0C35" w:rsidRDefault="00DB0C35" w:rsidP="00DB0C35">
      <w:pPr>
        <w:jc w:val="both"/>
        <w:rPr>
          <w:sz w:val="24"/>
          <w:szCs w:val="24"/>
        </w:rPr>
      </w:pPr>
      <w:r>
        <w:rPr>
          <w:sz w:val="24"/>
          <w:szCs w:val="24"/>
        </w:rPr>
        <w:t>4.1.2.</w:t>
      </w:r>
      <w:r w:rsidRPr="00DB0C35">
        <w:rPr>
          <w:sz w:val="24"/>
          <w:szCs w:val="24"/>
        </w:rPr>
        <w:t xml:space="preserve"> Заказчик назначает уполномоченного представителя начальника хозяйственного сектора </w:t>
      </w:r>
      <w:proofErr w:type="spellStart"/>
      <w:r w:rsidRPr="00DB0C35">
        <w:rPr>
          <w:sz w:val="24"/>
          <w:szCs w:val="24"/>
        </w:rPr>
        <w:t>Грехова</w:t>
      </w:r>
      <w:proofErr w:type="spellEnd"/>
      <w:r w:rsidRPr="00DB0C35">
        <w:rPr>
          <w:sz w:val="24"/>
          <w:szCs w:val="24"/>
        </w:rPr>
        <w:t xml:space="preserve"> Анатолия Витальевича, имеющего право: </w:t>
      </w:r>
    </w:p>
    <w:p w:rsidR="00DB0C35" w:rsidRPr="00DB0C35" w:rsidRDefault="00DB0C35" w:rsidP="00DB0C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0C35">
        <w:rPr>
          <w:sz w:val="24"/>
          <w:szCs w:val="24"/>
        </w:rPr>
        <w:t xml:space="preserve">оценивать качество выполненных </w:t>
      </w:r>
      <w:r>
        <w:rPr>
          <w:sz w:val="24"/>
          <w:szCs w:val="24"/>
        </w:rPr>
        <w:t xml:space="preserve">Исполнителем услуг </w:t>
      </w:r>
      <w:r w:rsidRPr="00DB0C35">
        <w:rPr>
          <w:sz w:val="24"/>
          <w:szCs w:val="24"/>
        </w:rPr>
        <w:t xml:space="preserve">в соответствии с условиями настоящего </w:t>
      </w:r>
      <w:r>
        <w:rPr>
          <w:sz w:val="24"/>
          <w:szCs w:val="24"/>
        </w:rPr>
        <w:t>Контракта</w:t>
      </w:r>
      <w:r w:rsidRPr="00DB0C35">
        <w:rPr>
          <w:sz w:val="24"/>
          <w:szCs w:val="24"/>
        </w:rPr>
        <w:t>;</w:t>
      </w:r>
    </w:p>
    <w:p w:rsidR="00DB0C35" w:rsidRDefault="00DB0C35" w:rsidP="00012C91">
      <w:pPr>
        <w:jc w:val="both"/>
        <w:rPr>
          <w:sz w:val="24"/>
          <w:szCs w:val="24"/>
        </w:rPr>
      </w:pPr>
      <w:r>
        <w:rPr>
          <w:sz w:val="24"/>
          <w:szCs w:val="24"/>
        </w:rPr>
        <w:t>- принимать оказанные услуги и давать письменные предписания об устранении недостатков, а также устанавливать срок устранения недостатков;</w:t>
      </w:r>
    </w:p>
    <w:p w:rsidR="00DB0C35" w:rsidRPr="00DB0C35" w:rsidRDefault="00DB0C35" w:rsidP="00012C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осуществлять иные полномочия по осуществлению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качеством оказываемых услуг.</w:t>
      </w:r>
    </w:p>
    <w:p w:rsidR="00012C91" w:rsidRDefault="00012C91" w:rsidP="00012C91">
      <w:pPr>
        <w:tabs>
          <w:tab w:val="left" w:pos="360"/>
        </w:tabs>
        <w:jc w:val="both"/>
        <w:rPr>
          <w:sz w:val="22"/>
          <w:szCs w:val="22"/>
        </w:rPr>
      </w:pPr>
    </w:p>
    <w:p w:rsidR="00012C91" w:rsidRPr="008F1FDA" w:rsidRDefault="00485EC5" w:rsidP="00012C91"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CC265E" w:rsidRPr="008F1FDA">
        <w:rPr>
          <w:sz w:val="24"/>
          <w:szCs w:val="24"/>
        </w:rPr>
        <w:t>.2.</w:t>
      </w:r>
      <w:r w:rsidR="00012C91" w:rsidRPr="008F1FDA">
        <w:rPr>
          <w:sz w:val="24"/>
          <w:szCs w:val="24"/>
        </w:rPr>
        <w:t xml:space="preserve"> Заказчик</w:t>
      </w:r>
      <w:r w:rsidR="00D37E92">
        <w:rPr>
          <w:sz w:val="24"/>
          <w:szCs w:val="24"/>
        </w:rPr>
        <w:t xml:space="preserve"> обязан</w:t>
      </w:r>
      <w:r w:rsidR="00012C91" w:rsidRPr="008F1FDA">
        <w:rPr>
          <w:sz w:val="24"/>
          <w:szCs w:val="24"/>
        </w:rPr>
        <w:t>:</w:t>
      </w:r>
    </w:p>
    <w:p w:rsidR="00012C91" w:rsidRPr="008F1FDA" w:rsidRDefault="00485EC5" w:rsidP="00012C91"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8F1FDA" w:rsidRPr="008F1FDA">
        <w:rPr>
          <w:sz w:val="24"/>
          <w:szCs w:val="24"/>
        </w:rPr>
        <w:t>.2</w:t>
      </w:r>
      <w:r w:rsidR="00012C91" w:rsidRPr="008F1FDA">
        <w:rPr>
          <w:sz w:val="24"/>
          <w:szCs w:val="24"/>
        </w:rPr>
        <w:t>.1.</w:t>
      </w:r>
      <w:r w:rsidR="008F1FDA" w:rsidRPr="008F1FDA">
        <w:rPr>
          <w:sz w:val="24"/>
          <w:szCs w:val="24"/>
        </w:rPr>
        <w:t xml:space="preserve">Своевременно в соответствии с настоящим </w:t>
      </w:r>
      <w:r w:rsidR="00C666A9">
        <w:rPr>
          <w:sz w:val="24"/>
          <w:szCs w:val="24"/>
        </w:rPr>
        <w:t>Контрактом</w:t>
      </w:r>
      <w:r w:rsidR="008F1FDA" w:rsidRPr="008F1FDA">
        <w:rPr>
          <w:sz w:val="24"/>
          <w:szCs w:val="24"/>
        </w:rPr>
        <w:t xml:space="preserve"> оплачивать услуги Исполнителя</w:t>
      </w:r>
      <w:r w:rsidR="00012C91" w:rsidRPr="008F1FDA">
        <w:rPr>
          <w:sz w:val="24"/>
          <w:szCs w:val="24"/>
        </w:rPr>
        <w:t xml:space="preserve">. </w:t>
      </w:r>
    </w:p>
    <w:p w:rsidR="00012C91" w:rsidRPr="008F1FDA" w:rsidRDefault="00485EC5" w:rsidP="00012C91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8F1FDA" w:rsidRPr="008F1FDA">
        <w:rPr>
          <w:sz w:val="24"/>
          <w:szCs w:val="24"/>
        </w:rPr>
        <w:t>.2</w:t>
      </w:r>
      <w:r w:rsidR="00012C91" w:rsidRPr="008F1FDA">
        <w:rPr>
          <w:sz w:val="24"/>
          <w:szCs w:val="24"/>
        </w:rPr>
        <w:t xml:space="preserve">.2.Производить оплату оказанных и принятых к оплате услуг в порядке и в сроки, установленные в разделе </w:t>
      </w:r>
      <w:r w:rsidR="00D37E92">
        <w:rPr>
          <w:sz w:val="24"/>
          <w:szCs w:val="24"/>
        </w:rPr>
        <w:t>3</w:t>
      </w:r>
      <w:r w:rsidR="00012C91" w:rsidRPr="008F1FDA">
        <w:rPr>
          <w:sz w:val="24"/>
          <w:szCs w:val="24"/>
        </w:rPr>
        <w:t xml:space="preserve"> настоящего </w:t>
      </w:r>
      <w:r w:rsidR="00C666A9">
        <w:rPr>
          <w:sz w:val="24"/>
          <w:szCs w:val="24"/>
        </w:rPr>
        <w:t>Контракта</w:t>
      </w:r>
      <w:r w:rsidR="00012C91" w:rsidRPr="008F1FDA">
        <w:rPr>
          <w:sz w:val="24"/>
          <w:szCs w:val="24"/>
        </w:rPr>
        <w:t>.</w:t>
      </w:r>
    </w:p>
    <w:p w:rsidR="00012C91" w:rsidRDefault="00012C91" w:rsidP="00500570">
      <w:pPr>
        <w:pStyle w:val="ConsPlusNormal"/>
        <w:widowControl/>
        <w:ind w:firstLine="540"/>
        <w:jc w:val="both"/>
      </w:pPr>
    </w:p>
    <w:p w:rsidR="008F1FDA" w:rsidRPr="008F1FDA" w:rsidRDefault="00485EC5" w:rsidP="008F1FDA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8F1FDA">
        <w:rPr>
          <w:sz w:val="24"/>
          <w:szCs w:val="24"/>
        </w:rPr>
        <w:t>.3.</w:t>
      </w:r>
      <w:r w:rsidR="008F1FDA" w:rsidRPr="008F1FDA">
        <w:rPr>
          <w:sz w:val="24"/>
          <w:szCs w:val="24"/>
        </w:rPr>
        <w:t xml:space="preserve"> Исполнител</w:t>
      </w:r>
      <w:r w:rsidR="00D37E92">
        <w:rPr>
          <w:sz w:val="24"/>
          <w:szCs w:val="24"/>
        </w:rPr>
        <w:t>ь вправе</w:t>
      </w:r>
      <w:r w:rsidR="008F1FDA" w:rsidRPr="008F1FDA">
        <w:rPr>
          <w:sz w:val="24"/>
          <w:szCs w:val="24"/>
        </w:rPr>
        <w:t>:</w:t>
      </w:r>
    </w:p>
    <w:p w:rsidR="008F1FDA" w:rsidRPr="008F1FDA" w:rsidRDefault="00485EC5" w:rsidP="008F1FDA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8F1FDA">
        <w:rPr>
          <w:sz w:val="24"/>
          <w:szCs w:val="24"/>
        </w:rPr>
        <w:t>.3</w:t>
      </w:r>
      <w:r w:rsidR="008F1FDA" w:rsidRPr="008F1FDA">
        <w:rPr>
          <w:sz w:val="24"/>
          <w:szCs w:val="24"/>
        </w:rPr>
        <w:t xml:space="preserve">.1.Запрашивать у Заказчика всю информацию, имеющую отношение к охраняемому имуществу. </w:t>
      </w:r>
    </w:p>
    <w:p w:rsidR="00C554F2" w:rsidRDefault="00C554F2" w:rsidP="00C554F2">
      <w:pPr>
        <w:rPr>
          <w:b/>
          <w:sz w:val="22"/>
          <w:szCs w:val="22"/>
        </w:rPr>
      </w:pPr>
    </w:p>
    <w:p w:rsidR="00481C81" w:rsidRDefault="00485EC5" w:rsidP="007E6845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481C81" w:rsidRPr="008F1FDA">
        <w:rPr>
          <w:sz w:val="24"/>
          <w:szCs w:val="24"/>
        </w:rPr>
        <w:t>.</w:t>
      </w:r>
      <w:r w:rsidR="008F1FDA">
        <w:rPr>
          <w:sz w:val="24"/>
          <w:szCs w:val="24"/>
        </w:rPr>
        <w:t>4</w:t>
      </w:r>
      <w:r w:rsidR="00481C81" w:rsidRPr="008F1FDA">
        <w:rPr>
          <w:sz w:val="24"/>
          <w:szCs w:val="24"/>
        </w:rPr>
        <w:t xml:space="preserve">. </w:t>
      </w:r>
      <w:r w:rsidR="00CA5D89" w:rsidRPr="008F1FDA">
        <w:rPr>
          <w:sz w:val="24"/>
          <w:szCs w:val="24"/>
        </w:rPr>
        <w:t>Исполнител</w:t>
      </w:r>
      <w:r w:rsidR="00D37E92">
        <w:rPr>
          <w:sz w:val="24"/>
          <w:szCs w:val="24"/>
        </w:rPr>
        <w:t>ь обязан</w:t>
      </w:r>
      <w:r w:rsidR="00481C81" w:rsidRPr="008F1FDA">
        <w:rPr>
          <w:sz w:val="24"/>
          <w:szCs w:val="24"/>
        </w:rPr>
        <w:t>:</w:t>
      </w:r>
    </w:p>
    <w:p w:rsidR="00DB0C35" w:rsidRPr="008F1FDA" w:rsidRDefault="00DB0C35" w:rsidP="007E6845">
      <w:pPr>
        <w:jc w:val="both"/>
        <w:rPr>
          <w:sz w:val="24"/>
          <w:szCs w:val="24"/>
        </w:rPr>
      </w:pPr>
      <w:r>
        <w:rPr>
          <w:sz w:val="24"/>
          <w:szCs w:val="24"/>
        </w:rPr>
        <w:t>4.1.1. И</w:t>
      </w:r>
      <w:r w:rsidR="000F1E3E">
        <w:rPr>
          <w:sz w:val="24"/>
          <w:szCs w:val="24"/>
        </w:rPr>
        <w:t xml:space="preserve">меть лицензию на право предоставления охранных услуг; </w:t>
      </w:r>
    </w:p>
    <w:p w:rsidR="00F02561" w:rsidRPr="008F1FDA" w:rsidRDefault="00485EC5" w:rsidP="008F1FD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02561" w:rsidRPr="008F1FDA">
        <w:rPr>
          <w:rFonts w:ascii="Times New Roman" w:hAnsi="Times New Roman" w:cs="Times New Roman"/>
          <w:sz w:val="24"/>
          <w:szCs w:val="24"/>
        </w:rPr>
        <w:t>.</w:t>
      </w:r>
      <w:r w:rsidR="008F1FDA">
        <w:rPr>
          <w:rFonts w:ascii="Times New Roman" w:hAnsi="Times New Roman" w:cs="Times New Roman"/>
          <w:sz w:val="24"/>
          <w:szCs w:val="24"/>
        </w:rPr>
        <w:t>4</w:t>
      </w:r>
      <w:r w:rsidR="00F02561" w:rsidRPr="008F1FDA">
        <w:rPr>
          <w:rFonts w:ascii="Times New Roman" w:hAnsi="Times New Roman" w:cs="Times New Roman"/>
          <w:sz w:val="24"/>
          <w:szCs w:val="24"/>
        </w:rPr>
        <w:t>.</w:t>
      </w:r>
      <w:r w:rsidR="000F1E3E">
        <w:rPr>
          <w:rFonts w:ascii="Times New Roman" w:hAnsi="Times New Roman" w:cs="Times New Roman"/>
          <w:sz w:val="24"/>
          <w:szCs w:val="24"/>
        </w:rPr>
        <w:t>2</w:t>
      </w:r>
      <w:r w:rsidR="00F02561" w:rsidRPr="008F1FDA">
        <w:rPr>
          <w:rFonts w:ascii="Times New Roman" w:hAnsi="Times New Roman" w:cs="Times New Roman"/>
          <w:sz w:val="24"/>
          <w:szCs w:val="24"/>
        </w:rPr>
        <w:t>.</w:t>
      </w:r>
      <w:r w:rsidR="00D37E92">
        <w:rPr>
          <w:rFonts w:ascii="Times New Roman" w:hAnsi="Times New Roman" w:cs="Times New Roman"/>
          <w:sz w:val="24"/>
          <w:szCs w:val="24"/>
        </w:rPr>
        <w:t>В</w:t>
      </w:r>
      <w:r w:rsidR="00F02561" w:rsidRPr="008F1FDA">
        <w:rPr>
          <w:rFonts w:ascii="Times New Roman" w:hAnsi="Times New Roman" w:cs="Times New Roman"/>
          <w:sz w:val="24"/>
          <w:szCs w:val="24"/>
        </w:rPr>
        <w:t xml:space="preserve"> течение </w:t>
      </w:r>
      <w:r w:rsidR="00EF2D35">
        <w:rPr>
          <w:rFonts w:ascii="Times New Roman" w:hAnsi="Times New Roman" w:cs="Times New Roman"/>
          <w:sz w:val="24"/>
          <w:szCs w:val="24"/>
        </w:rPr>
        <w:t>одного</w:t>
      </w:r>
      <w:r w:rsidR="00F02561" w:rsidRPr="008F1FDA">
        <w:rPr>
          <w:rFonts w:ascii="Times New Roman" w:hAnsi="Times New Roman" w:cs="Times New Roman"/>
          <w:sz w:val="24"/>
          <w:szCs w:val="24"/>
        </w:rPr>
        <w:t xml:space="preserve"> дн</w:t>
      </w:r>
      <w:r w:rsidR="00EF2D35">
        <w:rPr>
          <w:rFonts w:ascii="Times New Roman" w:hAnsi="Times New Roman" w:cs="Times New Roman"/>
          <w:sz w:val="24"/>
          <w:szCs w:val="24"/>
        </w:rPr>
        <w:t>я</w:t>
      </w:r>
      <w:r w:rsidR="00F02561" w:rsidRPr="008F1FDA">
        <w:rPr>
          <w:rFonts w:ascii="Times New Roman" w:hAnsi="Times New Roman" w:cs="Times New Roman"/>
          <w:sz w:val="24"/>
          <w:szCs w:val="24"/>
        </w:rPr>
        <w:t xml:space="preserve"> после заключения настоящего </w:t>
      </w:r>
      <w:r w:rsidR="00C666A9">
        <w:rPr>
          <w:rFonts w:ascii="Times New Roman" w:hAnsi="Times New Roman" w:cs="Times New Roman"/>
          <w:sz w:val="24"/>
          <w:szCs w:val="24"/>
        </w:rPr>
        <w:t>Контракта</w:t>
      </w:r>
      <w:r w:rsidR="00F02561" w:rsidRPr="008F1FDA">
        <w:rPr>
          <w:rFonts w:ascii="Times New Roman" w:hAnsi="Times New Roman" w:cs="Times New Roman"/>
          <w:sz w:val="24"/>
          <w:szCs w:val="24"/>
        </w:rPr>
        <w:t xml:space="preserve"> осмотреть объект охраны и составить акт его обследования;</w:t>
      </w:r>
    </w:p>
    <w:p w:rsidR="00F02561" w:rsidRPr="008F1FDA" w:rsidRDefault="00485EC5" w:rsidP="008F1FD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F1FDA">
        <w:rPr>
          <w:rFonts w:ascii="Times New Roman" w:hAnsi="Times New Roman" w:cs="Times New Roman"/>
          <w:sz w:val="24"/>
          <w:szCs w:val="24"/>
        </w:rPr>
        <w:t>.4</w:t>
      </w:r>
      <w:r w:rsidR="00F02561" w:rsidRPr="008F1FDA">
        <w:rPr>
          <w:rFonts w:ascii="Times New Roman" w:hAnsi="Times New Roman" w:cs="Times New Roman"/>
          <w:sz w:val="24"/>
          <w:szCs w:val="24"/>
        </w:rPr>
        <w:t>.</w:t>
      </w:r>
      <w:r w:rsidR="000F1E3E">
        <w:rPr>
          <w:rFonts w:ascii="Times New Roman" w:hAnsi="Times New Roman" w:cs="Times New Roman"/>
          <w:sz w:val="24"/>
          <w:szCs w:val="24"/>
        </w:rPr>
        <w:t>3</w:t>
      </w:r>
      <w:r w:rsidR="00F02561" w:rsidRPr="008F1FDA">
        <w:rPr>
          <w:rFonts w:ascii="Times New Roman" w:hAnsi="Times New Roman" w:cs="Times New Roman"/>
          <w:sz w:val="24"/>
          <w:szCs w:val="24"/>
        </w:rPr>
        <w:t>.</w:t>
      </w:r>
      <w:r w:rsidR="00D37E92">
        <w:rPr>
          <w:rFonts w:ascii="Times New Roman" w:hAnsi="Times New Roman" w:cs="Times New Roman"/>
          <w:sz w:val="24"/>
          <w:szCs w:val="24"/>
        </w:rPr>
        <w:t>В</w:t>
      </w:r>
      <w:r w:rsidR="00F02561" w:rsidRPr="008F1FDA">
        <w:rPr>
          <w:rFonts w:ascii="Times New Roman" w:hAnsi="Times New Roman" w:cs="Times New Roman"/>
          <w:sz w:val="24"/>
          <w:szCs w:val="24"/>
        </w:rPr>
        <w:t xml:space="preserve">ыставить на объектах охраны пост (посты) охраны в количестве </w:t>
      </w:r>
      <w:r w:rsidR="00EF2D35">
        <w:rPr>
          <w:rFonts w:ascii="Times New Roman" w:hAnsi="Times New Roman" w:cs="Times New Roman"/>
          <w:sz w:val="24"/>
          <w:szCs w:val="24"/>
        </w:rPr>
        <w:t>не менее 2-х</w:t>
      </w:r>
      <w:r w:rsidR="00F02561" w:rsidRPr="008F1FDA">
        <w:rPr>
          <w:rFonts w:ascii="Times New Roman" w:hAnsi="Times New Roman" w:cs="Times New Roman"/>
          <w:sz w:val="24"/>
          <w:szCs w:val="24"/>
        </w:rPr>
        <w:t xml:space="preserve"> охранник</w:t>
      </w:r>
      <w:r w:rsidR="00EF2D35">
        <w:rPr>
          <w:rFonts w:ascii="Times New Roman" w:hAnsi="Times New Roman" w:cs="Times New Roman"/>
          <w:sz w:val="24"/>
          <w:szCs w:val="24"/>
        </w:rPr>
        <w:t>ов;</w:t>
      </w:r>
    </w:p>
    <w:p w:rsidR="00F02561" w:rsidRPr="008F1FDA" w:rsidRDefault="00485EC5" w:rsidP="008F1FD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8F1FDA">
        <w:rPr>
          <w:rFonts w:ascii="Times New Roman" w:hAnsi="Times New Roman" w:cs="Times New Roman"/>
          <w:sz w:val="24"/>
          <w:szCs w:val="24"/>
        </w:rPr>
        <w:t>4</w:t>
      </w:r>
      <w:r w:rsidR="00F02561" w:rsidRPr="008F1FDA">
        <w:rPr>
          <w:rFonts w:ascii="Times New Roman" w:hAnsi="Times New Roman" w:cs="Times New Roman"/>
          <w:sz w:val="24"/>
          <w:szCs w:val="24"/>
        </w:rPr>
        <w:t>.</w:t>
      </w:r>
      <w:r w:rsidR="000F1E3E">
        <w:rPr>
          <w:rFonts w:ascii="Times New Roman" w:hAnsi="Times New Roman" w:cs="Times New Roman"/>
          <w:sz w:val="24"/>
          <w:szCs w:val="24"/>
        </w:rPr>
        <w:t>4</w:t>
      </w:r>
      <w:r w:rsidR="00F02561" w:rsidRPr="008F1FDA">
        <w:rPr>
          <w:rFonts w:ascii="Times New Roman" w:hAnsi="Times New Roman" w:cs="Times New Roman"/>
          <w:sz w:val="24"/>
          <w:szCs w:val="24"/>
        </w:rPr>
        <w:t>.</w:t>
      </w:r>
      <w:r w:rsidR="00D37E92">
        <w:rPr>
          <w:rFonts w:ascii="Times New Roman" w:hAnsi="Times New Roman" w:cs="Times New Roman"/>
          <w:sz w:val="24"/>
          <w:szCs w:val="24"/>
        </w:rPr>
        <w:t>О</w:t>
      </w:r>
      <w:r w:rsidR="00F02561" w:rsidRPr="008F1FDA">
        <w:rPr>
          <w:rFonts w:ascii="Times New Roman" w:hAnsi="Times New Roman" w:cs="Times New Roman"/>
          <w:sz w:val="24"/>
          <w:szCs w:val="24"/>
        </w:rPr>
        <w:t xml:space="preserve">беспечить охрану </w:t>
      </w:r>
      <w:r w:rsidR="00EF2D35">
        <w:rPr>
          <w:rFonts w:ascii="Times New Roman" w:hAnsi="Times New Roman" w:cs="Times New Roman"/>
          <w:sz w:val="24"/>
          <w:szCs w:val="24"/>
        </w:rPr>
        <w:t xml:space="preserve">Объекта </w:t>
      </w:r>
      <w:r w:rsidR="00F02561" w:rsidRPr="008F1FDA">
        <w:rPr>
          <w:rFonts w:ascii="Times New Roman" w:hAnsi="Times New Roman" w:cs="Times New Roman"/>
          <w:sz w:val="24"/>
          <w:szCs w:val="24"/>
        </w:rPr>
        <w:t>от преступных и иных незаконных посягательств</w:t>
      </w:r>
      <w:r w:rsidR="00EF2D35">
        <w:rPr>
          <w:rFonts w:ascii="Times New Roman" w:hAnsi="Times New Roman" w:cs="Times New Roman"/>
          <w:sz w:val="24"/>
          <w:szCs w:val="24"/>
        </w:rPr>
        <w:t>;</w:t>
      </w:r>
    </w:p>
    <w:p w:rsidR="00F02561" w:rsidRPr="008F1FDA" w:rsidRDefault="00485EC5" w:rsidP="008F1FD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F1FDA">
        <w:rPr>
          <w:rFonts w:ascii="Times New Roman" w:hAnsi="Times New Roman" w:cs="Times New Roman"/>
          <w:sz w:val="24"/>
          <w:szCs w:val="24"/>
        </w:rPr>
        <w:t>.4</w:t>
      </w:r>
      <w:r w:rsidR="00F02561" w:rsidRPr="008F1FDA">
        <w:rPr>
          <w:rFonts w:ascii="Times New Roman" w:hAnsi="Times New Roman" w:cs="Times New Roman"/>
          <w:sz w:val="24"/>
          <w:szCs w:val="24"/>
        </w:rPr>
        <w:t>.</w:t>
      </w:r>
      <w:r w:rsidR="000F1E3E">
        <w:rPr>
          <w:rFonts w:ascii="Times New Roman" w:hAnsi="Times New Roman" w:cs="Times New Roman"/>
          <w:sz w:val="24"/>
          <w:szCs w:val="24"/>
        </w:rPr>
        <w:t>5</w:t>
      </w:r>
      <w:r w:rsidR="00F02561" w:rsidRPr="008F1FDA">
        <w:rPr>
          <w:rFonts w:ascii="Times New Roman" w:hAnsi="Times New Roman" w:cs="Times New Roman"/>
          <w:sz w:val="24"/>
          <w:szCs w:val="24"/>
        </w:rPr>
        <w:t>.</w:t>
      </w:r>
      <w:r w:rsidR="00D37E92">
        <w:rPr>
          <w:rFonts w:ascii="Times New Roman" w:hAnsi="Times New Roman" w:cs="Times New Roman"/>
          <w:sz w:val="24"/>
          <w:szCs w:val="24"/>
        </w:rPr>
        <w:t>О</w:t>
      </w:r>
      <w:r w:rsidR="00F02561" w:rsidRPr="008F1FDA">
        <w:rPr>
          <w:rFonts w:ascii="Times New Roman" w:hAnsi="Times New Roman" w:cs="Times New Roman"/>
          <w:sz w:val="24"/>
          <w:szCs w:val="24"/>
        </w:rPr>
        <w:t>беспечить техническое оснащение охраняемого объекта на условиях,</w:t>
      </w:r>
      <w:r w:rsidR="00D37E92">
        <w:rPr>
          <w:rFonts w:ascii="Times New Roman" w:hAnsi="Times New Roman" w:cs="Times New Roman"/>
          <w:sz w:val="24"/>
          <w:szCs w:val="24"/>
        </w:rPr>
        <w:t xml:space="preserve"> охранные и иные мероприятия,</w:t>
      </w:r>
      <w:r w:rsidR="00F02561" w:rsidRPr="008F1FDA">
        <w:rPr>
          <w:rFonts w:ascii="Times New Roman" w:hAnsi="Times New Roman" w:cs="Times New Roman"/>
          <w:sz w:val="24"/>
          <w:szCs w:val="24"/>
        </w:rPr>
        <w:t xml:space="preserve"> указанны</w:t>
      </w:r>
      <w:r w:rsidR="00D37E92">
        <w:rPr>
          <w:rFonts w:ascii="Times New Roman" w:hAnsi="Times New Roman" w:cs="Times New Roman"/>
          <w:sz w:val="24"/>
          <w:szCs w:val="24"/>
        </w:rPr>
        <w:t>е</w:t>
      </w:r>
      <w:r w:rsidR="00F02561" w:rsidRPr="008F1FDA">
        <w:rPr>
          <w:rFonts w:ascii="Times New Roman" w:hAnsi="Times New Roman" w:cs="Times New Roman"/>
          <w:sz w:val="24"/>
          <w:szCs w:val="24"/>
        </w:rPr>
        <w:t xml:space="preserve"> в Приложении </w:t>
      </w:r>
      <w:r w:rsidR="00EF2D35">
        <w:rPr>
          <w:rFonts w:ascii="Times New Roman" w:hAnsi="Times New Roman" w:cs="Times New Roman"/>
          <w:sz w:val="24"/>
          <w:szCs w:val="24"/>
        </w:rPr>
        <w:t>№</w:t>
      </w:r>
      <w:r w:rsidR="00F02561" w:rsidRPr="008F1FDA">
        <w:rPr>
          <w:rFonts w:ascii="Times New Roman" w:hAnsi="Times New Roman" w:cs="Times New Roman"/>
          <w:sz w:val="24"/>
          <w:szCs w:val="24"/>
        </w:rPr>
        <w:t xml:space="preserve"> </w:t>
      </w:r>
      <w:r w:rsidR="00EF2D35">
        <w:rPr>
          <w:rFonts w:ascii="Times New Roman" w:hAnsi="Times New Roman" w:cs="Times New Roman"/>
          <w:sz w:val="24"/>
          <w:szCs w:val="24"/>
        </w:rPr>
        <w:t>1</w:t>
      </w:r>
      <w:r w:rsidR="00F02561" w:rsidRPr="008F1FDA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C666A9">
        <w:rPr>
          <w:rFonts w:ascii="Times New Roman" w:hAnsi="Times New Roman" w:cs="Times New Roman"/>
          <w:sz w:val="24"/>
          <w:szCs w:val="24"/>
        </w:rPr>
        <w:t>Контракту</w:t>
      </w:r>
      <w:r w:rsidR="00F02561" w:rsidRPr="008F1FDA">
        <w:rPr>
          <w:rFonts w:ascii="Times New Roman" w:hAnsi="Times New Roman" w:cs="Times New Roman"/>
          <w:sz w:val="24"/>
          <w:szCs w:val="24"/>
        </w:rPr>
        <w:t>.</w:t>
      </w:r>
    </w:p>
    <w:p w:rsidR="00802858" w:rsidRPr="00C554F2" w:rsidRDefault="00802858" w:rsidP="00D631F3">
      <w:pPr>
        <w:jc w:val="both"/>
        <w:rPr>
          <w:b/>
          <w:sz w:val="22"/>
          <w:szCs w:val="22"/>
        </w:rPr>
      </w:pPr>
    </w:p>
    <w:p w:rsidR="00481C81" w:rsidRPr="001F151E" w:rsidRDefault="00485EC5" w:rsidP="001F151E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481C81" w:rsidRPr="001F151E">
        <w:rPr>
          <w:b/>
          <w:sz w:val="24"/>
          <w:szCs w:val="24"/>
        </w:rPr>
        <w:t>.</w:t>
      </w:r>
      <w:r w:rsidR="00534726" w:rsidRPr="001F151E">
        <w:rPr>
          <w:b/>
          <w:sz w:val="24"/>
          <w:szCs w:val="24"/>
        </w:rPr>
        <w:t xml:space="preserve"> </w:t>
      </w:r>
      <w:r w:rsidR="00481C81" w:rsidRPr="001F151E">
        <w:rPr>
          <w:b/>
          <w:sz w:val="24"/>
          <w:szCs w:val="24"/>
        </w:rPr>
        <w:t>Ответственность сторон</w:t>
      </w:r>
    </w:p>
    <w:p w:rsidR="00C54A9D" w:rsidRPr="001F151E" w:rsidRDefault="001F151E" w:rsidP="001F151E">
      <w:pPr>
        <w:tabs>
          <w:tab w:val="left" w:pos="1290"/>
        </w:tabs>
        <w:ind w:left="780"/>
        <w:jc w:val="both"/>
        <w:rPr>
          <w:b/>
          <w:sz w:val="24"/>
          <w:szCs w:val="24"/>
        </w:rPr>
      </w:pPr>
      <w:r w:rsidRPr="001F151E">
        <w:rPr>
          <w:b/>
          <w:sz w:val="24"/>
          <w:szCs w:val="24"/>
        </w:rPr>
        <w:tab/>
      </w:r>
    </w:p>
    <w:p w:rsidR="001F151E" w:rsidRPr="001F151E" w:rsidRDefault="00485EC5" w:rsidP="001F151E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F151E" w:rsidRPr="001F151E">
        <w:rPr>
          <w:sz w:val="24"/>
          <w:szCs w:val="24"/>
        </w:rPr>
        <w:t>.1. За невыполнение или ненадлежащее выполнение принятых на себя обязатель</w:t>
      </w:r>
      <w:proofErr w:type="gramStart"/>
      <w:r w:rsidR="001F151E" w:rsidRPr="001F151E">
        <w:rPr>
          <w:sz w:val="24"/>
          <w:szCs w:val="24"/>
        </w:rPr>
        <w:t>ств ст</w:t>
      </w:r>
      <w:proofErr w:type="gramEnd"/>
      <w:r w:rsidR="001F151E" w:rsidRPr="001F151E">
        <w:rPr>
          <w:sz w:val="24"/>
          <w:szCs w:val="24"/>
        </w:rPr>
        <w:t>ороны несут  ответственность в соответствии с действующим законодательством РФ.</w:t>
      </w:r>
    </w:p>
    <w:p w:rsidR="001F151E" w:rsidRPr="001F151E" w:rsidRDefault="00485EC5" w:rsidP="001F151E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F151E" w:rsidRPr="001F151E">
        <w:rPr>
          <w:sz w:val="24"/>
          <w:szCs w:val="24"/>
        </w:rPr>
        <w:t xml:space="preserve">.2. При возникновении неблагоприятных последствий в связи с оказанием Исполнителем услуг по настоящему </w:t>
      </w:r>
      <w:r w:rsidR="00C666A9">
        <w:rPr>
          <w:sz w:val="24"/>
          <w:szCs w:val="24"/>
        </w:rPr>
        <w:t>Контракту</w:t>
      </w:r>
      <w:r w:rsidR="001F151E" w:rsidRPr="001F151E">
        <w:rPr>
          <w:sz w:val="24"/>
          <w:szCs w:val="24"/>
        </w:rPr>
        <w:t xml:space="preserve">, Исполнитель обязан за собственный счет компенсировать все возникшие в связи с этим издержки и затраты, выплатить компенсации и возместить убытки. </w:t>
      </w:r>
    </w:p>
    <w:p w:rsidR="005618C2" w:rsidRPr="001F151E" w:rsidRDefault="00485EC5" w:rsidP="001F15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618C2" w:rsidRPr="001F151E">
        <w:rPr>
          <w:rFonts w:ascii="Times New Roman" w:hAnsi="Times New Roman" w:cs="Times New Roman"/>
          <w:sz w:val="24"/>
          <w:szCs w:val="24"/>
        </w:rPr>
        <w:t xml:space="preserve">.3. В случае нарушений </w:t>
      </w:r>
      <w:r w:rsidR="001F151E" w:rsidRPr="001F151E">
        <w:rPr>
          <w:rFonts w:ascii="Times New Roman" w:hAnsi="Times New Roman" w:cs="Times New Roman"/>
          <w:sz w:val="24"/>
          <w:szCs w:val="24"/>
        </w:rPr>
        <w:t>Исполнителем</w:t>
      </w:r>
      <w:r w:rsidR="005618C2" w:rsidRPr="001F151E">
        <w:rPr>
          <w:rFonts w:ascii="Times New Roman" w:hAnsi="Times New Roman" w:cs="Times New Roman"/>
          <w:sz w:val="24"/>
          <w:szCs w:val="24"/>
        </w:rPr>
        <w:t xml:space="preserve"> обязательств по </w:t>
      </w:r>
      <w:r w:rsidR="00C666A9">
        <w:rPr>
          <w:rFonts w:ascii="Times New Roman" w:hAnsi="Times New Roman" w:cs="Times New Roman"/>
          <w:sz w:val="24"/>
          <w:szCs w:val="24"/>
        </w:rPr>
        <w:t>Контракту</w:t>
      </w:r>
      <w:r w:rsidR="005618C2" w:rsidRPr="001F151E">
        <w:rPr>
          <w:rFonts w:ascii="Times New Roman" w:hAnsi="Times New Roman" w:cs="Times New Roman"/>
          <w:sz w:val="24"/>
          <w:szCs w:val="24"/>
        </w:rPr>
        <w:t xml:space="preserve"> </w:t>
      </w:r>
      <w:r w:rsidR="001F151E" w:rsidRPr="001F151E">
        <w:rPr>
          <w:rFonts w:ascii="Times New Roman" w:hAnsi="Times New Roman" w:cs="Times New Roman"/>
          <w:sz w:val="24"/>
          <w:szCs w:val="24"/>
        </w:rPr>
        <w:t>Заказчик</w:t>
      </w:r>
      <w:r w:rsidR="005618C2" w:rsidRPr="001F151E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5618C2" w:rsidRPr="001F151E" w:rsidRDefault="005618C2" w:rsidP="005618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151E">
        <w:rPr>
          <w:rFonts w:ascii="Times New Roman" w:hAnsi="Times New Roman" w:cs="Times New Roman"/>
          <w:sz w:val="24"/>
          <w:szCs w:val="24"/>
        </w:rPr>
        <w:t xml:space="preserve">- потребовать устранения недостатков, возникших вследствие отступления от </w:t>
      </w:r>
      <w:r w:rsidR="00C666A9">
        <w:rPr>
          <w:rFonts w:ascii="Times New Roman" w:hAnsi="Times New Roman" w:cs="Times New Roman"/>
          <w:sz w:val="24"/>
          <w:szCs w:val="24"/>
        </w:rPr>
        <w:t>Контракта;</w:t>
      </w:r>
    </w:p>
    <w:p w:rsidR="005618C2" w:rsidRPr="001F151E" w:rsidRDefault="00485EC5" w:rsidP="001F15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618C2" w:rsidRPr="001F151E">
        <w:rPr>
          <w:rFonts w:ascii="Times New Roman" w:hAnsi="Times New Roman" w:cs="Times New Roman"/>
          <w:sz w:val="24"/>
          <w:szCs w:val="24"/>
        </w:rPr>
        <w:t>.4. Исполнитель несет материальную ответственность</w:t>
      </w:r>
      <w:r w:rsidR="00C666A9">
        <w:rPr>
          <w:rFonts w:ascii="Times New Roman" w:hAnsi="Times New Roman" w:cs="Times New Roman"/>
          <w:sz w:val="24"/>
          <w:szCs w:val="24"/>
        </w:rPr>
        <w:t xml:space="preserve"> в полном объеме</w:t>
      </w:r>
      <w:r w:rsidR="005618C2" w:rsidRPr="001F151E">
        <w:rPr>
          <w:rFonts w:ascii="Times New Roman" w:hAnsi="Times New Roman" w:cs="Times New Roman"/>
          <w:sz w:val="24"/>
          <w:szCs w:val="24"/>
        </w:rPr>
        <w:t>:</w:t>
      </w:r>
    </w:p>
    <w:p w:rsidR="005618C2" w:rsidRPr="001F151E" w:rsidRDefault="005618C2" w:rsidP="005618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151E">
        <w:rPr>
          <w:rFonts w:ascii="Times New Roman" w:hAnsi="Times New Roman" w:cs="Times New Roman"/>
          <w:sz w:val="24"/>
          <w:szCs w:val="24"/>
        </w:rPr>
        <w:t xml:space="preserve">- за ущерб, причиненный кражами </w:t>
      </w:r>
      <w:r w:rsidR="00EF2D35">
        <w:rPr>
          <w:rFonts w:ascii="Times New Roman" w:hAnsi="Times New Roman" w:cs="Times New Roman"/>
          <w:sz w:val="24"/>
          <w:szCs w:val="24"/>
        </w:rPr>
        <w:t>имущества</w:t>
      </w:r>
      <w:r w:rsidRPr="001F151E">
        <w:rPr>
          <w:rFonts w:ascii="Times New Roman" w:hAnsi="Times New Roman" w:cs="Times New Roman"/>
          <w:sz w:val="24"/>
          <w:szCs w:val="24"/>
        </w:rPr>
        <w:t>, совершенными посредством взлома на объекте запоров, замков, дверей, окон, ограждений либо иными способами, в результате ненадлежащей охраны;</w:t>
      </w:r>
    </w:p>
    <w:p w:rsidR="005618C2" w:rsidRPr="001F151E" w:rsidRDefault="005618C2" w:rsidP="005618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151E">
        <w:rPr>
          <w:rFonts w:ascii="Times New Roman" w:hAnsi="Times New Roman" w:cs="Times New Roman"/>
          <w:sz w:val="24"/>
          <w:szCs w:val="24"/>
        </w:rPr>
        <w:lastRenderedPageBreak/>
        <w:t xml:space="preserve">- за ущерб, нанесенный уничтожением или повреждением имущества (в том числе путем поджога) посторонними лицами, проникшими на охраняемый объект в результате ненадлежащего выполнения Исполнителем принятых по </w:t>
      </w:r>
      <w:r w:rsidR="00C666A9">
        <w:rPr>
          <w:rFonts w:ascii="Times New Roman" w:hAnsi="Times New Roman" w:cs="Times New Roman"/>
          <w:sz w:val="24"/>
          <w:szCs w:val="24"/>
        </w:rPr>
        <w:t>Контракту</w:t>
      </w:r>
      <w:r w:rsidRPr="001F151E">
        <w:rPr>
          <w:rFonts w:ascii="Times New Roman" w:hAnsi="Times New Roman" w:cs="Times New Roman"/>
          <w:sz w:val="24"/>
          <w:szCs w:val="24"/>
        </w:rPr>
        <w:t xml:space="preserve"> обязательств;</w:t>
      </w:r>
    </w:p>
    <w:p w:rsidR="005618C2" w:rsidRPr="001F151E" w:rsidRDefault="005618C2" w:rsidP="005618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151E">
        <w:rPr>
          <w:rFonts w:ascii="Times New Roman" w:hAnsi="Times New Roman" w:cs="Times New Roman"/>
          <w:sz w:val="24"/>
          <w:szCs w:val="24"/>
        </w:rPr>
        <w:t>- за ущерб, причиненный пожаром или в силу других причин по вине работников, осуществляющих охрану.</w:t>
      </w:r>
    </w:p>
    <w:p w:rsidR="005618C2" w:rsidRPr="001F151E" w:rsidRDefault="00485EC5" w:rsidP="001F15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618C2" w:rsidRPr="001F151E">
        <w:rPr>
          <w:rFonts w:ascii="Times New Roman" w:hAnsi="Times New Roman" w:cs="Times New Roman"/>
          <w:sz w:val="24"/>
          <w:szCs w:val="24"/>
        </w:rPr>
        <w:t>.5. Факты хищения, уничтожения или повреждения имущества посторонними лицами, проникшими на объект охраны, либо вследствие пожара или в силу других причин по вине работников, осуществляющих охрану объекта, устанавливаются в порядке, определяемом действующим законодательством РФ.</w:t>
      </w:r>
    </w:p>
    <w:p w:rsidR="001F151E" w:rsidRPr="001F151E" w:rsidRDefault="00485EC5" w:rsidP="001F151E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F151E" w:rsidRPr="001F151E">
        <w:rPr>
          <w:sz w:val="24"/>
          <w:szCs w:val="24"/>
        </w:rPr>
        <w:t xml:space="preserve">.6. В случае просрочки оказания услуг, производимых по заданию Заказчика, Исполнитель выплачивает Заказчику неустойку в размере </w:t>
      </w:r>
      <w:r w:rsidR="00EF2D35">
        <w:rPr>
          <w:sz w:val="24"/>
          <w:szCs w:val="24"/>
        </w:rPr>
        <w:t>1</w:t>
      </w:r>
      <w:r w:rsidR="001F151E" w:rsidRPr="001F151E">
        <w:rPr>
          <w:sz w:val="24"/>
          <w:szCs w:val="24"/>
        </w:rPr>
        <w:t xml:space="preserve"> % от суммы </w:t>
      </w:r>
      <w:r w:rsidR="00C666A9">
        <w:rPr>
          <w:sz w:val="24"/>
          <w:szCs w:val="24"/>
        </w:rPr>
        <w:t>Контракта</w:t>
      </w:r>
      <w:r w:rsidR="001F151E" w:rsidRPr="001F151E">
        <w:rPr>
          <w:sz w:val="24"/>
          <w:szCs w:val="24"/>
        </w:rPr>
        <w:t xml:space="preserve"> за каждый день просрочки исполнения обязательства, предусмотренного </w:t>
      </w:r>
      <w:r w:rsidR="00C666A9">
        <w:rPr>
          <w:sz w:val="24"/>
          <w:szCs w:val="24"/>
        </w:rPr>
        <w:t>Контрактом</w:t>
      </w:r>
      <w:r w:rsidR="001F151E" w:rsidRPr="001F151E">
        <w:rPr>
          <w:sz w:val="24"/>
          <w:szCs w:val="24"/>
        </w:rPr>
        <w:t xml:space="preserve">, начиная со дня, следующего после дня истечения установленного </w:t>
      </w:r>
      <w:r w:rsidR="00C666A9">
        <w:rPr>
          <w:sz w:val="24"/>
          <w:szCs w:val="24"/>
        </w:rPr>
        <w:t>Контрактом</w:t>
      </w:r>
      <w:r w:rsidR="001F151E" w:rsidRPr="001F151E">
        <w:rPr>
          <w:sz w:val="24"/>
          <w:szCs w:val="24"/>
        </w:rPr>
        <w:t xml:space="preserve"> срока исполнения обязательства. </w:t>
      </w:r>
    </w:p>
    <w:p w:rsidR="001F151E" w:rsidRPr="001F151E" w:rsidRDefault="00485EC5" w:rsidP="001F151E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F151E" w:rsidRPr="001F151E">
        <w:rPr>
          <w:sz w:val="24"/>
          <w:szCs w:val="24"/>
        </w:rPr>
        <w:t xml:space="preserve">.7. В случае просрочки исполнения Заказчиком обязательства, предусмотренного </w:t>
      </w:r>
      <w:r w:rsidR="00C666A9">
        <w:rPr>
          <w:sz w:val="24"/>
          <w:szCs w:val="24"/>
        </w:rPr>
        <w:t>Контрактом</w:t>
      </w:r>
      <w:r w:rsidR="001F151E" w:rsidRPr="001F151E">
        <w:rPr>
          <w:sz w:val="24"/>
          <w:szCs w:val="24"/>
        </w:rPr>
        <w:t>, Исполнитель вправе потребовать уплату неустойки</w:t>
      </w:r>
      <w:r w:rsidR="00C666A9">
        <w:rPr>
          <w:sz w:val="24"/>
          <w:szCs w:val="24"/>
        </w:rPr>
        <w:t>.</w:t>
      </w:r>
      <w:r w:rsidR="001F151E" w:rsidRPr="001F151E">
        <w:rPr>
          <w:sz w:val="24"/>
          <w:szCs w:val="24"/>
        </w:rPr>
        <w:t xml:space="preserve"> Неустойка начисляется за каждый день просрочки исполнения обязательства, предусмотренного </w:t>
      </w:r>
      <w:r w:rsidR="00C666A9">
        <w:rPr>
          <w:sz w:val="24"/>
          <w:szCs w:val="24"/>
        </w:rPr>
        <w:t>Контрактом</w:t>
      </w:r>
      <w:r w:rsidR="001F151E" w:rsidRPr="001F151E">
        <w:rPr>
          <w:sz w:val="24"/>
          <w:szCs w:val="24"/>
        </w:rPr>
        <w:t xml:space="preserve">, начиная со дня, следующего после дня истечения установленного </w:t>
      </w:r>
      <w:r w:rsidR="00C666A9">
        <w:rPr>
          <w:sz w:val="24"/>
          <w:szCs w:val="24"/>
        </w:rPr>
        <w:t>Контрактом</w:t>
      </w:r>
      <w:r w:rsidR="001F151E" w:rsidRPr="001F151E">
        <w:rPr>
          <w:sz w:val="24"/>
          <w:szCs w:val="24"/>
        </w:rPr>
        <w:t xml:space="preserve"> срока исполнения обязательства.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Федерации. </w:t>
      </w:r>
    </w:p>
    <w:p w:rsidR="005618C2" w:rsidRPr="001F151E" w:rsidRDefault="00485EC5" w:rsidP="001F15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618C2" w:rsidRPr="001F151E">
        <w:rPr>
          <w:rFonts w:ascii="Times New Roman" w:hAnsi="Times New Roman" w:cs="Times New Roman"/>
          <w:sz w:val="24"/>
          <w:szCs w:val="24"/>
        </w:rPr>
        <w:t>.</w:t>
      </w:r>
      <w:r w:rsidR="001F151E" w:rsidRPr="001F151E">
        <w:rPr>
          <w:rFonts w:ascii="Times New Roman" w:hAnsi="Times New Roman" w:cs="Times New Roman"/>
          <w:sz w:val="24"/>
          <w:szCs w:val="24"/>
        </w:rPr>
        <w:t>8</w:t>
      </w:r>
      <w:r w:rsidR="005618C2" w:rsidRPr="001F151E">
        <w:rPr>
          <w:rFonts w:ascii="Times New Roman" w:hAnsi="Times New Roman" w:cs="Times New Roman"/>
          <w:sz w:val="24"/>
          <w:szCs w:val="24"/>
        </w:rPr>
        <w:t>. Исполнитель не несет ответственности:</w:t>
      </w:r>
    </w:p>
    <w:p w:rsidR="005618C2" w:rsidRPr="001F151E" w:rsidRDefault="005618C2" w:rsidP="005618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151E">
        <w:rPr>
          <w:rFonts w:ascii="Times New Roman" w:hAnsi="Times New Roman" w:cs="Times New Roman"/>
          <w:sz w:val="24"/>
          <w:szCs w:val="24"/>
        </w:rPr>
        <w:t>- за имущественный ущерб, причиненный стихийными бедствиями;</w:t>
      </w:r>
    </w:p>
    <w:p w:rsidR="001F151E" w:rsidRPr="001F151E" w:rsidRDefault="00485EC5" w:rsidP="001F151E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F151E" w:rsidRPr="001F151E">
        <w:rPr>
          <w:sz w:val="24"/>
          <w:szCs w:val="24"/>
        </w:rPr>
        <w:t>.9. Стороны освобождается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стороны.</w:t>
      </w:r>
    </w:p>
    <w:p w:rsidR="005618C2" w:rsidRPr="001F151E" w:rsidRDefault="005618C2" w:rsidP="001F15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54A9D" w:rsidRPr="00956BC4" w:rsidRDefault="00485EC5" w:rsidP="00C54A9D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C54A9D" w:rsidRPr="00956BC4">
        <w:rPr>
          <w:b/>
          <w:sz w:val="24"/>
          <w:szCs w:val="24"/>
        </w:rPr>
        <w:t xml:space="preserve">. Действие и прекращение действия </w:t>
      </w:r>
      <w:r w:rsidR="00C666A9">
        <w:rPr>
          <w:b/>
          <w:sz w:val="24"/>
          <w:szCs w:val="24"/>
        </w:rPr>
        <w:t>Контракта</w:t>
      </w:r>
      <w:r w:rsidR="00C54A9D" w:rsidRPr="00956BC4">
        <w:rPr>
          <w:b/>
          <w:sz w:val="24"/>
          <w:szCs w:val="24"/>
        </w:rPr>
        <w:t>.</w:t>
      </w:r>
    </w:p>
    <w:p w:rsidR="00E44D70" w:rsidRDefault="00E44D70" w:rsidP="00C54A9D">
      <w:pPr>
        <w:jc w:val="both"/>
        <w:rPr>
          <w:sz w:val="24"/>
          <w:szCs w:val="24"/>
        </w:rPr>
      </w:pPr>
    </w:p>
    <w:p w:rsidR="00956BC4" w:rsidRDefault="00485EC5" w:rsidP="00C54A9D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54A9D" w:rsidRPr="00956BC4">
        <w:rPr>
          <w:sz w:val="24"/>
          <w:szCs w:val="24"/>
        </w:rPr>
        <w:t xml:space="preserve">.1. Настоящий </w:t>
      </w:r>
      <w:r w:rsidR="00C666A9">
        <w:rPr>
          <w:sz w:val="24"/>
          <w:szCs w:val="24"/>
        </w:rPr>
        <w:t>Контра</w:t>
      </w:r>
      <w:proofErr w:type="gramStart"/>
      <w:r w:rsidR="00C666A9">
        <w:rPr>
          <w:sz w:val="24"/>
          <w:szCs w:val="24"/>
        </w:rPr>
        <w:t>кт</w:t>
      </w:r>
      <w:r w:rsidR="00956BC4" w:rsidRPr="00956BC4">
        <w:rPr>
          <w:sz w:val="24"/>
          <w:szCs w:val="24"/>
        </w:rPr>
        <w:t xml:space="preserve"> вст</w:t>
      </w:r>
      <w:proofErr w:type="gramEnd"/>
      <w:r w:rsidR="00956BC4" w:rsidRPr="00956BC4">
        <w:rPr>
          <w:sz w:val="24"/>
          <w:szCs w:val="24"/>
        </w:rPr>
        <w:t xml:space="preserve">упает в </w:t>
      </w:r>
      <w:r w:rsidR="00956BC4">
        <w:rPr>
          <w:sz w:val="24"/>
          <w:szCs w:val="24"/>
        </w:rPr>
        <w:t>действие</w:t>
      </w:r>
      <w:r w:rsidR="00956BC4" w:rsidRPr="00956BC4">
        <w:rPr>
          <w:sz w:val="24"/>
          <w:szCs w:val="24"/>
        </w:rPr>
        <w:t xml:space="preserve"> с момента подписания</w:t>
      </w:r>
      <w:r w:rsidR="00956BC4">
        <w:rPr>
          <w:sz w:val="24"/>
          <w:szCs w:val="24"/>
        </w:rPr>
        <w:t xml:space="preserve"> его сторонами и</w:t>
      </w:r>
      <w:r w:rsidR="00C54A9D" w:rsidRPr="00956BC4">
        <w:rPr>
          <w:sz w:val="24"/>
          <w:szCs w:val="24"/>
        </w:rPr>
        <w:t xml:space="preserve"> действует до исполнения всех принятых на себя обязательств сторонами по </w:t>
      </w:r>
      <w:r w:rsidR="00C666A9">
        <w:rPr>
          <w:sz w:val="24"/>
          <w:szCs w:val="24"/>
        </w:rPr>
        <w:t>Контракту</w:t>
      </w:r>
      <w:r w:rsidR="00956BC4">
        <w:rPr>
          <w:sz w:val="24"/>
          <w:szCs w:val="24"/>
        </w:rPr>
        <w:t>.</w:t>
      </w:r>
    </w:p>
    <w:p w:rsidR="00C54A9D" w:rsidRPr="00956BC4" w:rsidRDefault="00485EC5" w:rsidP="00C54A9D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54A9D" w:rsidRPr="00956BC4">
        <w:rPr>
          <w:sz w:val="24"/>
          <w:szCs w:val="24"/>
        </w:rPr>
        <w:t xml:space="preserve">.2. Расторжение </w:t>
      </w:r>
      <w:r w:rsidR="00C666A9">
        <w:rPr>
          <w:sz w:val="24"/>
          <w:szCs w:val="24"/>
        </w:rPr>
        <w:t>Контракта</w:t>
      </w:r>
      <w:r w:rsidR="00C54A9D" w:rsidRPr="00956BC4">
        <w:rPr>
          <w:sz w:val="24"/>
          <w:szCs w:val="24"/>
        </w:rPr>
        <w:t xml:space="preserve"> допускается по соглашению сторон или решению суда по основаниям, предусмотренным гражданским законодательством РФ.</w:t>
      </w:r>
    </w:p>
    <w:p w:rsidR="00410ADB" w:rsidRDefault="00410ADB" w:rsidP="00410ADB">
      <w:pPr>
        <w:jc w:val="center"/>
        <w:rPr>
          <w:sz w:val="24"/>
          <w:szCs w:val="24"/>
        </w:rPr>
      </w:pPr>
    </w:p>
    <w:p w:rsidR="00410ADB" w:rsidRPr="00410ADB" w:rsidRDefault="00410ADB" w:rsidP="00410ADB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410ADB">
        <w:rPr>
          <w:b/>
          <w:sz w:val="24"/>
          <w:szCs w:val="24"/>
        </w:rPr>
        <w:t>. Разрешение споров между сторонами.</w:t>
      </w:r>
    </w:p>
    <w:p w:rsidR="00410ADB" w:rsidRPr="00410ADB" w:rsidRDefault="00410ADB" w:rsidP="00410ADB">
      <w:pPr>
        <w:jc w:val="center"/>
        <w:rPr>
          <w:sz w:val="24"/>
          <w:szCs w:val="24"/>
        </w:rPr>
      </w:pPr>
    </w:p>
    <w:p w:rsidR="00410ADB" w:rsidRPr="00410ADB" w:rsidRDefault="00410ADB" w:rsidP="00410ADB">
      <w:pPr>
        <w:pStyle w:val="3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410ADB">
        <w:rPr>
          <w:sz w:val="24"/>
          <w:szCs w:val="24"/>
        </w:rPr>
        <w:t xml:space="preserve">.1. Правоотношения между сторонами по настоящему </w:t>
      </w:r>
      <w:r w:rsidR="00C666A9">
        <w:rPr>
          <w:sz w:val="24"/>
          <w:szCs w:val="24"/>
        </w:rPr>
        <w:t>Контракту</w:t>
      </w:r>
      <w:r w:rsidRPr="00410ADB">
        <w:rPr>
          <w:sz w:val="24"/>
          <w:szCs w:val="24"/>
        </w:rPr>
        <w:t xml:space="preserve"> регулируется законодательством Российской Федерации.</w:t>
      </w:r>
    </w:p>
    <w:p w:rsidR="00410ADB" w:rsidRPr="00410ADB" w:rsidRDefault="00410ADB" w:rsidP="00410ADB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410ADB">
        <w:rPr>
          <w:sz w:val="24"/>
          <w:szCs w:val="24"/>
        </w:rPr>
        <w:t xml:space="preserve">.2. В случае если между сторонами в процессе реализации настоящего </w:t>
      </w:r>
      <w:r w:rsidR="00255BA4">
        <w:rPr>
          <w:sz w:val="24"/>
          <w:szCs w:val="24"/>
        </w:rPr>
        <w:t>Контракта</w:t>
      </w:r>
      <w:r w:rsidRPr="00410ADB">
        <w:rPr>
          <w:sz w:val="24"/>
          <w:szCs w:val="24"/>
        </w:rPr>
        <w:t xml:space="preserve">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дружественных переговоров.</w:t>
      </w:r>
    </w:p>
    <w:p w:rsidR="00410ADB" w:rsidRPr="00410ADB" w:rsidRDefault="00410ADB" w:rsidP="00410ADB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both"/>
      </w:pPr>
      <w:r w:rsidRPr="00410ADB">
        <w:t>В качестве крайнего средства разрешения конфликта каждая из сторон имеет право передать такой спор на рассмотрение в Арбитражный суд Пермского края.</w:t>
      </w:r>
    </w:p>
    <w:p w:rsidR="00755C50" w:rsidRDefault="00755C50" w:rsidP="00410ADB">
      <w:pPr>
        <w:pStyle w:val="ConsPlusNormal"/>
        <w:widowControl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410ADB" w:rsidRPr="00410ADB" w:rsidRDefault="00410ADB" w:rsidP="00410ADB">
      <w:pPr>
        <w:pStyle w:val="ConsPlusNormal"/>
        <w:widowControl/>
        <w:ind w:firstLine="5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410AD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Форс-мажорные обстоятельства.</w:t>
      </w:r>
    </w:p>
    <w:p w:rsidR="00410ADB" w:rsidRDefault="00410ADB" w:rsidP="00410ADB">
      <w:pPr>
        <w:pStyle w:val="ConsPlusNormal"/>
        <w:widowControl/>
        <w:ind w:firstLine="540"/>
        <w:jc w:val="both"/>
      </w:pPr>
    </w:p>
    <w:p w:rsidR="00410ADB" w:rsidRPr="00410ADB" w:rsidRDefault="00410ADB" w:rsidP="00410A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410ADB">
        <w:rPr>
          <w:rFonts w:ascii="Times New Roman" w:hAnsi="Times New Roman" w:cs="Times New Roman"/>
          <w:sz w:val="24"/>
          <w:szCs w:val="24"/>
        </w:rPr>
        <w:t xml:space="preserve">.1. Под форс-мажорными обстоятельствами понимаются события, за возникновение которых стороны не отвечают и на которые они не имеют возможности оказывать влияние, в том числе: стихийные бедствия, военные действия, акты государственных органов нормативного характера, делающие невозможным для сторон исполнение обязательств по </w:t>
      </w:r>
      <w:r w:rsidR="00255BA4">
        <w:rPr>
          <w:rFonts w:ascii="Times New Roman" w:hAnsi="Times New Roman" w:cs="Times New Roman"/>
          <w:sz w:val="24"/>
          <w:szCs w:val="24"/>
        </w:rPr>
        <w:t>Контракту</w:t>
      </w:r>
      <w:r w:rsidRPr="00410ADB">
        <w:rPr>
          <w:rFonts w:ascii="Times New Roman" w:hAnsi="Times New Roman" w:cs="Times New Roman"/>
          <w:sz w:val="24"/>
          <w:szCs w:val="24"/>
        </w:rPr>
        <w:t>, и т.д.</w:t>
      </w:r>
    </w:p>
    <w:p w:rsidR="00410ADB" w:rsidRPr="00410ADB" w:rsidRDefault="00410ADB" w:rsidP="00410A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410ADB">
        <w:rPr>
          <w:rFonts w:ascii="Times New Roman" w:hAnsi="Times New Roman" w:cs="Times New Roman"/>
          <w:sz w:val="24"/>
          <w:szCs w:val="24"/>
        </w:rPr>
        <w:t xml:space="preserve">.2. Если форс-мажорные обстоятельства имеют место и препятствуют сторонам своевременно выполнить свои обязательства, то сторона, не имеющая возможности выполнить свои обязательства вследствие наступления таких обстоятельств, освобождается от исполнения обязательств по </w:t>
      </w:r>
      <w:r w:rsidR="00255BA4">
        <w:rPr>
          <w:rFonts w:ascii="Times New Roman" w:hAnsi="Times New Roman" w:cs="Times New Roman"/>
          <w:sz w:val="24"/>
          <w:szCs w:val="24"/>
        </w:rPr>
        <w:t>Контракту</w:t>
      </w:r>
      <w:r w:rsidRPr="00410ADB">
        <w:rPr>
          <w:rFonts w:ascii="Times New Roman" w:hAnsi="Times New Roman" w:cs="Times New Roman"/>
          <w:sz w:val="24"/>
          <w:szCs w:val="24"/>
        </w:rPr>
        <w:t xml:space="preserve"> до прекращения их действия при условии, что она немедленно письменно уведомит другую сторону о случившемся с подробным описанием создавшихся условий.</w:t>
      </w:r>
    </w:p>
    <w:p w:rsidR="00B7754D" w:rsidRPr="00956BC4" w:rsidRDefault="00B7754D" w:rsidP="00B7754D">
      <w:pPr>
        <w:tabs>
          <w:tab w:val="left" w:pos="915"/>
        </w:tabs>
        <w:jc w:val="both"/>
        <w:outlineLvl w:val="0"/>
        <w:rPr>
          <w:b/>
          <w:sz w:val="24"/>
          <w:szCs w:val="24"/>
        </w:rPr>
      </w:pPr>
    </w:p>
    <w:p w:rsidR="00C554F2" w:rsidRPr="00956BC4" w:rsidRDefault="00410ADB" w:rsidP="00B7754D">
      <w:pPr>
        <w:tabs>
          <w:tab w:val="left" w:pos="915"/>
        </w:tabs>
        <w:ind w:firstLine="567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481C81" w:rsidRPr="00956BC4">
        <w:rPr>
          <w:b/>
          <w:sz w:val="24"/>
          <w:szCs w:val="24"/>
        </w:rPr>
        <w:t>. Прочие условия</w:t>
      </w:r>
    </w:p>
    <w:p w:rsidR="00B7754D" w:rsidRPr="00956BC4" w:rsidRDefault="00B7754D" w:rsidP="00B7754D">
      <w:pPr>
        <w:tabs>
          <w:tab w:val="left" w:pos="915"/>
        </w:tabs>
        <w:ind w:firstLine="567"/>
        <w:jc w:val="both"/>
        <w:outlineLvl w:val="0"/>
        <w:rPr>
          <w:b/>
          <w:sz w:val="24"/>
          <w:szCs w:val="24"/>
        </w:rPr>
      </w:pPr>
    </w:p>
    <w:p w:rsidR="00534726" w:rsidRPr="00956BC4" w:rsidRDefault="00410ADB" w:rsidP="00534726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534726" w:rsidRPr="00956BC4">
        <w:rPr>
          <w:sz w:val="24"/>
          <w:szCs w:val="24"/>
        </w:rPr>
        <w:t>.1.</w:t>
      </w:r>
      <w:r w:rsidR="00481C81" w:rsidRPr="00956BC4">
        <w:rPr>
          <w:sz w:val="24"/>
          <w:szCs w:val="24"/>
        </w:rPr>
        <w:t xml:space="preserve"> </w:t>
      </w:r>
      <w:r w:rsidR="00534726" w:rsidRPr="00956BC4">
        <w:rPr>
          <w:sz w:val="24"/>
          <w:szCs w:val="24"/>
        </w:rPr>
        <w:t xml:space="preserve">Настоящий </w:t>
      </w:r>
      <w:r w:rsidR="00255BA4">
        <w:rPr>
          <w:sz w:val="24"/>
          <w:szCs w:val="24"/>
        </w:rPr>
        <w:t>Контракт</w:t>
      </w:r>
      <w:r w:rsidR="00534726" w:rsidRPr="00956BC4">
        <w:rPr>
          <w:sz w:val="24"/>
          <w:szCs w:val="24"/>
        </w:rPr>
        <w:t xml:space="preserve"> составлен в двух экземплярах, имеющих одинаковую юридическую силу, по одному для каждой стороны </w:t>
      </w:r>
      <w:r w:rsidR="00255BA4">
        <w:rPr>
          <w:sz w:val="24"/>
          <w:szCs w:val="24"/>
        </w:rPr>
        <w:t>Контракта</w:t>
      </w:r>
      <w:r w:rsidR="00534726" w:rsidRPr="00956BC4">
        <w:rPr>
          <w:sz w:val="24"/>
          <w:szCs w:val="24"/>
        </w:rPr>
        <w:t>.</w:t>
      </w:r>
    </w:p>
    <w:p w:rsidR="00534726" w:rsidRPr="00956BC4" w:rsidRDefault="00410ADB" w:rsidP="00534726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534726" w:rsidRPr="00956BC4">
        <w:rPr>
          <w:sz w:val="24"/>
          <w:szCs w:val="24"/>
        </w:rPr>
        <w:t xml:space="preserve">.2. Во всем остальном, что не урегулировано настоящим </w:t>
      </w:r>
      <w:r w:rsidR="00255BA4">
        <w:rPr>
          <w:sz w:val="24"/>
          <w:szCs w:val="24"/>
        </w:rPr>
        <w:t>Контрактом</w:t>
      </w:r>
      <w:r w:rsidR="00534726" w:rsidRPr="00956BC4">
        <w:rPr>
          <w:sz w:val="24"/>
          <w:szCs w:val="24"/>
        </w:rPr>
        <w:t xml:space="preserve">, стороны руководствуются действующим на территории РФ гражданским законодательством. </w:t>
      </w:r>
    </w:p>
    <w:p w:rsidR="00E44D70" w:rsidRPr="00235753" w:rsidRDefault="00E44D70" w:rsidP="00E44D70">
      <w:pPr>
        <w:jc w:val="both"/>
      </w:pPr>
    </w:p>
    <w:p w:rsidR="00D631F3" w:rsidRPr="00956BC4" w:rsidRDefault="00D631F3" w:rsidP="00D35C07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1C81" w:rsidRPr="00956BC4" w:rsidRDefault="00606FBF" w:rsidP="00410ADB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956BC4">
        <w:rPr>
          <w:b/>
          <w:sz w:val="24"/>
          <w:szCs w:val="24"/>
        </w:rPr>
        <w:t>1</w:t>
      </w:r>
      <w:r w:rsidR="00B337D3">
        <w:rPr>
          <w:b/>
          <w:sz w:val="24"/>
          <w:szCs w:val="24"/>
        </w:rPr>
        <w:t>0</w:t>
      </w:r>
      <w:r w:rsidR="00481C81" w:rsidRPr="00956BC4">
        <w:rPr>
          <w:b/>
          <w:sz w:val="24"/>
          <w:szCs w:val="24"/>
        </w:rPr>
        <w:t xml:space="preserve">. </w:t>
      </w:r>
      <w:r w:rsidR="000F698E">
        <w:rPr>
          <w:b/>
          <w:sz w:val="24"/>
          <w:szCs w:val="24"/>
        </w:rPr>
        <w:t>Юридические адреса и банковские р</w:t>
      </w:r>
      <w:r w:rsidR="00481C81" w:rsidRPr="00956BC4">
        <w:rPr>
          <w:b/>
          <w:sz w:val="24"/>
          <w:szCs w:val="24"/>
        </w:rPr>
        <w:t>еквизиты сторон.</w:t>
      </w:r>
    </w:p>
    <w:p w:rsidR="00C554F2" w:rsidRPr="00956BC4" w:rsidRDefault="00C554F2" w:rsidP="00534726">
      <w:pPr>
        <w:tabs>
          <w:tab w:val="left" w:pos="915"/>
        </w:tabs>
        <w:jc w:val="both"/>
        <w:rPr>
          <w:b/>
          <w:sz w:val="24"/>
          <w:szCs w:val="24"/>
        </w:rPr>
      </w:pPr>
    </w:p>
    <w:p w:rsidR="00481C81" w:rsidRDefault="00481C81" w:rsidP="009C0022">
      <w:pPr>
        <w:tabs>
          <w:tab w:val="left" w:pos="915"/>
        </w:tabs>
        <w:jc w:val="both"/>
        <w:rPr>
          <w:b/>
          <w:sz w:val="22"/>
          <w:szCs w:val="22"/>
        </w:rPr>
      </w:pPr>
      <w:r w:rsidRPr="00C554F2">
        <w:rPr>
          <w:b/>
          <w:sz w:val="22"/>
          <w:szCs w:val="22"/>
        </w:rPr>
        <w:t xml:space="preserve">            </w:t>
      </w:r>
    </w:p>
    <w:p w:rsidR="00B96663" w:rsidRPr="00C554F2" w:rsidRDefault="00B96663" w:rsidP="009C0022">
      <w:pPr>
        <w:tabs>
          <w:tab w:val="left" w:pos="915"/>
        </w:tabs>
        <w:jc w:val="both"/>
        <w:rPr>
          <w:b/>
          <w:sz w:val="22"/>
          <w:szCs w:val="22"/>
        </w:rPr>
      </w:pPr>
    </w:p>
    <w:tbl>
      <w:tblPr>
        <w:tblW w:w="9800" w:type="dxa"/>
        <w:tblLayout w:type="fixed"/>
        <w:tblLook w:val="0000"/>
      </w:tblPr>
      <w:tblGrid>
        <w:gridCol w:w="4900"/>
        <w:gridCol w:w="4900"/>
      </w:tblGrid>
      <w:tr w:rsidR="004321C5" w:rsidRPr="00C554F2" w:rsidTr="004B553C">
        <w:trPr>
          <w:trHeight w:val="4919"/>
        </w:trPr>
        <w:tc>
          <w:tcPr>
            <w:tcW w:w="4900" w:type="dxa"/>
          </w:tcPr>
          <w:p w:rsidR="004321C5" w:rsidRPr="000F698E" w:rsidRDefault="004321C5" w:rsidP="004321C5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698E">
              <w:rPr>
                <w:b/>
                <w:bCs/>
                <w:color w:val="000000"/>
                <w:sz w:val="24"/>
                <w:szCs w:val="24"/>
              </w:rPr>
              <w:t>ЗАКАЗЧИК</w:t>
            </w:r>
          </w:p>
          <w:p w:rsidR="004321C5" w:rsidRDefault="004321C5" w:rsidP="004321C5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tbl>
            <w:tblPr>
              <w:tblpPr w:leftFromText="180" w:rightFromText="180" w:vertAnchor="text" w:horzAnchor="margin" w:tblpY="-44"/>
              <w:tblW w:w="9206" w:type="dxa"/>
              <w:tblInd w:w="3" w:type="dxa"/>
              <w:tblLayout w:type="fixed"/>
              <w:tblLook w:val="0000"/>
            </w:tblPr>
            <w:tblGrid>
              <w:gridCol w:w="9206"/>
            </w:tblGrid>
            <w:tr w:rsidR="006D2499" w:rsidRPr="00D93102" w:rsidTr="004B553C">
              <w:trPr>
                <w:trHeight w:val="2022"/>
              </w:trPr>
              <w:tc>
                <w:tcPr>
                  <w:tcW w:w="9206" w:type="dxa"/>
                </w:tcPr>
                <w:p w:rsidR="006D2499" w:rsidRPr="00BF545E" w:rsidRDefault="006D2499" w:rsidP="006D2499">
                  <w:pPr>
                    <w:ind w:right="-108"/>
                    <w:jc w:val="both"/>
                    <w:rPr>
                      <w:sz w:val="24"/>
                      <w:szCs w:val="24"/>
                    </w:rPr>
                  </w:pPr>
                  <w:r w:rsidRPr="00BF545E">
                    <w:rPr>
                      <w:sz w:val="24"/>
                      <w:szCs w:val="24"/>
                    </w:rPr>
                    <w:t xml:space="preserve">Администрация Мотовилихинского района </w:t>
                  </w:r>
                </w:p>
                <w:p w:rsidR="006D2499" w:rsidRPr="00BF545E" w:rsidRDefault="006D2499" w:rsidP="006D2499">
                  <w:pPr>
                    <w:ind w:right="-108"/>
                    <w:jc w:val="both"/>
                    <w:rPr>
                      <w:sz w:val="24"/>
                      <w:szCs w:val="24"/>
                    </w:rPr>
                  </w:pPr>
                  <w:r w:rsidRPr="00BF545E">
                    <w:rPr>
                      <w:sz w:val="24"/>
                      <w:szCs w:val="24"/>
                    </w:rPr>
                    <w:t>города Перми</w:t>
                  </w:r>
                </w:p>
                <w:p w:rsidR="006D2499" w:rsidRPr="00BF545E" w:rsidRDefault="006D2499" w:rsidP="006D2499">
                  <w:pPr>
                    <w:ind w:right="-108"/>
                    <w:jc w:val="both"/>
                    <w:rPr>
                      <w:sz w:val="24"/>
                      <w:szCs w:val="24"/>
                    </w:rPr>
                  </w:pPr>
                  <w:r w:rsidRPr="00BF545E">
                    <w:rPr>
                      <w:sz w:val="24"/>
                      <w:szCs w:val="24"/>
                    </w:rPr>
                    <w:t xml:space="preserve">Юридический адрес:  </w:t>
                  </w:r>
                </w:p>
                <w:p w:rsidR="006D2499" w:rsidRPr="00BF545E" w:rsidRDefault="006D2499" w:rsidP="006D2499">
                  <w:pPr>
                    <w:ind w:right="-108"/>
                    <w:jc w:val="both"/>
                    <w:rPr>
                      <w:sz w:val="24"/>
                      <w:szCs w:val="24"/>
                    </w:rPr>
                  </w:pPr>
                  <w:r w:rsidRPr="00BF545E">
                    <w:rPr>
                      <w:sz w:val="24"/>
                      <w:szCs w:val="24"/>
                    </w:rPr>
                    <w:t>614014, г. Пермь, ул. Уральская, 36</w:t>
                  </w:r>
                </w:p>
                <w:p w:rsidR="00BF545E" w:rsidRDefault="006D2499" w:rsidP="006D2499">
                  <w:pPr>
                    <w:ind w:right="-108"/>
                    <w:jc w:val="both"/>
                    <w:rPr>
                      <w:sz w:val="24"/>
                      <w:szCs w:val="24"/>
                    </w:rPr>
                  </w:pPr>
                  <w:r w:rsidRPr="00BF545E">
                    <w:rPr>
                      <w:sz w:val="24"/>
                      <w:szCs w:val="24"/>
                    </w:rPr>
                    <w:t xml:space="preserve">Почтовый адрес: 614014, г. Пермь, </w:t>
                  </w:r>
                </w:p>
                <w:p w:rsidR="006D2499" w:rsidRPr="00BF545E" w:rsidRDefault="006D2499" w:rsidP="006D2499">
                  <w:pPr>
                    <w:ind w:right="-108"/>
                    <w:jc w:val="both"/>
                    <w:rPr>
                      <w:sz w:val="24"/>
                      <w:szCs w:val="24"/>
                    </w:rPr>
                  </w:pPr>
                  <w:r w:rsidRPr="00BF545E">
                    <w:rPr>
                      <w:sz w:val="24"/>
                      <w:szCs w:val="24"/>
                    </w:rPr>
                    <w:t xml:space="preserve">ул. </w:t>
                  </w:r>
                  <w:r w:rsidR="00BF545E" w:rsidRPr="00BF545E">
                    <w:rPr>
                      <w:sz w:val="24"/>
                      <w:szCs w:val="24"/>
                    </w:rPr>
                    <w:t xml:space="preserve">Ул. </w:t>
                  </w:r>
                  <w:r w:rsidRPr="00BF545E">
                    <w:rPr>
                      <w:sz w:val="24"/>
                      <w:szCs w:val="24"/>
                    </w:rPr>
                    <w:t>Уральская, 36</w:t>
                  </w:r>
                </w:p>
                <w:p w:rsidR="006D2499" w:rsidRPr="00BF545E" w:rsidRDefault="006D2499" w:rsidP="006D2499">
                  <w:pPr>
                    <w:ind w:right="-108"/>
                    <w:jc w:val="both"/>
                    <w:rPr>
                      <w:sz w:val="24"/>
                      <w:szCs w:val="24"/>
                    </w:rPr>
                  </w:pPr>
                  <w:r w:rsidRPr="00BF545E">
                    <w:rPr>
                      <w:sz w:val="24"/>
                      <w:szCs w:val="24"/>
                    </w:rPr>
                    <w:t>ИНН 5906012420, КПП 590601001</w:t>
                  </w:r>
                </w:p>
                <w:p w:rsidR="006D2499" w:rsidRPr="00BF545E" w:rsidRDefault="006D2499" w:rsidP="006D2499">
                  <w:pPr>
                    <w:ind w:right="-108"/>
                    <w:jc w:val="both"/>
                    <w:rPr>
                      <w:sz w:val="24"/>
                      <w:szCs w:val="24"/>
                    </w:rPr>
                  </w:pPr>
                  <w:r w:rsidRPr="00BF545E">
                    <w:rPr>
                      <w:sz w:val="24"/>
                      <w:szCs w:val="24"/>
                    </w:rPr>
                    <w:t xml:space="preserve">Банковские реквизиты: </w:t>
                  </w:r>
                </w:p>
                <w:p w:rsidR="00BF545E" w:rsidRDefault="006D2499" w:rsidP="006D2499">
                  <w:pPr>
                    <w:ind w:right="-108"/>
                    <w:rPr>
                      <w:sz w:val="24"/>
                      <w:szCs w:val="24"/>
                    </w:rPr>
                  </w:pPr>
                  <w:proofErr w:type="gramStart"/>
                  <w:r w:rsidRPr="00BF545E">
                    <w:rPr>
                      <w:sz w:val="24"/>
                      <w:szCs w:val="24"/>
                    </w:rPr>
                    <w:t xml:space="preserve">УФК по Пермскому краю (ДФ г. Перми, </w:t>
                  </w:r>
                  <w:proofErr w:type="gramEnd"/>
                </w:p>
                <w:p w:rsidR="00B337D3" w:rsidRDefault="006D2499" w:rsidP="006D2499">
                  <w:pPr>
                    <w:ind w:right="-108"/>
                    <w:rPr>
                      <w:sz w:val="24"/>
                      <w:szCs w:val="24"/>
                    </w:rPr>
                  </w:pPr>
                  <w:proofErr w:type="gramStart"/>
                  <w:r w:rsidRPr="00BF545E">
                    <w:rPr>
                      <w:sz w:val="24"/>
                      <w:szCs w:val="24"/>
                    </w:rPr>
                    <w:t>л</w:t>
                  </w:r>
                  <w:proofErr w:type="gramEnd"/>
                  <w:r w:rsidRPr="00BF545E">
                    <w:rPr>
                      <w:sz w:val="24"/>
                      <w:szCs w:val="24"/>
                    </w:rPr>
                    <w:t xml:space="preserve">/с 02563000380 Администрация   </w:t>
                  </w:r>
                </w:p>
                <w:p w:rsidR="00BF545E" w:rsidRDefault="006D2499" w:rsidP="006D2499">
                  <w:pPr>
                    <w:ind w:right="-108"/>
                    <w:rPr>
                      <w:sz w:val="24"/>
                      <w:szCs w:val="24"/>
                    </w:rPr>
                  </w:pPr>
                  <w:r w:rsidRPr="00BF545E">
                    <w:rPr>
                      <w:sz w:val="24"/>
                      <w:szCs w:val="24"/>
                    </w:rPr>
                    <w:t xml:space="preserve"> Мотовилихинского района города Перми, </w:t>
                  </w:r>
                </w:p>
                <w:p w:rsidR="006D2499" w:rsidRPr="00BF545E" w:rsidRDefault="006D2499" w:rsidP="006D2499">
                  <w:pPr>
                    <w:ind w:right="-108"/>
                    <w:rPr>
                      <w:sz w:val="24"/>
                      <w:szCs w:val="24"/>
                    </w:rPr>
                  </w:pPr>
                  <w:proofErr w:type="gramStart"/>
                  <w:r w:rsidRPr="00BF545E">
                    <w:rPr>
                      <w:sz w:val="24"/>
                      <w:szCs w:val="24"/>
                    </w:rPr>
                    <w:t>л</w:t>
                  </w:r>
                  <w:proofErr w:type="gramEnd"/>
                  <w:r w:rsidRPr="00BF545E">
                    <w:rPr>
                      <w:sz w:val="24"/>
                      <w:szCs w:val="24"/>
                    </w:rPr>
                    <w:t>/с 02933013746)</w:t>
                  </w:r>
                </w:p>
                <w:p w:rsidR="00BF545E" w:rsidRDefault="006D2499" w:rsidP="006D2499">
                  <w:pPr>
                    <w:ind w:right="-108"/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BF545E">
                    <w:rPr>
                      <w:sz w:val="24"/>
                      <w:szCs w:val="24"/>
                    </w:rPr>
                    <w:t>р</w:t>
                  </w:r>
                  <w:proofErr w:type="spellEnd"/>
                  <w:proofErr w:type="gramEnd"/>
                  <w:r w:rsidRPr="00BF545E">
                    <w:rPr>
                      <w:sz w:val="24"/>
                      <w:szCs w:val="24"/>
                    </w:rPr>
                    <w:t>/</w:t>
                  </w:r>
                  <w:proofErr w:type="spellStart"/>
                  <w:r w:rsidRPr="00BF545E">
                    <w:rPr>
                      <w:sz w:val="24"/>
                      <w:szCs w:val="24"/>
                    </w:rPr>
                    <w:t>сч</w:t>
                  </w:r>
                  <w:proofErr w:type="spellEnd"/>
                  <w:r w:rsidRPr="00BF545E">
                    <w:rPr>
                      <w:sz w:val="24"/>
                      <w:szCs w:val="24"/>
                    </w:rPr>
                    <w:t xml:space="preserve"> 40204810300000000006 в ГРКЦ ГУ </w:t>
                  </w:r>
                </w:p>
                <w:p w:rsidR="006D2499" w:rsidRPr="00BF545E" w:rsidRDefault="006D2499" w:rsidP="006D2499">
                  <w:pPr>
                    <w:ind w:right="-108"/>
                    <w:jc w:val="both"/>
                    <w:rPr>
                      <w:sz w:val="24"/>
                      <w:szCs w:val="24"/>
                    </w:rPr>
                  </w:pPr>
                  <w:r w:rsidRPr="00BF545E">
                    <w:rPr>
                      <w:sz w:val="24"/>
                      <w:szCs w:val="24"/>
                    </w:rPr>
                    <w:t>Банка России по Пермскому краю</w:t>
                  </w:r>
                </w:p>
                <w:p w:rsidR="006D2499" w:rsidRPr="00BF545E" w:rsidRDefault="006D2499" w:rsidP="006D2499">
                  <w:pPr>
                    <w:ind w:right="-194"/>
                    <w:jc w:val="both"/>
                    <w:rPr>
                      <w:sz w:val="24"/>
                      <w:szCs w:val="24"/>
                    </w:rPr>
                  </w:pPr>
                  <w:r w:rsidRPr="00BF545E">
                    <w:rPr>
                      <w:sz w:val="24"/>
                      <w:szCs w:val="24"/>
                    </w:rPr>
                    <w:t xml:space="preserve">БИК  045773001             </w:t>
                  </w:r>
                </w:p>
                <w:p w:rsidR="006D2499" w:rsidRPr="00BF545E" w:rsidRDefault="006D2499" w:rsidP="006D2499">
                  <w:pPr>
                    <w:ind w:right="-194"/>
                    <w:jc w:val="both"/>
                    <w:rPr>
                      <w:sz w:val="24"/>
                      <w:szCs w:val="24"/>
                    </w:rPr>
                  </w:pPr>
                  <w:r w:rsidRPr="00BF545E">
                    <w:rPr>
                      <w:sz w:val="24"/>
                      <w:szCs w:val="24"/>
                    </w:rPr>
                    <w:t>ОКПО  04038264</w:t>
                  </w:r>
                </w:p>
                <w:p w:rsidR="006D2499" w:rsidRPr="00BF545E" w:rsidRDefault="006D2499" w:rsidP="006D2499">
                  <w:pPr>
                    <w:ind w:right="-194"/>
                    <w:jc w:val="both"/>
                    <w:rPr>
                      <w:sz w:val="24"/>
                      <w:szCs w:val="24"/>
                    </w:rPr>
                  </w:pPr>
                  <w:r w:rsidRPr="00BF545E">
                    <w:rPr>
                      <w:sz w:val="24"/>
                      <w:szCs w:val="24"/>
                    </w:rPr>
                    <w:t>ОГРН 1025901377611</w:t>
                  </w:r>
                </w:p>
                <w:p w:rsidR="00B337D3" w:rsidRDefault="006D2499" w:rsidP="006D2499">
                  <w:pPr>
                    <w:ind w:right="-194"/>
                    <w:rPr>
                      <w:sz w:val="24"/>
                      <w:szCs w:val="24"/>
                    </w:rPr>
                  </w:pPr>
                  <w:r w:rsidRPr="00BF545E">
                    <w:rPr>
                      <w:sz w:val="24"/>
                      <w:szCs w:val="24"/>
                    </w:rPr>
                    <w:t>Адрес места регистрации: 614014, г. Пермь,</w:t>
                  </w:r>
                  <w:r w:rsidR="00B337D3">
                    <w:rPr>
                      <w:sz w:val="24"/>
                      <w:szCs w:val="24"/>
                    </w:rPr>
                    <w:t xml:space="preserve"> </w:t>
                  </w:r>
                </w:p>
                <w:p w:rsidR="006D2499" w:rsidRPr="00BF545E" w:rsidRDefault="006D2499" w:rsidP="006D2499">
                  <w:pPr>
                    <w:ind w:right="-194"/>
                    <w:rPr>
                      <w:sz w:val="24"/>
                      <w:szCs w:val="24"/>
                    </w:rPr>
                  </w:pPr>
                  <w:r w:rsidRPr="00BF545E">
                    <w:rPr>
                      <w:sz w:val="24"/>
                      <w:szCs w:val="24"/>
                    </w:rPr>
                    <w:t xml:space="preserve"> ул. Уральская, 36  </w:t>
                  </w:r>
                </w:p>
                <w:p w:rsidR="006D2499" w:rsidRPr="006D2499" w:rsidRDefault="006D2499" w:rsidP="006D2499">
                  <w:pPr>
                    <w:ind w:right="-108"/>
                    <w:jc w:val="both"/>
                    <w:rPr>
                      <w:b/>
                      <w:sz w:val="24"/>
                      <w:szCs w:val="24"/>
                    </w:rPr>
                  </w:pPr>
                  <w:r w:rsidRPr="006D2499">
                    <w:rPr>
                      <w:b/>
                      <w:sz w:val="24"/>
                      <w:szCs w:val="24"/>
                    </w:rPr>
                    <w:softHyphen/>
                  </w:r>
                  <w:r w:rsidRPr="006D2499">
                    <w:rPr>
                      <w:b/>
                      <w:sz w:val="24"/>
                      <w:szCs w:val="24"/>
                    </w:rPr>
                    <w:softHyphen/>
                  </w:r>
                  <w:r w:rsidRPr="006D2499">
                    <w:rPr>
                      <w:b/>
                      <w:sz w:val="24"/>
                      <w:szCs w:val="24"/>
                    </w:rPr>
                    <w:softHyphen/>
                  </w:r>
                  <w:r w:rsidRPr="006D2499">
                    <w:rPr>
                      <w:b/>
                      <w:sz w:val="24"/>
                      <w:szCs w:val="24"/>
                    </w:rPr>
                    <w:softHyphen/>
                  </w:r>
                  <w:r w:rsidRPr="006D2499">
                    <w:rPr>
                      <w:b/>
                      <w:sz w:val="24"/>
                      <w:szCs w:val="24"/>
                    </w:rPr>
                    <w:softHyphen/>
                  </w:r>
                  <w:r w:rsidRPr="006D2499">
                    <w:rPr>
                      <w:b/>
                      <w:sz w:val="24"/>
                      <w:szCs w:val="24"/>
                    </w:rPr>
                    <w:softHyphen/>
                  </w:r>
                  <w:r w:rsidRPr="006D2499">
                    <w:rPr>
                      <w:b/>
                      <w:sz w:val="24"/>
                      <w:szCs w:val="24"/>
                    </w:rPr>
                    <w:softHyphen/>
                  </w:r>
                </w:p>
              </w:tc>
            </w:tr>
          </w:tbl>
          <w:p w:rsidR="004321C5" w:rsidRDefault="004321C5" w:rsidP="00B337D3">
            <w:pPr>
              <w:autoSpaceDE w:val="0"/>
              <w:autoSpaceDN w:val="0"/>
              <w:adjustRightInd w:val="0"/>
              <w:jc w:val="both"/>
            </w:pPr>
          </w:p>
          <w:p w:rsidR="00255BA4" w:rsidRDefault="00255BA4" w:rsidP="00B337D3">
            <w:pPr>
              <w:autoSpaceDE w:val="0"/>
              <w:autoSpaceDN w:val="0"/>
              <w:adjustRightInd w:val="0"/>
              <w:jc w:val="both"/>
            </w:pPr>
          </w:p>
          <w:p w:rsidR="00255BA4" w:rsidRDefault="00255BA4" w:rsidP="00B337D3">
            <w:pPr>
              <w:autoSpaceDE w:val="0"/>
              <w:autoSpaceDN w:val="0"/>
              <w:adjustRightInd w:val="0"/>
              <w:jc w:val="both"/>
            </w:pPr>
          </w:p>
          <w:p w:rsidR="00255BA4" w:rsidRPr="004321C5" w:rsidRDefault="00255BA4" w:rsidP="00B337D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900" w:type="dxa"/>
          </w:tcPr>
          <w:p w:rsidR="004321C5" w:rsidRDefault="004321C5" w:rsidP="00DA6B76">
            <w:pPr>
              <w:pStyle w:val="4"/>
              <w:rPr>
                <w:sz w:val="22"/>
                <w:szCs w:val="22"/>
              </w:rPr>
            </w:pPr>
            <w:r w:rsidRPr="00C554F2">
              <w:rPr>
                <w:sz w:val="22"/>
                <w:szCs w:val="22"/>
              </w:rPr>
              <w:t>ИСПОЛНИТЕЛЬ</w:t>
            </w:r>
          </w:p>
          <w:p w:rsidR="004321C5" w:rsidRDefault="004321C5" w:rsidP="004321C5"/>
          <w:p w:rsidR="00B337D3" w:rsidRDefault="004321C5" w:rsidP="00255BA4">
            <w:pPr>
              <w:jc w:val="both"/>
              <w:rPr>
                <w:sz w:val="24"/>
                <w:szCs w:val="24"/>
              </w:rPr>
            </w:pPr>
            <w:r w:rsidRPr="004321C5">
              <w:t xml:space="preserve"> </w:t>
            </w:r>
          </w:p>
          <w:p w:rsidR="00B337D3" w:rsidRDefault="00B337D3" w:rsidP="00BF545E">
            <w:pPr>
              <w:jc w:val="both"/>
              <w:rPr>
                <w:sz w:val="24"/>
                <w:szCs w:val="24"/>
              </w:rPr>
            </w:pPr>
          </w:p>
          <w:p w:rsidR="00B337D3" w:rsidRDefault="00B337D3" w:rsidP="00BF545E">
            <w:pPr>
              <w:jc w:val="both"/>
              <w:rPr>
                <w:sz w:val="24"/>
                <w:szCs w:val="24"/>
              </w:rPr>
            </w:pPr>
          </w:p>
          <w:p w:rsidR="00B337D3" w:rsidRDefault="00B337D3" w:rsidP="00BF545E">
            <w:pPr>
              <w:jc w:val="both"/>
              <w:rPr>
                <w:sz w:val="24"/>
                <w:szCs w:val="24"/>
              </w:rPr>
            </w:pPr>
          </w:p>
          <w:p w:rsidR="00B337D3" w:rsidRDefault="00B337D3" w:rsidP="00BF545E">
            <w:pPr>
              <w:jc w:val="both"/>
              <w:rPr>
                <w:sz w:val="24"/>
                <w:szCs w:val="24"/>
              </w:rPr>
            </w:pPr>
          </w:p>
          <w:p w:rsidR="00B337D3" w:rsidRDefault="00B337D3" w:rsidP="00BF545E">
            <w:pPr>
              <w:jc w:val="both"/>
              <w:rPr>
                <w:sz w:val="24"/>
                <w:szCs w:val="24"/>
              </w:rPr>
            </w:pPr>
          </w:p>
          <w:p w:rsidR="00B337D3" w:rsidRDefault="00B337D3" w:rsidP="00BF545E">
            <w:pPr>
              <w:jc w:val="both"/>
              <w:rPr>
                <w:sz w:val="24"/>
                <w:szCs w:val="24"/>
              </w:rPr>
            </w:pPr>
          </w:p>
          <w:p w:rsidR="00B337D3" w:rsidRDefault="00B337D3" w:rsidP="00BF545E">
            <w:pPr>
              <w:jc w:val="both"/>
              <w:rPr>
                <w:sz w:val="24"/>
                <w:szCs w:val="24"/>
              </w:rPr>
            </w:pPr>
          </w:p>
          <w:p w:rsidR="00B337D3" w:rsidRDefault="00B337D3" w:rsidP="00BF545E">
            <w:pPr>
              <w:jc w:val="both"/>
              <w:rPr>
                <w:sz w:val="24"/>
                <w:szCs w:val="24"/>
              </w:rPr>
            </w:pPr>
          </w:p>
          <w:p w:rsidR="00B337D3" w:rsidRDefault="00B337D3" w:rsidP="00BF545E">
            <w:pPr>
              <w:jc w:val="both"/>
              <w:rPr>
                <w:sz w:val="24"/>
                <w:szCs w:val="24"/>
              </w:rPr>
            </w:pPr>
          </w:p>
          <w:p w:rsidR="00B337D3" w:rsidRDefault="00B337D3" w:rsidP="00B337D3">
            <w:pPr>
              <w:jc w:val="both"/>
              <w:rPr>
                <w:sz w:val="24"/>
                <w:szCs w:val="24"/>
              </w:rPr>
            </w:pPr>
          </w:p>
          <w:p w:rsidR="00B337D3" w:rsidRDefault="00B337D3" w:rsidP="00B337D3">
            <w:pPr>
              <w:jc w:val="both"/>
              <w:rPr>
                <w:sz w:val="24"/>
                <w:szCs w:val="24"/>
              </w:rPr>
            </w:pPr>
          </w:p>
          <w:p w:rsidR="00B337D3" w:rsidRDefault="00B337D3" w:rsidP="00B337D3">
            <w:pPr>
              <w:jc w:val="both"/>
              <w:rPr>
                <w:sz w:val="24"/>
                <w:szCs w:val="24"/>
              </w:rPr>
            </w:pPr>
          </w:p>
          <w:p w:rsidR="00B337D3" w:rsidRPr="00BF545E" w:rsidRDefault="00B337D3" w:rsidP="00B337D3">
            <w:pPr>
              <w:spacing w:after="240"/>
              <w:jc w:val="both"/>
              <w:rPr>
                <w:sz w:val="24"/>
                <w:szCs w:val="24"/>
              </w:rPr>
            </w:pPr>
          </w:p>
        </w:tc>
      </w:tr>
    </w:tbl>
    <w:p w:rsidR="000411BB" w:rsidRDefault="004B553C">
      <w:pPr>
        <w:rPr>
          <w:sz w:val="22"/>
          <w:szCs w:val="22"/>
        </w:rPr>
      </w:pPr>
      <w:r>
        <w:rPr>
          <w:sz w:val="22"/>
          <w:szCs w:val="22"/>
        </w:rPr>
        <w:t>ЗАКАЗЧИК                                                                               ИСПОЛНИТЕЛЬ</w:t>
      </w:r>
    </w:p>
    <w:p w:rsidR="004B553C" w:rsidRDefault="004B553C">
      <w:pPr>
        <w:rPr>
          <w:sz w:val="22"/>
          <w:szCs w:val="22"/>
        </w:rPr>
      </w:pPr>
    </w:p>
    <w:p w:rsidR="004B553C" w:rsidRDefault="004B553C">
      <w:pPr>
        <w:rPr>
          <w:sz w:val="22"/>
          <w:szCs w:val="22"/>
        </w:rPr>
      </w:pPr>
      <w:r>
        <w:rPr>
          <w:sz w:val="22"/>
          <w:szCs w:val="22"/>
        </w:rPr>
        <w:t xml:space="preserve">И. о. главы администрации                                                     </w:t>
      </w:r>
    </w:p>
    <w:p w:rsidR="004B553C" w:rsidRDefault="004B553C">
      <w:pPr>
        <w:rPr>
          <w:sz w:val="22"/>
          <w:szCs w:val="22"/>
        </w:rPr>
      </w:pPr>
      <w:r>
        <w:rPr>
          <w:sz w:val="22"/>
          <w:szCs w:val="22"/>
        </w:rPr>
        <w:t xml:space="preserve">Мотовилихинского района                                                     </w:t>
      </w:r>
    </w:p>
    <w:p w:rsidR="004B553C" w:rsidRDefault="004B553C">
      <w:pPr>
        <w:rPr>
          <w:sz w:val="22"/>
          <w:szCs w:val="22"/>
        </w:rPr>
      </w:pPr>
    </w:p>
    <w:p w:rsidR="004B553C" w:rsidRDefault="004B553C">
      <w:pPr>
        <w:rPr>
          <w:sz w:val="22"/>
          <w:szCs w:val="22"/>
        </w:rPr>
      </w:pPr>
      <w:r>
        <w:rPr>
          <w:sz w:val="22"/>
          <w:szCs w:val="22"/>
        </w:rPr>
        <w:t>______________________А. Н. Морозов                               _____________________</w:t>
      </w:r>
    </w:p>
    <w:p w:rsidR="004B553C" w:rsidRDefault="004B553C">
      <w:pPr>
        <w:rPr>
          <w:sz w:val="22"/>
          <w:szCs w:val="22"/>
        </w:rPr>
      </w:pPr>
    </w:p>
    <w:p w:rsidR="004B553C" w:rsidRDefault="004B553C">
      <w:pPr>
        <w:rPr>
          <w:sz w:val="22"/>
          <w:szCs w:val="22"/>
        </w:rPr>
      </w:pPr>
    </w:p>
    <w:p w:rsidR="009F02DB" w:rsidRDefault="002641EC" w:rsidP="002641EC">
      <w:pPr>
        <w:jc w:val="center"/>
        <w:rPr>
          <w:b/>
          <w:sz w:val="24"/>
          <w:szCs w:val="24"/>
        </w:rPr>
      </w:pPr>
      <w:r w:rsidRPr="002641EC">
        <w:rPr>
          <w:b/>
          <w:sz w:val="24"/>
          <w:szCs w:val="24"/>
        </w:rPr>
        <w:t xml:space="preserve">                                                                                                             </w:t>
      </w:r>
    </w:p>
    <w:p w:rsidR="009F02DB" w:rsidRDefault="009F02DB" w:rsidP="002641EC">
      <w:pPr>
        <w:jc w:val="center"/>
        <w:rPr>
          <w:b/>
          <w:sz w:val="24"/>
          <w:szCs w:val="24"/>
        </w:rPr>
      </w:pPr>
    </w:p>
    <w:p w:rsidR="000452C1" w:rsidRDefault="009F02DB" w:rsidP="009F02D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</w:t>
      </w:r>
    </w:p>
    <w:p w:rsidR="000452C1" w:rsidRDefault="000452C1" w:rsidP="009F02DB">
      <w:pPr>
        <w:jc w:val="center"/>
        <w:rPr>
          <w:b/>
          <w:sz w:val="24"/>
          <w:szCs w:val="24"/>
        </w:rPr>
      </w:pPr>
    </w:p>
    <w:p w:rsidR="000452C1" w:rsidRDefault="000452C1" w:rsidP="009F02DB">
      <w:pPr>
        <w:jc w:val="center"/>
        <w:rPr>
          <w:b/>
          <w:sz w:val="24"/>
          <w:szCs w:val="24"/>
        </w:rPr>
      </w:pPr>
    </w:p>
    <w:p w:rsidR="000452C1" w:rsidRDefault="000452C1" w:rsidP="009F02DB">
      <w:pPr>
        <w:jc w:val="center"/>
        <w:rPr>
          <w:b/>
          <w:sz w:val="24"/>
          <w:szCs w:val="24"/>
        </w:rPr>
      </w:pPr>
    </w:p>
    <w:p w:rsidR="000452C1" w:rsidRDefault="000452C1" w:rsidP="009F02DB">
      <w:pPr>
        <w:jc w:val="center"/>
        <w:rPr>
          <w:b/>
          <w:sz w:val="24"/>
          <w:szCs w:val="24"/>
        </w:rPr>
      </w:pPr>
    </w:p>
    <w:p w:rsidR="000452C1" w:rsidRDefault="000452C1" w:rsidP="009F02DB">
      <w:pPr>
        <w:jc w:val="center"/>
        <w:rPr>
          <w:b/>
          <w:sz w:val="24"/>
          <w:szCs w:val="24"/>
        </w:rPr>
      </w:pPr>
    </w:p>
    <w:p w:rsidR="000452C1" w:rsidRDefault="000452C1" w:rsidP="009F02DB">
      <w:pPr>
        <w:jc w:val="center"/>
        <w:rPr>
          <w:b/>
          <w:sz w:val="24"/>
          <w:szCs w:val="24"/>
        </w:rPr>
      </w:pPr>
    </w:p>
    <w:p w:rsidR="002641EC" w:rsidRPr="002641EC" w:rsidRDefault="000452C1" w:rsidP="009F02DB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</w:t>
      </w:r>
      <w:r w:rsidR="009F02DB">
        <w:rPr>
          <w:b/>
          <w:sz w:val="24"/>
          <w:szCs w:val="24"/>
        </w:rPr>
        <w:t xml:space="preserve">  </w:t>
      </w:r>
      <w:r w:rsidR="002641EC" w:rsidRPr="002641EC">
        <w:rPr>
          <w:b/>
          <w:sz w:val="24"/>
          <w:szCs w:val="24"/>
        </w:rPr>
        <w:t xml:space="preserve">   </w:t>
      </w:r>
      <w:r w:rsidR="002641EC" w:rsidRPr="002641EC">
        <w:rPr>
          <w:sz w:val="24"/>
          <w:szCs w:val="24"/>
        </w:rPr>
        <w:t>Приложение №1</w:t>
      </w:r>
    </w:p>
    <w:p w:rsidR="002641EC" w:rsidRPr="002641EC" w:rsidRDefault="002641EC" w:rsidP="002641EC">
      <w:pPr>
        <w:rPr>
          <w:sz w:val="24"/>
          <w:szCs w:val="24"/>
        </w:rPr>
      </w:pPr>
      <w:r w:rsidRPr="002641EC">
        <w:rPr>
          <w:sz w:val="24"/>
          <w:szCs w:val="24"/>
        </w:rPr>
        <w:t xml:space="preserve">                                                                                                  к </w:t>
      </w:r>
      <w:r w:rsidR="00255BA4">
        <w:rPr>
          <w:sz w:val="24"/>
          <w:szCs w:val="24"/>
        </w:rPr>
        <w:t>Контракту</w:t>
      </w:r>
      <w:r w:rsidRPr="002641EC">
        <w:rPr>
          <w:sz w:val="24"/>
          <w:szCs w:val="24"/>
        </w:rPr>
        <w:t xml:space="preserve"> от « __»________2012</w:t>
      </w:r>
    </w:p>
    <w:p w:rsidR="002641EC" w:rsidRPr="002641EC" w:rsidRDefault="002641EC" w:rsidP="002641EC">
      <w:pPr>
        <w:rPr>
          <w:sz w:val="24"/>
          <w:szCs w:val="24"/>
        </w:rPr>
      </w:pPr>
      <w:r w:rsidRPr="002641EC">
        <w:rPr>
          <w:sz w:val="24"/>
          <w:szCs w:val="24"/>
        </w:rPr>
        <w:t xml:space="preserve">                                                                                                  № ________________</w:t>
      </w:r>
    </w:p>
    <w:p w:rsidR="002641EC" w:rsidRPr="002641EC" w:rsidRDefault="002641EC" w:rsidP="002641EC">
      <w:pPr>
        <w:jc w:val="center"/>
        <w:rPr>
          <w:sz w:val="24"/>
          <w:szCs w:val="24"/>
        </w:rPr>
      </w:pPr>
    </w:p>
    <w:p w:rsidR="002641EC" w:rsidRPr="002641EC" w:rsidRDefault="002641EC" w:rsidP="002641EC">
      <w:pPr>
        <w:jc w:val="center"/>
        <w:rPr>
          <w:sz w:val="24"/>
          <w:szCs w:val="24"/>
        </w:rPr>
      </w:pPr>
    </w:p>
    <w:p w:rsidR="002641EC" w:rsidRPr="002641EC" w:rsidRDefault="002641EC" w:rsidP="002641EC">
      <w:pPr>
        <w:jc w:val="center"/>
        <w:rPr>
          <w:b/>
          <w:sz w:val="24"/>
          <w:szCs w:val="24"/>
        </w:rPr>
      </w:pPr>
      <w:r w:rsidRPr="002641EC">
        <w:rPr>
          <w:b/>
          <w:sz w:val="24"/>
          <w:szCs w:val="24"/>
        </w:rPr>
        <w:t>ТЕХНИЧЕСКОЕ ЗАДАНИЕ</w:t>
      </w:r>
    </w:p>
    <w:p w:rsidR="002641EC" w:rsidRPr="002641EC" w:rsidRDefault="002641EC" w:rsidP="002641EC">
      <w:pPr>
        <w:jc w:val="center"/>
        <w:rPr>
          <w:b/>
          <w:sz w:val="24"/>
          <w:szCs w:val="24"/>
        </w:rPr>
      </w:pPr>
      <w:r w:rsidRPr="002641EC">
        <w:rPr>
          <w:b/>
          <w:sz w:val="24"/>
          <w:szCs w:val="24"/>
        </w:rPr>
        <w:t>по охране объекта по адресу: ул. Лебедева, 14</w:t>
      </w:r>
    </w:p>
    <w:p w:rsidR="002641EC" w:rsidRPr="002641EC" w:rsidRDefault="002641EC" w:rsidP="002641EC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3"/>
        <w:gridCol w:w="5912"/>
        <w:gridCol w:w="1745"/>
        <w:gridCol w:w="1241"/>
      </w:tblGrid>
      <w:tr w:rsidR="002641EC" w:rsidRPr="002641EC" w:rsidTr="002641EC">
        <w:tc>
          <w:tcPr>
            <w:tcW w:w="673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№</w:t>
            </w:r>
          </w:p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641E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641EC">
              <w:rPr>
                <w:sz w:val="24"/>
                <w:szCs w:val="24"/>
              </w:rPr>
              <w:t>/</w:t>
            </w:r>
            <w:proofErr w:type="spellStart"/>
            <w:r w:rsidRPr="002641E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12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Мероприятия</w:t>
            </w:r>
          </w:p>
        </w:tc>
        <w:tc>
          <w:tcPr>
            <w:tcW w:w="1745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1241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Примечание</w:t>
            </w:r>
          </w:p>
        </w:tc>
      </w:tr>
      <w:tr w:rsidR="002641EC" w:rsidRPr="002641EC" w:rsidTr="002641EC">
        <w:tc>
          <w:tcPr>
            <w:tcW w:w="673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1</w:t>
            </w:r>
          </w:p>
        </w:tc>
        <w:tc>
          <w:tcPr>
            <w:tcW w:w="5912" w:type="dxa"/>
          </w:tcPr>
          <w:p w:rsidR="002641EC" w:rsidRPr="002641EC" w:rsidRDefault="002641EC" w:rsidP="003E388B">
            <w:pPr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 xml:space="preserve">Круглосуточная охрана объекта сотрудниками </w:t>
            </w:r>
            <w:r w:rsidR="003E388B">
              <w:rPr>
                <w:sz w:val="24"/>
                <w:szCs w:val="24"/>
              </w:rPr>
              <w:t>Исполнителя</w:t>
            </w:r>
            <w:r w:rsidRPr="002641EC">
              <w:rPr>
                <w:sz w:val="24"/>
                <w:szCs w:val="24"/>
              </w:rPr>
              <w:t xml:space="preserve"> в кол-ве на менее 2-х человек</w:t>
            </w:r>
          </w:p>
        </w:tc>
        <w:tc>
          <w:tcPr>
            <w:tcW w:w="1745" w:type="dxa"/>
          </w:tcPr>
          <w:p w:rsidR="002641EC" w:rsidRPr="002641EC" w:rsidRDefault="002641EC" w:rsidP="00255BA4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 xml:space="preserve">На срок действия </w:t>
            </w:r>
            <w:r w:rsidR="00255BA4">
              <w:rPr>
                <w:sz w:val="24"/>
                <w:szCs w:val="24"/>
              </w:rPr>
              <w:t>контракта</w:t>
            </w:r>
          </w:p>
        </w:tc>
        <w:tc>
          <w:tcPr>
            <w:tcW w:w="1241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</w:p>
        </w:tc>
      </w:tr>
      <w:tr w:rsidR="002641EC" w:rsidRPr="002641EC" w:rsidTr="002641EC">
        <w:tc>
          <w:tcPr>
            <w:tcW w:w="673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2</w:t>
            </w:r>
          </w:p>
        </w:tc>
        <w:tc>
          <w:tcPr>
            <w:tcW w:w="5912" w:type="dxa"/>
          </w:tcPr>
          <w:p w:rsidR="002641EC" w:rsidRPr="002641EC" w:rsidRDefault="002641EC" w:rsidP="003E388B">
            <w:pPr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 xml:space="preserve">Наличие у </w:t>
            </w:r>
            <w:r w:rsidR="003E388B">
              <w:rPr>
                <w:sz w:val="24"/>
                <w:szCs w:val="24"/>
              </w:rPr>
              <w:t>Исполнителя группы быстрого реагирования (далее по тексту ГБР)</w:t>
            </w:r>
            <w:r w:rsidRPr="002641EC">
              <w:rPr>
                <w:sz w:val="24"/>
                <w:szCs w:val="24"/>
              </w:rPr>
              <w:t xml:space="preserve"> для предотвращения противоправных действий посторонних лиц, либо договор на предоставление данной услуги с организацией, имеющей на это разрешение.</w:t>
            </w:r>
          </w:p>
        </w:tc>
        <w:tc>
          <w:tcPr>
            <w:tcW w:w="1745" w:type="dxa"/>
          </w:tcPr>
          <w:p w:rsidR="002641EC" w:rsidRPr="002641EC" w:rsidRDefault="00255BA4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 xml:space="preserve">На срок действия </w:t>
            </w:r>
            <w:r>
              <w:rPr>
                <w:sz w:val="24"/>
                <w:szCs w:val="24"/>
              </w:rPr>
              <w:t>контракта</w:t>
            </w:r>
          </w:p>
        </w:tc>
        <w:tc>
          <w:tcPr>
            <w:tcW w:w="1241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</w:p>
        </w:tc>
      </w:tr>
      <w:tr w:rsidR="002641EC" w:rsidRPr="002641EC" w:rsidTr="002641EC">
        <w:tc>
          <w:tcPr>
            <w:tcW w:w="673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3</w:t>
            </w:r>
          </w:p>
        </w:tc>
        <w:tc>
          <w:tcPr>
            <w:tcW w:w="5912" w:type="dxa"/>
          </w:tcPr>
          <w:p w:rsidR="002641EC" w:rsidRPr="002641EC" w:rsidRDefault="002641EC" w:rsidP="002641EC">
            <w:pPr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Наличие тревожной кнопки или бесперебойной радиосвязи дежурной смены  с ГБР.</w:t>
            </w:r>
          </w:p>
        </w:tc>
        <w:tc>
          <w:tcPr>
            <w:tcW w:w="1745" w:type="dxa"/>
          </w:tcPr>
          <w:p w:rsidR="002641EC" w:rsidRPr="002641EC" w:rsidRDefault="00255BA4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 xml:space="preserve">На срок действия </w:t>
            </w:r>
            <w:r>
              <w:rPr>
                <w:sz w:val="24"/>
                <w:szCs w:val="24"/>
              </w:rPr>
              <w:t>контракта</w:t>
            </w:r>
          </w:p>
        </w:tc>
        <w:tc>
          <w:tcPr>
            <w:tcW w:w="1241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</w:p>
        </w:tc>
      </w:tr>
      <w:tr w:rsidR="002641EC" w:rsidRPr="002641EC" w:rsidTr="002641EC">
        <w:tc>
          <w:tcPr>
            <w:tcW w:w="673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4</w:t>
            </w:r>
          </w:p>
        </w:tc>
        <w:tc>
          <w:tcPr>
            <w:tcW w:w="5912" w:type="dxa"/>
          </w:tcPr>
          <w:p w:rsidR="002641EC" w:rsidRPr="002641EC" w:rsidRDefault="002641EC" w:rsidP="002641EC">
            <w:pPr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Время прибытия ГБР на объект с момента поступления сигнала не более 10 минут.</w:t>
            </w:r>
          </w:p>
        </w:tc>
        <w:tc>
          <w:tcPr>
            <w:tcW w:w="1745" w:type="dxa"/>
          </w:tcPr>
          <w:p w:rsidR="002641EC" w:rsidRPr="002641EC" w:rsidRDefault="00255BA4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 xml:space="preserve">На срок действия </w:t>
            </w:r>
            <w:r>
              <w:rPr>
                <w:sz w:val="24"/>
                <w:szCs w:val="24"/>
              </w:rPr>
              <w:t>контракта</w:t>
            </w:r>
          </w:p>
        </w:tc>
        <w:tc>
          <w:tcPr>
            <w:tcW w:w="1241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</w:p>
        </w:tc>
      </w:tr>
      <w:tr w:rsidR="002641EC" w:rsidRPr="002641EC" w:rsidTr="002641EC">
        <w:tc>
          <w:tcPr>
            <w:tcW w:w="673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5</w:t>
            </w:r>
          </w:p>
        </w:tc>
        <w:tc>
          <w:tcPr>
            <w:tcW w:w="5912" w:type="dxa"/>
          </w:tcPr>
          <w:p w:rsidR="002641EC" w:rsidRPr="002641EC" w:rsidRDefault="002641EC" w:rsidP="002641EC">
            <w:pPr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Установка временной системы видеонаблюдения периметра и объекта с записью информации на жесткий диск.</w:t>
            </w:r>
          </w:p>
        </w:tc>
        <w:tc>
          <w:tcPr>
            <w:tcW w:w="1745" w:type="dxa"/>
          </w:tcPr>
          <w:p w:rsidR="002641EC" w:rsidRPr="002641EC" w:rsidRDefault="002641EC" w:rsidP="00255BA4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 xml:space="preserve">В течение 5 дней с начала действия </w:t>
            </w:r>
            <w:r w:rsidR="00255BA4">
              <w:rPr>
                <w:sz w:val="24"/>
                <w:szCs w:val="24"/>
              </w:rPr>
              <w:t>контракта</w:t>
            </w:r>
          </w:p>
        </w:tc>
        <w:tc>
          <w:tcPr>
            <w:tcW w:w="1241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</w:p>
        </w:tc>
      </w:tr>
      <w:tr w:rsidR="002641EC" w:rsidRPr="002641EC" w:rsidTr="002641EC">
        <w:tc>
          <w:tcPr>
            <w:tcW w:w="673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6</w:t>
            </w:r>
          </w:p>
        </w:tc>
        <w:tc>
          <w:tcPr>
            <w:tcW w:w="5912" w:type="dxa"/>
          </w:tcPr>
          <w:p w:rsidR="002641EC" w:rsidRPr="002641EC" w:rsidRDefault="002641EC" w:rsidP="002641EC">
            <w:pPr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Перенос информации с жесткого диска на другие носители для сохранения материалов видеонаблюдения за весь период охраны объекта. Передача сохраненной  информации Заказчику.</w:t>
            </w:r>
          </w:p>
        </w:tc>
        <w:tc>
          <w:tcPr>
            <w:tcW w:w="1745" w:type="dxa"/>
          </w:tcPr>
          <w:p w:rsidR="002641EC" w:rsidRPr="002641EC" w:rsidRDefault="00255BA4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 xml:space="preserve">На срок действия </w:t>
            </w:r>
            <w:r>
              <w:rPr>
                <w:sz w:val="24"/>
                <w:szCs w:val="24"/>
              </w:rPr>
              <w:t>контракта</w:t>
            </w:r>
          </w:p>
        </w:tc>
        <w:tc>
          <w:tcPr>
            <w:tcW w:w="1241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</w:p>
        </w:tc>
      </w:tr>
      <w:tr w:rsidR="002641EC" w:rsidRPr="002641EC" w:rsidTr="002641EC">
        <w:tc>
          <w:tcPr>
            <w:tcW w:w="673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7</w:t>
            </w:r>
          </w:p>
        </w:tc>
        <w:tc>
          <w:tcPr>
            <w:tcW w:w="5912" w:type="dxa"/>
          </w:tcPr>
          <w:p w:rsidR="002641EC" w:rsidRPr="002641EC" w:rsidRDefault="002641EC" w:rsidP="002641EC">
            <w:pPr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Учет информации о  предварительном согласовании времени посещения собственниками (нанимателями) жилых помещений.</w:t>
            </w:r>
          </w:p>
        </w:tc>
        <w:tc>
          <w:tcPr>
            <w:tcW w:w="1745" w:type="dxa"/>
          </w:tcPr>
          <w:p w:rsidR="002641EC" w:rsidRPr="002641EC" w:rsidRDefault="00255BA4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 xml:space="preserve">На срок действия </w:t>
            </w:r>
            <w:r>
              <w:rPr>
                <w:sz w:val="24"/>
                <w:szCs w:val="24"/>
              </w:rPr>
              <w:t>контракта</w:t>
            </w:r>
          </w:p>
        </w:tc>
        <w:tc>
          <w:tcPr>
            <w:tcW w:w="1241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</w:p>
        </w:tc>
      </w:tr>
      <w:tr w:rsidR="002641EC" w:rsidRPr="002641EC" w:rsidTr="002641EC">
        <w:tc>
          <w:tcPr>
            <w:tcW w:w="673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8</w:t>
            </w:r>
          </w:p>
        </w:tc>
        <w:tc>
          <w:tcPr>
            <w:tcW w:w="5912" w:type="dxa"/>
          </w:tcPr>
          <w:p w:rsidR="002641EC" w:rsidRPr="002641EC" w:rsidRDefault="002641EC" w:rsidP="002641EC">
            <w:pPr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Допуск (в т.ч. открывание дверей в подъезды) на объект собственников (нанимателей) с 17.00 до 21.00. Проверка документов, удостоверяющих личность (права на жилое помещение) собственников (нанимателей).</w:t>
            </w:r>
          </w:p>
        </w:tc>
        <w:tc>
          <w:tcPr>
            <w:tcW w:w="1745" w:type="dxa"/>
          </w:tcPr>
          <w:p w:rsidR="002641EC" w:rsidRPr="002641EC" w:rsidRDefault="00255BA4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 xml:space="preserve">На срок действия </w:t>
            </w:r>
            <w:r>
              <w:rPr>
                <w:sz w:val="24"/>
                <w:szCs w:val="24"/>
              </w:rPr>
              <w:t>контракта</w:t>
            </w:r>
          </w:p>
        </w:tc>
        <w:tc>
          <w:tcPr>
            <w:tcW w:w="1241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</w:p>
        </w:tc>
      </w:tr>
      <w:tr w:rsidR="002641EC" w:rsidRPr="002641EC" w:rsidTr="002641EC">
        <w:tc>
          <w:tcPr>
            <w:tcW w:w="673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9</w:t>
            </w:r>
          </w:p>
        </w:tc>
        <w:tc>
          <w:tcPr>
            <w:tcW w:w="5912" w:type="dxa"/>
          </w:tcPr>
          <w:p w:rsidR="002641EC" w:rsidRPr="002641EC" w:rsidRDefault="002641EC" w:rsidP="002641EC">
            <w:pPr>
              <w:rPr>
                <w:sz w:val="24"/>
                <w:szCs w:val="24"/>
              </w:rPr>
            </w:pPr>
            <w:proofErr w:type="gramStart"/>
            <w:r w:rsidRPr="002641EC">
              <w:rPr>
                <w:sz w:val="24"/>
                <w:szCs w:val="24"/>
              </w:rPr>
              <w:t>Ведение журнала допуска собственников (нанимателей) в помещения дома (вход, выход), обеспечение подписания собственниками (нанимателями) в журнале соответствующих отметок (время входа, время выхода).</w:t>
            </w:r>
            <w:proofErr w:type="gramEnd"/>
          </w:p>
        </w:tc>
        <w:tc>
          <w:tcPr>
            <w:tcW w:w="1745" w:type="dxa"/>
          </w:tcPr>
          <w:p w:rsidR="002641EC" w:rsidRPr="002641EC" w:rsidRDefault="00255BA4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 xml:space="preserve">На срок действия </w:t>
            </w:r>
            <w:r>
              <w:rPr>
                <w:sz w:val="24"/>
                <w:szCs w:val="24"/>
              </w:rPr>
              <w:t>контракта</w:t>
            </w:r>
          </w:p>
        </w:tc>
        <w:tc>
          <w:tcPr>
            <w:tcW w:w="1241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</w:p>
        </w:tc>
      </w:tr>
      <w:tr w:rsidR="002641EC" w:rsidRPr="002641EC" w:rsidTr="002641EC">
        <w:tc>
          <w:tcPr>
            <w:tcW w:w="673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10</w:t>
            </w:r>
          </w:p>
        </w:tc>
        <w:tc>
          <w:tcPr>
            <w:tcW w:w="5912" w:type="dxa"/>
          </w:tcPr>
          <w:p w:rsidR="002641EC" w:rsidRPr="002641EC" w:rsidRDefault="002641EC" w:rsidP="002641EC">
            <w:pPr>
              <w:rPr>
                <w:sz w:val="24"/>
                <w:szCs w:val="24"/>
              </w:rPr>
            </w:pPr>
            <w:proofErr w:type="gramStart"/>
            <w:r w:rsidRPr="002641EC">
              <w:rPr>
                <w:sz w:val="24"/>
                <w:szCs w:val="24"/>
              </w:rPr>
              <w:t>Контроль за</w:t>
            </w:r>
            <w:proofErr w:type="gramEnd"/>
            <w:r w:rsidRPr="002641EC">
              <w:rPr>
                <w:sz w:val="24"/>
                <w:szCs w:val="24"/>
              </w:rPr>
              <w:t xml:space="preserve"> выносом с охраняемого объекта собственниками (нанимателями) мебели, бытовой техники, вещей, другого имущества с соответствующим оформлением (перечень выносимого, подпись владельца).</w:t>
            </w:r>
          </w:p>
        </w:tc>
        <w:tc>
          <w:tcPr>
            <w:tcW w:w="1745" w:type="dxa"/>
          </w:tcPr>
          <w:p w:rsidR="002641EC" w:rsidRPr="002641EC" w:rsidRDefault="00255BA4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 xml:space="preserve">На срок действия </w:t>
            </w:r>
            <w:r>
              <w:rPr>
                <w:sz w:val="24"/>
                <w:szCs w:val="24"/>
              </w:rPr>
              <w:t>контракта</w:t>
            </w:r>
          </w:p>
        </w:tc>
        <w:tc>
          <w:tcPr>
            <w:tcW w:w="1241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</w:p>
        </w:tc>
      </w:tr>
      <w:tr w:rsidR="002641EC" w:rsidRPr="002641EC" w:rsidTr="002641EC">
        <w:tc>
          <w:tcPr>
            <w:tcW w:w="673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11</w:t>
            </w:r>
          </w:p>
        </w:tc>
        <w:tc>
          <w:tcPr>
            <w:tcW w:w="5912" w:type="dxa"/>
          </w:tcPr>
          <w:p w:rsidR="002641EC" w:rsidRPr="002641EC" w:rsidRDefault="002641EC" w:rsidP="002641EC">
            <w:pPr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Допуск на объект работников подрядной организации для проведения исследовательских работ. Проверка документов, удостоверяющих личность.</w:t>
            </w:r>
          </w:p>
        </w:tc>
        <w:tc>
          <w:tcPr>
            <w:tcW w:w="1745" w:type="dxa"/>
          </w:tcPr>
          <w:p w:rsidR="002641EC" w:rsidRPr="002641EC" w:rsidRDefault="00255BA4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 xml:space="preserve">На срок действия </w:t>
            </w:r>
            <w:r>
              <w:rPr>
                <w:sz w:val="24"/>
                <w:szCs w:val="24"/>
              </w:rPr>
              <w:t>контракта</w:t>
            </w:r>
          </w:p>
        </w:tc>
        <w:tc>
          <w:tcPr>
            <w:tcW w:w="1241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</w:p>
        </w:tc>
      </w:tr>
      <w:tr w:rsidR="002641EC" w:rsidRPr="002641EC" w:rsidTr="002641EC">
        <w:tc>
          <w:tcPr>
            <w:tcW w:w="673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912" w:type="dxa"/>
          </w:tcPr>
          <w:p w:rsidR="002641EC" w:rsidRPr="002641EC" w:rsidRDefault="002641EC" w:rsidP="002641EC">
            <w:pPr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Обеспечение общественного порядка в доме в период посещения своих жилых помещений собственниками (нанимателями).</w:t>
            </w:r>
          </w:p>
        </w:tc>
        <w:tc>
          <w:tcPr>
            <w:tcW w:w="1745" w:type="dxa"/>
          </w:tcPr>
          <w:p w:rsidR="002641EC" w:rsidRPr="002641EC" w:rsidRDefault="00255BA4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 xml:space="preserve">На срок действия </w:t>
            </w:r>
            <w:r>
              <w:rPr>
                <w:sz w:val="24"/>
                <w:szCs w:val="24"/>
              </w:rPr>
              <w:t>контракта</w:t>
            </w:r>
          </w:p>
        </w:tc>
        <w:tc>
          <w:tcPr>
            <w:tcW w:w="1241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</w:p>
        </w:tc>
      </w:tr>
      <w:tr w:rsidR="002641EC" w:rsidRPr="002641EC" w:rsidTr="002641EC">
        <w:tc>
          <w:tcPr>
            <w:tcW w:w="673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13</w:t>
            </w:r>
          </w:p>
        </w:tc>
        <w:tc>
          <w:tcPr>
            <w:tcW w:w="5912" w:type="dxa"/>
          </w:tcPr>
          <w:p w:rsidR="002641EC" w:rsidRPr="002641EC" w:rsidRDefault="002641EC" w:rsidP="002641EC">
            <w:pPr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Предотвращение проникновения на объект посторонних лиц.</w:t>
            </w:r>
          </w:p>
        </w:tc>
        <w:tc>
          <w:tcPr>
            <w:tcW w:w="1745" w:type="dxa"/>
          </w:tcPr>
          <w:p w:rsidR="002641EC" w:rsidRPr="002641EC" w:rsidRDefault="00255BA4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 xml:space="preserve">На срок действия </w:t>
            </w:r>
            <w:r>
              <w:rPr>
                <w:sz w:val="24"/>
                <w:szCs w:val="24"/>
              </w:rPr>
              <w:t>контракта</w:t>
            </w:r>
          </w:p>
        </w:tc>
        <w:tc>
          <w:tcPr>
            <w:tcW w:w="1241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</w:p>
        </w:tc>
      </w:tr>
      <w:tr w:rsidR="002641EC" w:rsidRPr="002641EC" w:rsidTr="002641EC">
        <w:tc>
          <w:tcPr>
            <w:tcW w:w="673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14</w:t>
            </w:r>
          </w:p>
        </w:tc>
        <w:tc>
          <w:tcPr>
            <w:tcW w:w="5912" w:type="dxa"/>
          </w:tcPr>
          <w:p w:rsidR="002641EC" w:rsidRPr="002641EC" w:rsidRDefault="002641EC" w:rsidP="002641EC">
            <w:pPr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Обеспечение общественного порядка на объекте и прилегающей территории.</w:t>
            </w:r>
          </w:p>
        </w:tc>
        <w:tc>
          <w:tcPr>
            <w:tcW w:w="1745" w:type="dxa"/>
          </w:tcPr>
          <w:p w:rsidR="002641EC" w:rsidRPr="002641EC" w:rsidRDefault="00255BA4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 xml:space="preserve">На срок действия </w:t>
            </w:r>
            <w:r>
              <w:rPr>
                <w:sz w:val="24"/>
                <w:szCs w:val="24"/>
              </w:rPr>
              <w:t>контракта</w:t>
            </w:r>
          </w:p>
        </w:tc>
        <w:tc>
          <w:tcPr>
            <w:tcW w:w="1241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</w:p>
        </w:tc>
      </w:tr>
      <w:tr w:rsidR="002641EC" w:rsidRPr="002641EC" w:rsidTr="002641EC">
        <w:tc>
          <w:tcPr>
            <w:tcW w:w="673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15</w:t>
            </w:r>
          </w:p>
        </w:tc>
        <w:tc>
          <w:tcPr>
            <w:tcW w:w="5912" w:type="dxa"/>
          </w:tcPr>
          <w:p w:rsidR="002641EC" w:rsidRPr="002641EC" w:rsidRDefault="002641EC" w:rsidP="002641EC">
            <w:pPr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 xml:space="preserve">Обеспечение сохранности </w:t>
            </w:r>
            <w:proofErr w:type="spellStart"/>
            <w:r w:rsidRPr="002641EC">
              <w:rPr>
                <w:sz w:val="24"/>
                <w:szCs w:val="24"/>
              </w:rPr>
              <w:t>общедомового</w:t>
            </w:r>
            <w:proofErr w:type="spellEnd"/>
            <w:r w:rsidRPr="002641EC">
              <w:rPr>
                <w:sz w:val="24"/>
                <w:szCs w:val="24"/>
              </w:rPr>
              <w:t xml:space="preserve"> имущества объекта (окна, двери, и т.д.)</w:t>
            </w:r>
          </w:p>
        </w:tc>
        <w:tc>
          <w:tcPr>
            <w:tcW w:w="1745" w:type="dxa"/>
          </w:tcPr>
          <w:p w:rsidR="002641EC" w:rsidRPr="002641EC" w:rsidRDefault="00255BA4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 xml:space="preserve">На срок действия </w:t>
            </w:r>
            <w:r>
              <w:rPr>
                <w:sz w:val="24"/>
                <w:szCs w:val="24"/>
              </w:rPr>
              <w:t>контракта</w:t>
            </w:r>
          </w:p>
        </w:tc>
        <w:tc>
          <w:tcPr>
            <w:tcW w:w="1241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</w:p>
        </w:tc>
      </w:tr>
      <w:tr w:rsidR="002641EC" w:rsidRPr="002641EC" w:rsidTr="002641EC">
        <w:tc>
          <w:tcPr>
            <w:tcW w:w="673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16</w:t>
            </w:r>
          </w:p>
        </w:tc>
        <w:tc>
          <w:tcPr>
            <w:tcW w:w="5912" w:type="dxa"/>
          </w:tcPr>
          <w:p w:rsidR="002641EC" w:rsidRPr="002641EC" w:rsidRDefault="002641EC" w:rsidP="002641EC">
            <w:pPr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 xml:space="preserve">Обеспечение доступа на объект ответственных сотрудников администрации </w:t>
            </w:r>
            <w:proofErr w:type="gramStart"/>
            <w:r w:rsidRPr="002641EC">
              <w:rPr>
                <w:sz w:val="24"/>
                <w:szCs w:val="24"/>
              </w:rPr>
              <w:t>г</w:t>
            </w:r>
            <w:proofErr w:type="gramEnd"/>
            <w:r w:rsidRPr="002641EC">
              <w:rPr>
                <w:sz w:val="24"/>
                <w:szCs w:val="24"/>
              </w:rPr>
              <w:t>. Перми, Заказчика</w:t>
            </w:r>
          </w:p>
        </w:tc>
        <w:tc>
          <w:tcPr>
            <w:tcW w:w="1745" w:type="dxa"/>
          </w:tcPr>
          <w:p w:rsidR="002641EC" w:rsidRPr="002641EC" w:rsidRDefault="00255BA4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 xml:space="preserve">На срок действия </w:t>
            </w:r>
            <w:r>
              <w:rPr>
                <w:sz w:val="24"/>
                <w:szCs w:val="24"/>
              </w:rPr>
              <w:t>контракта</w:t>
            </w:r>
          </w:p>
        </w:tc>
        <w:tc>
          <w:tcPr>
            <w:tcW w:w="1241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</w:p>
        </w:tc>
      </w:tr>
      <w:tr w:rsidR="002641EC" w:rsidRPr="002641EC" w:rsidTr="002641EC">
        <w:tc>
          <w:tcPr>
            <w:tcW w:w="673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17</w:t>
            </w:r>
          </w:p>
        </w:tc>
        <w:tc>
          <w:tcPr>
            <w:tcW w:w="5912" w:type="dxa"/>
          </w:tcPr>
          <w:p w:rsidR="002641EC" w:rsidRPr="002641EC" w:rsidRDefault="002641EC" w:rsidP="003E388B">
            <w:pPr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Установка другого оборудования</w:t>
            </w:r>
            <w:r w:rsidR="003E388B">
              <w:rPr>
                <w:sz w:val="24"/>
                <w:szCs w:val="24"/>
              </w:rPr>
              <w:t>, по усмотрению Исполнителя</w:t>
            </w:r>
            <w:r w:rsidRPr="002641EC">
              <w:rPr>
                <w:sz w:val="24"/>
                <w:szCs w:val="24"/>
              </w:rPr>
              <w:t xml:space="preserve"> препятствующего незаконному проникновению на охраняемый объект (</w:t>
            </w:r>
            <w:r w:rsidR="003E388B">
              <w:rPr>
                <w:sz w:val="24"/>
                <w:szCs w:val="24"/>
              </w:rPr>
              <w:t>замки</w:t>
            </w:r>
            <w:r w:rsidRPr="002641EC">
              <w:rPr>
                <w:sz w:val="24"/>
                <w:szCs w:val="24"/>
              </w:rPr>
              <w:t>, ограждение периметра и т. д.)</w:t>
            </w:r>
          </w:p>
        </w:tc>
        <w:tc>
          <w:tcPr>
            <w:tcW w:w="1745" w:type="dxa"/>
          </w:tcPr>
          <w:p w:rsidR="002641EC" w:rsidRPr="002641EC" w:rsidRDefault="002641EC" w:rsidP="00255BA4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 xml:space="preserve">В течение 5 дней с начала действия </w:t>
            </w:r>
            <w:r w:rsidR="00255BA4">
              <w:rPr>
                <w:sz w:val="24"/>
                <w:szCs w:val="24"/>
              </w:rPr>
              <w:t>контракта</w:t>
            </w:r>
          </w:p>
        </w:tc>
        <w:tc>
          <w:tcPr>
            <w:tcW w:w="1241" w:type="dxa"/>
          </w:tcPr>
          <w:p w:rsidR="002641EC" w:rsidRPr="002641EC" w:rsidRDefault="002641EC" w:rsidP="002641EC">
            <w:pPr>
              <w:jc w:val="center"/>
              <w:rPr>
                <w:sz w:val="24"/>
                <w:szCs w:val="24"/>
              </w:rPr>
            </w:pPr>
          </w:p>
        </w:tc>
      </w:tr>
    </w:tbl>
    <w:p w:rsidR="002641EC" w:rsidRPr="002641EC" w:rsidRDefault="002641EC" w:rsidP="002641EC">
      <w:pPr>
        <w:rPr>
          <w:b/>
          <w:sz w:val="24"/>
          <w:szCs w:val="24"/>
        </w:rPr>
      </w:pPr>
    </w:p>
    <w:p w:rsidR="002641EC" w:rsidRPr="002641EC" w:rsidRDefault="002641EC" w:rsidP="002641EC">
      <w:pPr>
        <w:rPr>
          <w:b/>
          <w:sz w:val="24"/>
          <w:szCs w:val="24"/>
        </w:rPr>
      </w:pPr>
    </w:p>
    <w:p w:rsidR="002641EC" w:rsidRPr="002641EC" w:rsidRDefault="002641EC" w:rsidP="002641EC">
      <w:pPr>
        <w:rPr>
          <w:b/>
          <w:sz w:val="24"/>
          <w:szCs w:val="24"/>
        </w:rPr>
      </w:pPr>
    </w:p>
    <w:p w:rsidR="002641EC" w:rsidRPr="002641EC" w:rsidRDefault="002641EC" w:rsidP="002641EC">
      <w:pPr>
        <w:spacing w:after="200" w:line="276" w:lineRule="auto"/>
        <w:rPr>
          <w:sz w:val="24"/>
          <w:szCs w:val="24"/>
        </w:rPr>
      </w:pPr>
      <w:r w:rsidRPr="002641EC">
        <w:rPr>
          <w:sz w:val="24"/>
          <w:szCs w:val="24"/>
        </w:rPr>
        <w:t xml:space="preserve"> ЗАКАЗЧИК                                                                               ИСПОЛНИТЕЛЬ</w:t>
      </w:r>
    </w:p>
    <w:p w:rsidR="002641EC" w:rsidRPr="002641EC" w:rsidRDefault="002641EC" w:rsidP="002641EC">
      <w:pPr>
        <w:rPr>
          <w:sz w:val="24"/>
          <w:szCs w:val="24"/>
        </w:rPr>
      </w:pPr>
      <w:r w:rsidRPr="002641EC">
        <w:rPr>
          <w:sz w:val="24"/>
          <w:szCs w:val="24"/>
        </w:rPr>
        <w:t xml:space="preserve">И. о. главы администрации                                                     </w:t>
      </w:r>
    </w:p>
    <w:p w:rsidR="002641EC" w:rsidRPr="002641EC" w:rsidRDefault="002641EC" w:rsidP="002641EC">
      <w:pPr>
        <w:rPr>
          <w:sz w:val="24"/>
          <w:szCs w:val="24"/>
        </w:rPr>
      </w:pPr>
      <w:r w:rsidRPr="002641EC">
        <w:rPr>
          <w:sz w:val="24"/>
          <w:szCs w:val="24"/>
        </w:rPr>
        <w:t xml:space="preserve">Мотовилихинского района                                                     </w:t>
      </w:r>
    </w:p>
    <w:p w:rsidR="002641EC" w:rsidRPr="002641EC" w:rsidRDefault="002641EC" w:rsidP="002641EC">
      <w:pPr>
        <w:rPr>
          <w:sz w:val="24"/>
          <w:szCs w:val="24"/>
        </w:rPr>
      </w:pPr>
    </w:p>
    <w:p w:rsidR="002641EC" w:rsidRPr="002641EC" w:rsidRDefault="002641EC" w:rsidP="002641EC">
      <w:pPr>
        <w:rPr>
          <w:sz w:val="24"/>
          <w:szCs w:val="24"/>
        </w:rPr>
      </w:pPr>
      <w:r w:rsidRPr="002641EC">
        <w:rPr>
          <w:sz w:val="24"/>
          <w:szCs w:val="24"/>
        </w:rPr>
        <w:t>________________А. Н. Морозов                                         _______________</w:t>
      </w:r>
    </w:p>
    <w:p w:rsidR="002641EC" w:rsidRPr="002641EC" w:rsidRDefault="002641EC" w:rsidP="002641EC">
      <w:pPr>
        <w:spacing w:line="276" w:lineRule="auto"/>
        <w:rPr>
          <w:sz w:val="24"/>
          <w:szCs w:val="24"/>
        </w:rPr>
      </w:pPr>
    </w:p>
    <w:p w:rsidR="002641EC" w:rsidRPr="002641EC" w:rsidRDefault="002641EC" w:rsidP="002641EC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2641EC" w:rsidRPr="002641EC" w:rsidRDefault="002641EC" w:rsidP="002641EC">
      <w:pPr>
        <w:rPr>
          <w:sz w:val="24"/>
          <w:szCs w:val="24"/>
        </w:rPr>
      </w:pPr>
      <w:r w:rsidRPr="002641EC">
        <w:rPr>
          <w:sz w:val="24"/>
          <w:szCs w:val="24"/>
        </w:rPr>
        <w:t xml:space="preserve">                                                     </w:t>
      </w:r>
    </w:p>
    <w:p w:rsidR="002641EC" w:rsidRDefault="002641EC">
      <w:pPr>
        <w:rPr>
          <w:sz w:val="22"/>
          <w:szCs w:val="22"/>
        </w:rPr>
      </w:pPr>
    </w:p>
    <w:p w:rsidR="004B553C" w:rsidRDefault="004B553C">
      <w:pPr>
        <w:rPr>
          <w:sz w:val="22"/>
          <w:szCs w:val="22"/>
        </w:rPr>
      </w:pPr>
    </w:p>
    <w:p w:rsidR="002641EC" w:rsidRDefault="002641EC">
      <w:pPr>
        <w:rPr>
          <w:sz w:val="22"/>
          <w:szCs w:val="22"/>
        </w:rPr>
      </w:pPr>
    </w:p>
    <w:p w:rsidR="002641EC" w:rsidRDefault="002641EC">
      <w:pPr>
        <w:rPr>
          <w:sz w:val="22"/>
          <w:szCs w:val="22"/>
        </w:rPr>
      </w:pPr>
    </w:p>
    <w:p w:rsidR="002641EC" w:rsidRDefault="002641EC">
      <w:pPr>
        <w:rPr>
          <w:sz w:val="22"/>
          <w:szCs w:val="22"/>
        </w:rPr>
      </w:pPr>
    </w:p>
    <w:p w:rsidR="002641EC" w:rsidRDefault="002641EC">
      <w:pPr>
        <w:rPr>
          <w:sz w:val="22"/>
          <w:szCs w:val="22"/>
        </w:rPr>
      </w:pPr>
    </w:p>
    <w:p w:rsidR="002641EC" w:rsidRDefault="002641EC">
      <w:pPr>
        <w:rPr>
          <w:sz w:val="22"/>
          <w:szCs w:val="22"/>
        </w:rPr>
      </w:pPr>
    </w:p>
    <w:p w:rsidR="002641EC" w:rsidRDefault="002641EC">
      <w:pPr>
        <w:rPr>
          <w:sz w:val="22"/>
          <w:szCs w:val="22"/>
        </w:rPr>
        <w:sectPr w:rsidR="002641EC" w:rsidSect="00755C50">
          <w:footerReference w:type="even" r:id="rId8"/>
          <w:pgSz w:w="11906" w:h="16838"/>
          <w:pgMar w:top="993" w:right="567" w:bottom="709" w:left="1418" w:header="720" w:footer="720" w:gutter="0"/>
          <w:cols w:space="708"/>
          <w:docGrid w:linePitch="360"/>
        </w:sectPr>
      </w:pPr>
    </w:p>
    <w:p w:rsidR="002641EC" w:rsidRPr="002641EC" w:rsidRDefault="002641EC" w:rsidP="002641EC">
      <w:pPr>
        <w:jc w:val="center"/>
        <w:rPr>
          <w:sz w:val="24"/>
          <w:szCs w:val="24"/>
        </w:rPr>
      </w:pPr>
      <w:r w:rsidRPr="002641EC">
        <w:rPr>
          <w:sz w:val="24"/>
          <w:szCs w:val="24"/>
        </w:rPr>
        <w:lastRenderedPageBreak/>
        <w:t xml:space="preserve">                                                                                                       </w:t>
      </w:r>
      <w:r w:rsidR="009F02DB">
        <w:rPr>
          <w:sz w:val="24"/>
          <w:szCs w:val="24"/>
        </w:rPr>
        <w:t xml:space="preserve">                             </w:t>
      </w:r>
      <w:r w:rsidRPr="002641EC">
        <w:rPr>
          <w:sz w:val="24"/>
          <w:szCs w:val="24"/>
        </w:rPr>
        <w:t xml:space="preserve">Приложение №  2               </w:t>
      </w:r>
    </w:p>
    <w:p w:rsidR="002641EC" w:rsidRPr="002641EC" w:rsidRDefault="002641EC" w:rsidP="002641EC">
      <w:pPr>
        <w:rPr>
          <w:sz w:val="24"/>
          <w:szCs w:val="24"/>
        </w:rPr>
      </w:pPr>
      <w:r w:rsidRPr="002641EC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к </w:t>
      </w:r>
      <w:r w:rsidR="00255BA4">
        <w:rPr>
          <w:sz w:val="24"/>
          <w:szCs w:val="24"/>
        </w:rPr>
        <w:t>Контракту</w:t>
      </w:r>
      <w:r w:rsidRPr="002641EC">
        <w:rPr>
          <w:sz w:val="24"/>
          <w:szCs w:val="24"/>
        </w:rPr>
        <w:t xml:space="preserve"> от «__»_________2012г. </w:t>
      </w:r>
    </w:p>
    <w:p w:rsidR="002641EC" w:rsidRPr="002641EC" w:rsidRDefault="002641EC" w:rsidP="002641EC">
      <w:pPr>
        <w:rPr>
          <w:sz w:val="24"/>
          <w:szCs w:val="24"/>
        </w:rPr>
      </w:pPr>
      <w:r w:rsidRPr="002641EC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№___________________ </w:t>
      </w:r>
    </w:p>
    <w:p w:rsidR="002641EC" w:rsidRPr="002641EC" w:rsidRDefault="002641EC" w:rsidP="002641EC">
      <w:pPr>
        <w:jc w:val="right"/>
        <w:rPr>
          <w:sz w:val="24"/>
          <w:szCs w:val="24"/>
        </w:rPr>
      </w:pPr>
    </w:p>
    <w:p w:rsidR="002641EC" w:rsidRPr="002641EC" w:rsidRDefault="002641EC" w:rsidP="002641EC">
      <w:pPr>
        <w:jc w:val="right"/>
        <w:rPr>
          <w:sz w:val="24"/>
          <w:szCs w:val="24"/>
        </w:rPr>
      </w:pPr>
    </w:p>
    <w:p w:rsidR="002641EC" w:rsidRPr="002641EC" w:rsidRDefault="002641EC" w:rsidP="002641EC">
      <w:pPr>
        <w:jc w:val="right"/>
        <w:rPr>
          <w:sz w:val="24"/>
          <w:szCs w:val="24"/>
        </w:rPr>
      </w:pPr>
    </w:p>
    <w:p w:rsidR="002641EC" w:rsidRPr="002641EC" w:rsidRDefault="002641EC" w:rsidP="002641EC">
      <w:pPr>
        <w:jc w:val="right"/>
        <w:rPr>
          <w:sz w:val="24"/>
          <w:szCs w:val="24"/>
        </w:rPr>
      </w:pPr>
    </w:p>
    <w:p w:rsidR="002641EC" w:rsidRPr="002641EC" w:rsidRDefault="002641EC" w:rsidP="002641EC">
      <w:pPr>
        <w:jc w:val="center"/>
        <w:rPr>
          <w:b/>
          <w:sz w:val="24"/>
          <w:szCs w:val="24"/>
        </w:rPr>
      </w:pPr>
      <w:r w:rsidRPr="002641EC">
        <w:rPr>
          <w:b/>
          <w:sz w:val="24"/>
          <w:szCs w:val="24"/>
        </w:rPr>
        <w:t>Расчет стоимости охраны объекта</w:t>
      </w:r>
    </w:p>
    <w:p w:rsidR="002641EC" w:rsidRPr="002641EC" w:rsidRDefault="002641EC" w:rsidP="002641EC">
      <w:pPr>
        <w:jc w:val="center"/>
        <w:rPr>
          <w:b/>
          <w:sz w:val="24"/>
          <w:szCs w:val="24"/>
        </w:rPr>
      </w:pPr>
    </w:p>
    <w:tbl>
      <w:tblPr>
        <w:tblW w:w="0" w:type="auto"/>
        <w:tblInd w:w="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4"/>
        <w:gridCol w:w="1738"/>
        <w:gridCol w:w="1602"/>
        <w:gridCol w:w="1706"/>
        <w:gridCol w:w="1593"/>
        <w:gridCol w:w="1287"/>
        <w:gridCol w:w="1485"/>
        <w:gridCol w:w="1595"/>
        <w:gridCol w:w="1386"/>
      </w:tblGrid>
      <w:tr w:rsidR="002641EC" w:rsidRPr="002641EC" w:rsidTr="002641EC">
        <w:tc>
          <w:tcPr>
            <w:tcW w:w="1934" w:type="dxa"/>
          </w:tcPr>
          <w:p w:rsidR="002641EC" w:rsidRPr="002641EC" w:rsidRDefault="002641EC" w:rsidP="006A02D6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Наименование охраняемого объекта</w:t>
            </w:r>
          </w:p>
        </w:tc>
        <w:tc>
          <w:tcPr>
            <w:tcW w:w="1738" w:type="dxa"/>
          </w:tcPr>
          <w:p w:rsidR="002641EC" w:rsidRPr="002641EC" w:rsidRDefault="002641EC" w:rsidP="006A02D6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Адрес</w:t>
            </w:r>
          </w:p>
        </w:tc>
        <w:tc>
          <w:tcPr>
            <w:tcW w:w="1602" w:type="dxa"/>
          </w:tcPr>
          <w:p w:rsidR="002641EC" w:rsidRPr="002641EC" w:rsidRDefault="002641EC" w:rsidP="006A02D6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Вид охраны</w:t>
            </w:r>
          </w:p>
        </w:tc>
        <w:tc>
          <w:tcPr>
            <w:tcW w:w="1706" w:type="dxa"/>
          </w:tcPr>
          <w:p w:rsidR="002641EC" w:rsidRPr="002641EC" w:rsidRDefault="002641EC" w:rsidP="006A02D6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Часы выставления охраны</w:t>
            </w:r>
          </w:p>
        </w:tc>
        <w:tc>
          <w:tcPr>
            <w:tcW w:w="1593" w:type="dxa"/>
          </w:tcPr>
          <w:p w:rsidR="002641EC" w:rsidRPr="002641EC" w:rsidRDefault="002641EC" w:rsidP="006A02D6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Количество часов охраны в день</w:t>
            </w:r>
          </w:p>
        </w:tc>
        <w:tc>
          <w:tcPr>
            <w:tcW w:w="1287" w:type="dxa"/>
          </w:tcPr>
          <w:p w:rsidR="002641EC" w:rsidRPr="002641EC" w:rsidRDefault="002641EC" w:rsidP="006A02D6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Всего часов охраны по договору</w:t>
            </w:r>
          </w:p>
        </w:tc>
        <w:tc>
          <w:tcPr>
            <w:tcW w:w="1485" w:type="dxa"/>
          </w:tcPr>
          <w:p w:rsidR="002641EC" w:rsidRPr="002641EC" w:rsidRDefault="002641EC" w:rsidP="006A02D6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Стоимость одного часа охраны</w:t>
            </w:r>
          </w:p>
          <w:p w:rsidR="002641EC" w:rsidRPr="002641EC" w:rsidRDefault="002641EC" w:rsidP="006A02D6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(руб.)</w:t>
            </w:r>
          </w:p>
        </w:tc>
        <w:tc>
          <w:tcPr>
            <w:tcW w:w="1595" w:type="dxa"/>
          </w:tcPr>
          <w:p w:rsidR="002641EC" w:rsidRPr="002641EC" w:rsidRDefault="002641EC" w:rsidP="006A02D6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Количество охранников</w:t>
            </w:r>
          </w:p>
        </w:tc>
        <w:tc>
          <w:tcPr>
            <w:tcW w:w="1386" w:type="dxa"/>
          </w:tcPr>
          <w:p w:rsidR="003E388B" w:rsidRDefault="002641EC" w:rsidP="003E388B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 xml:space="preserve">Итоговая сумма за </w:t>
            </w:r>
            <w:r w:rsidR="003E388B">
              <w:rPr>
                <w:sz w:val="24"/>
                <w:szCs w:val="24"/>
              </w:rPr>
              <w:t>период охраны по договору</w:t>
            </w:r>
          </w:p>
          <w:p w:rsidR="002641EC" w:rsidRPr="002641EC" w:rsidRDefault="002641EC" w:rsidP="003E388B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(руб.)</w:t>
            </w:r>
          </w:p>
        </w:tc>
      </w:tr>
      <w:tr w:rsidR="002641EC" w:rsidRPr="002641EC" w:rsidTr="002641EC">
        <w:tc>
          <w:tcPr>
            <w:tcW w:w="1934" w:type="dxa"/>
          </w:tcPr>
          <w:p w:rsidR="002641EC" w:rsidRPr="002641EC" w:rsidRDefault="002641EC" w:rsidP="006A02D6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Жилой дом</w:t>
            </w:r>
          </w:p>
        </w:tc>
        <w:tc>
          <w:tcPr>
            <w:tcW w:w="1738" w:type="dxa"/>
          </w:tcPr>
          <w:p w:rsidR="002641EC" w:rsidRPr="002641EC" w:rsidRDefault="002641EC" w:rsidP="006A02D6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г</w:t>
            </w:r>
            <w:proofErr w:type="gramStart"/>
            <w:r w:rsidRPr="002641EC">
              <w:rPr>
                <w:sz w:val="24"/>
                <w:szCs w:val="24"/>
              </w:rPr>
              <w:t>.П</w:t>
            </w:r>
            <w:proofErr w:type="gramEnd"/>
            <w:r w:rsidRPr="002641EC">
              <w:rPr>
                <w:sz w:val="24"/>
                <w:szCs w:val="24"/>
              </w:rPr>
              <w:t>ермь, ул.Лебедева,</w:t>
            </w:r>
          </w:p>
          <w:p w:rsidR="002641EC" w:rsidRPr="002641EC" w:rsidRDefault="002641EC" w:rsidP="006A02D6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14</w:t>
            </w:r>
          </w:p>
        </w:tc>
        <w:tc>
          <w:tcPr>
            <w:tcW w:w="1602" w:type="dxa"/>
          </w:tcPr>
          <w:p w:rsidR="002641EC" w:rsidRPr="002641EC" w:rsidRDefault="002641EC" w:rsidP="006A02D6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Физическая охрана</w:t>
            </w:r>
          </w:p>
        </w:tc>
        <w:tc>
          <w:tcPr>
            <w:tcW w:w="1706" w:type="dxa"/>
          </w:tcPr>
          <w:p w:rsidR="002641EC" w:rsidRPr="002641EC" w:rsidRDefault="002641EC" w:rsidP="006A02D6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с   00.00</w:t>
            </w:r>
          </w:p>
          <w:p w:rsidR="002641EC" w:rsidRPr="002641EC" w:rsidRDefault="002641EC" w:rsidP="006A02D6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до 24.00</w:t>
            </w:r>
          </w:p>
        </w:tc>
        <w:tc>
          <w:tcPr>
            <w:tcW w:w="1593" w:type="dxa"/>
          </w:tcPr>
          <w:p w:rsidR="002641EC" w:rsidRPr="002641EC" w:rsidRDefault="002641EC" w:rsidP="006A02D6">
            <w:pPr>
              <w:jc w:val="center"/>
              <w:rPr>
                <w:sz w:val="24"/>
                <w:szCs w:val="24"/>
              </w:rPr>
            </w:pPr>
            <w:r w:rsidRPr="002641EC">
              <w:rPr>
                <w:sz w:val="24"/>
                <w:szCs w:val="24"/>
              </w:rPr>
              <w:t>24</w:t>
            </w:r>
          </w:p>
        </w:tc>
        <w:tc>
          <w:tcPr>
            <w:tcW w:w="1287" w:type="dxa"/>
          </w:tcPr>
          <w:p w:rsidR="002641EC" w:rsidRPr="002641EC" w:rsidRDefault="003E388B" w:rsidP="006A02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2880</w:t>
            </w:r>
          </w:p>
        </w:tc>
        <w:tc>
          <w:tcPr>
            <w:tcW w:w="1485" w:type="dxa"/>
          </w:tcPr>
          <w:p w:rsidR="002641EC" w:rsidRPr="002641EC" w:rsidRDefault="002641EC" w:rsidP="006A02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2641EC" w:rsidRPr="002641EC" w:rsidRDefault="002641EC" w:rsidP="006A02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dxa"/>
          </w:tcPr>
          <w:p w:rsidR="002641EC" w:rsidRPr="002641EC" w:rsidRDefault="002641EC" w:rsidP="006A02D6">
            <w:pPr>
              <w:jc w:val="center"/>
              <w:rPr>
                <w:sz w:val="24"/>
                <w:szCs w:val="24"/>
              </w:rPr>
            </w:pPr>
          </w:p>
        </w:tc>
      </w:tr>
    </w:tbl>
    <w:p w:rsidR="002641EC" w:rsidRPr="002641EC" w:rsidRDefault="002641EC" w:rsidP="002641EC">
      <w:pPr>
        <w:rPr>
          <w:sz w:val="24"/>
          <w:szCs w:val="24"/>
        </w:rPr>
      </w:pPr>
    </w:p>
    <w:p w:rsidR="002641EC" w:rsidRPr="002641EC" w:rsidRDefault="002641EC" w:rsidP="002641E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255BA4">
        <w:rPr>
          <w:b/>
          <w:sz w:val="24"/>
          <w:szCs w:val="24"/>
        </w:rPr>
        <w:t>__________________________________________________________________</w:t>
      </w:r>
      <w:r w:rsidRPr="002641EC">
        <w:rPr>
          <w:b/>
          <w:sz w:val="24"/>
          <w:szCs w:val="24"/>
        </w:rPr>
        <w:t xml:space="preserve">, </w:t>
      </w:r>
      <w:r w:rsidR="00255BA4">
        <w:rPr>
          <w:b/>
          <w:sz w:val="24"/>
          <w:szCs w:val="24"/>
        </w:rPr>
        <w:t>с НДС (</w:t>
      </w:r>
      <w:r w:rsidRPr="002641EC">
        <w:rPr>
          <w:b/>
          <w:sz w:val="24"/>
          <w:szCs w:val="24"/>
        </w:rPr>
        <w:t>НДС не облагается</w:t>
      </w:r>
      <w:r w:rsidR="00255BA4">
        <w:rPr>
          <w:b/>
          <w:sz w:val="24"/>
          <w:szCs w:val="24"/>
        </w:rPr>
        <w:t>)</w:t>
      </w:r>
      <w:r w:rsidRPr="002641EC">
        <w:rPr>
          <w:b/>
          <w:sz w:val="24"/>
          <w:szCs w:val="24"/>
        </w:rPr>
        <w:t>.</w:t>
      </w:r>
    </w:p>
    <w:p w:rsidR="002641EC" w:rsidRPr="002641EC" w:rsidRDefault="002641EC" w:rsidP="002641EC">
      <w:pPr>
        <w:rPr>
          <w:sz w:val="24"/>
          <w:szCs w:val="24"/>
        </w:rPr>
      </w:pPr>
    </w:p>
    <w:p w:rsidR="002641EC" w:rsidRPr="002641EC" w:rsidRDefault="002641EC" w:rsidP="002641EC">
      <w:pPr>
        <w:rPr>
          <w:sz w:val="24"/>
          <w:szCs w:val="24"/>
        </w:rPr>
      </w:pPr>
    </w:p>
    <w:p w:rsidR="002641EC" w:rsidRPr="002641EC" w:rsidRDefault="002641EC" w:rsidP="002641EC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9F02DB">
        <w:rPr>
          <w:sz w:val="24"/>
          <w:szCs w:val="24"/>
        </w:rPr>
        <w:t xml:space="preserve">                             </w:t>
      </w:r>
      <w:r w:rsidRPr="002641EC">
        <w:rPr>
          <w:sz w:val="24"/>
          <w:szCs w:val="24"/>
        </w:rPr>
        <w:t>ЗАКАЗЧИК                                                                                                                       ИСПОЛНИТЕЛЬ</w:t>
      </w:r>
    </w:p>
    <w:p w:rsidR="002641EC" w:rsidRPr="002641EC" w:rsidRDefault="002641EC" w:rsidP="002641E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Pr="002641EC">
        <w:rPr>
          <w:sz w:val="24"/>
          <w:szCs w:val="24"/>
        </w:rPr>
        <w:t xml:space="preserve">И. о. главы администрации                                                                                              </w:t>
      </w:r>
    </w:p>
    <w:p w:rsidR="002641EC" w:rsidRPr="002641EC" w:rsidRDefault="002641EC" w:rsidP="002641E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2641EC">
        <w:rPr>
          <w:sz w:val="24"/>
          <w:szCs w:val="24"/>
        </w:rPr>
        <w:t xml:space="preserve">Мотовилихинского района                                                                                               </w:t>
      </w:r>
    </w:p>
    <w:p w:rsidR="002641EC" w:rsidRPr="002641EC" w:rsidRDefault="002641EC" w:rsidP="002641EC">
      <w:pPr>
        <w:rPr>
          <w:sz w:val="24"/>
          <w:szCs w:val="24"/>
        </w:rPr>
      </w:pPr>
    </w:p>
    <w:p w:rsidR="002641EC" w:rsidRPr="002641EC" w:rsidRDefault="002641EC" w:rsidP="002641E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2641EC">
        <w:rPr>
          <w:sz w:val="24"/>
          <w:szCs w:val="24"/>
        </w:rPr>
        <w:t>________________А. Н. Морозов                                                                                     _________________</w:t>
      </w:r>
    </w:p>
    <w:p w:rsidR="002641EC" w:rsidRPr="002641EC" w:rsidRDefault="002641EC" w:rsidP="002641EC">
      <w:pPr>
        <w:rPr>
          <w:sz w:val="24"/>
          <w:szCs w:val="24"/>
        </w:rPr>
      </w:pPr>
    </w:p>
    <w:p w:rsidR="002641EC" w:rsidRPr="002641EC" w:rsidRDefault="002641EC" w:rsidP="002641EC">
      <w:pPr>
        <w:rPr>
          <w:sz w:val="24"/>
          <w:szCs w:val="24"/>
        </w:rPr>
      </w:pPr>
    </w:p>
    <w:p w:rsidR="002641EC" w:rsidRPr="002641EC" w:rsidRDefault="002641EC">
      <w:pPr>
        <w:rPr>
          <w:sz w:val="24"/>
          <w:szCs w:val="24"/>
        </w:rPr>
      </w:pPr>
    </w:p>
    <w:p w:rsidR="002641EC" w:rsidRDefault="002641EC">
      <w:pPr>
        <w:rPr>
          <w:sz w:val="22"/>
          <w:szCs w:val="22"/>
        </w:rPr>
      </w:pPr>
    </w:p>
    <w:p w:rsidR="002641EC" w:rsidRDefault="002641EC">
      <w:pPr>
        <w:rPr>
          <w:sz w:val="22"/>
          <w:szCs w:val="22"/>
        </w:rPr>
      </w:pPr>
    </w:p>
    <w:sectPr w:rsidR="002641EC" w:rsidSect="002641EC">
      <w:pgSz w:w="16838" w:h="11906" w:orient="landscape"/>
      <w:pgMar w:top="1418" w:right="993" w:bottom="567" w:left="709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F04" w:rsidRDefault="00633F04">
      <w:r>
        <w:separator/>
      </w:r>
    </w:p>
  </w:endnote>
  <w:endnote w:type="continuationSeparator" w:id="0">
    <w:p w:rsidR="00633F04" w:rsidRDefault="00633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98E" w:rsidRDefault="00AC313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698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698E" w:rsidRDefault="000F698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F04" w:rsidRDefault="00633F04">
      <w:r>
        <w:separator/>
      </w:r>
    </w:p>
  </w:footnote>
  <w:footnote w:type="continuationSeparator" w:id="0">
    <w:p w:rsidR="00633F04" w:rsidRDefault="00633F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37C7E"/>
    <w:multiLevelType w:val="singleLevel"/>
    <w:tmpl w:val="72D827B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1">
    <w:nsid w:val="60CC4696"/>
    <w:multiLevelType w:val="singleLevel"/>
    <w:tmpl w:val="6C50C3D0"/>
    <w:lvl w:ilvl="0">
      <w:start w:val="3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2">
    <w:nsid w:val="7B84432E"/>
    <w:multiLevelType w:val="multilevel"/>
    <w:tmpl w:val="4380D70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0"/>
        </w:tabs>
        <w:ind w:left="25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0716"/>
    <w:rsid w:val="00005313"/>
    <w:rsid w:val="00010C6F"/>
    <w:rsid w:val="00012C91"/>
    <w:rsid w:val="0002201A"/>
    <w:rsid w:val="00023E1A"/>
    <w:rsid w:val="00025677"/>
    <w:rsid w:val="000273E2"/>
    <w:rsid w:val="00031056"/>
    <w:rsid w:val="000411BB"/>
    <w:rsid w:val="000452C1"/>
    <w:rsid w:val="00056BFC"/>
    <w:rsid w:val="000705B4"/>
    <w:rsid w:val="00070A70"/>
    <w:rsid w:val="000A16C6"/>
    <w:rsid w:val="000A438B"/>
    <w:rsid w:val="000C74D8"/>
    <w:rsid w:val="000D6F00"/>
    <w:rsid w:val="000E007E"/>
    <w:rsid w:val="000E078B"/>
    <w:rsid w:val="000F1E3E"/>
    <w:rsid w:val="000F698E"/>
    <w:rsid w:val="001066D9"/>
    <w:rsid w:val="0010721A"/>
    <w:rsid w:val="001151D4"/>
    <w:rsid w:val="00123698"/>
    <w:rsid w:val="00132810"/>
    <w:rsid w:val="001B26DB"/>
    <w:rsid w:val="001C090D"/>
    <w:rsid w:val="001E0F06"/>
    <w:rsid w:val="001E221E"/>
    <w:rsid w:val="001E6C13"/>
    <w:rsid w:val="001F04D3"/>
    <w:rsid w:val="001F151E"/>
    <w:rsid w:val="00207E7A"/>
    <w:rsid w:val="002136B2"/>
    <w:rsid w:val="00236A92"/>
    <w:rsid w:val="00242D56"/>
    <w:rsid w:val="00245714"/>
    <w:rsid w:val="00255BA4"/>
    <w:rsid w:val="00256DD5"/>
    <w:rsid w:val="002641EC"/>
    <w:rsid w:val="002B13E9"/>
    <w:rsid w:val="00313120"/>
    <w:rsid w:val="00364488"/>
    <w:rsid w:val="003656D2"/>
    <w:rsid w:val="00376CAE"/>
    <w:rsid w:val="003864E6"/>
    <w:rsid w:val="003A0716"/>
    <w:rsid w:val="003B2A42"/>
    <w:rsid w:val="003B7F42"/>
    <w:rsid w:val="003C2E3D"/>
    <w:rsid w:val="003C5A90"/>
    <w:rsid w:val="003E388B"/>
    <w:rsid w:val="0040655B"/>
    <w:rsid w:val="00410ADB"/>
    <w:rsid w:val="004321C5"/>
    <w:rsid w:val="004379C2"/>
    <w:rsid w:val="00446EE4"/>
    <w:rsid w:val="00481C81"/>
    <w:rsid w:val="00485EC5"/>
    <w:rsid w:val="00491B95"/>
    <w:rsid w:val="00495D0F"/>
    <w:rsid w:val="004B553C"/>
    <w:rsid w:val="004D02E5"/>
    <w:rsid w:val="00500570"/>
    <w:rsid w:val="00534726"/>
    <w:rsid w:val="005618C2"/>
    <w:rsid w:val="00561F73"/>
    <w:rsid w:val="005C2EAE"/>
    <w:rsid w:val="00606FBF"/>
    <w:rsid w:val="00627AA8"/>
    <w:rsid w:val="00631BE0"/>
    <w:rsid w:val="00633F04"/>
    <w:rsid w:val="006368BB"/>
    <w:rsid w:val="00637F03"/>
    <w:rsid w:val="006A02D6"/>
    <w:rsid w:val="006A2A6B"/>
    <w:rsid w:val="006A7033"/>
    <w:rsid w:val="006D2499"/>
    <w:rsid w:val="006E0C0E"/>
    <w:rsid w:val="007131D6"/>
    <w:rsid w:val="00733FB6"/>
    <w:rsid w:val="00755C50"/>
    <w:rsid w:val="007704CC"/>
    <w:rsid w:val="007C7F72"/>
    <w:rsid w:val="007D709D"/>
    <w:rsid w:val="007D7B04"/>
    <w:rsid w:val="007E643B"/>
    <w:rsid w:val="007E6845"/>
    <w:rsid w:val="007F2283"/>
    <w:rsid w:val="007F2BE5"/>
    <w:rsid w:val="00802858"/>
    <w:rsid w:val="00855F74"/>
    <w:rsid w:val="0086566C"/>
    <w:rsid w:val="008758AE"/>
    <w:rsid w:val="008B0D53"/>
    <w:rsid w:val="008B3F74"/>
    <w:rsid w:val="008C3CE1"/>
    <w:rsid w:val="008F1FDA"/>
    <w:rsid w:val="008F4DBB"/>
    <w:rsid w:val="009127ED"/>
    <w:rsid w:val="00940CFD"/>
    <w:rsid w:val="00956BC4"/>
    <w:rsid w:val="00973060"/>
    <w:rsid w:val="00976C11"/>
    <w:rsid w:val="00977249"/>
    <w:rsid w:val="009C0022"/>
    <w:rsid w:val="009C721E"/>
    <w:rsid w:val="009F02DB"/>
    <w:rsid w:val="00A010FA"/>
    <w:rsid w:val="00A052AC"/>
    <w:rsid w:val="00A454A7"/>
    <w:rsid w:val="00A47EA7"/>
    <w:rsid w:val="00A64FB1"/>
    <w:rsid w:val="00A7127D"/>
    <w:rsid w:val="00A975E1"/>
    <w:rsid w:val="00AC3137"/>
    <w:rsid w:val="00AD0950"/>
    <w:rsid w:val="00B337D3"/>
    <w:rsid w:val="00B42B75"/>
    <w:rsid w:val="00B60923"/>
    <w:rsid w:val="00B7754D"/>
    <w:rsid w:val="00B96663"/>
    <w:rsid w:val="00BA4FCC"/>
    <w:rsid w:val="00BB554E"/>
    <w:rsid w:val="00BF545E"/>
    <w:rsid w:val="00C16FD3"/>
    <w:rsid w:val="00C4463B"/>
    <w:rsid w:val="00C54A9D"/>
    <w:rsid w:val="00C554F2"/>
    <w:rsid w:val="00C666A9"/>
    <w:rsid w:val="00C76027"/>
    <w:rsid w:val="00CA5D89"/>
    <w:rsid w:val="00CB0725"/>
    <w:rsid w:val="00CC182A"/>
    <w:rsid w:val="00CC265E"/>
    <w:rsid w:val="00CD0FC6"/>
    <w:rsid w:val="00CE43C3"/>
    <w:rsid w:val="00D10544"/>
    <w:rsid w:val="00D33BAF"/>
    <w:rsid w:val="00D35C07"/>
    <w:rsid w:val="00D37E92"/>
    <w:rsid w:val="00D57540"/>
    <w:rsid w:val="00D603D7"/>
    <w:rsid w:val="00D631F3"/>
    <w:rsid w:val="00DA6B76"/>
    <w:rsid w:val="00DB0C35"/>
    <w:rsid w:val="00DB39F4"/>
    <w:rsid w:val="00DC4748"/>
    <w:rsid w:val="00DD0BE1"/>
    <w:rsid w:val="00DE32D2"/>
    <w:rsid w:val="00E30698"/>
    <w:rsid w:val="00E44D70"/>
    <w:rsid w:val="00E87C3A"/>
    <w:rsid w:val="00EF2D35"/>
    <w:rsid w:val="00EF59D5"/>
    <w:rsid w:val="00F02561"/>
    <w:rsid w:val="00F43828"/>
    <w:rsid w:val="00F46CDC"/>
    <w:rsid w:val="00F51CA6"/>
    <w:rsid w:val="00F63613"/>
    <w:rsid w:val="00F92123"/>
    <w:rsid w:val="00FB04F1"/>
    <w:rsid w:val="00FB5F37"/>
    <w:rsid w:val="00FD6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566C"/>
  </w:style>
  <w:style w:type="paragraph" w:styleId="4">
    <w:name w:val="heading 4"/>
    <w:basedOn w:val="a"/>
    <w:next w:val="a"/>
    <w:qFormat/>
    <w:rsid w:val="0086566C"/>
    <w:pPr>
      <w:keepNext/>
      <w:jc w:val="both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86566C"/>
    <w:pPr>
      <w:ind w:left="1080" w:hanging="360"/>
    </w:pPr>
    <w:rPr>
      <w:sz w:val="24"/>
    </w:rPr>
  </w:style>
  <w:style w:type="paragraph" w:styleId="3">
    <w:name w:val="Body Text Indent 3"/>
    <w:basedOn w:val="a"/>
    <w:rsid w:val="0086566C"/>
    <w:pPr>
      <w:ind w:left="1080" w:hanging="300"/>
    </w:pPr>
    <w:rPr>
      <w:sz w:val="24"/>
    </w:rPr>
  </w:style>
  <w:style w:type="paragraph" w:styleId="a3">
    <w:name w:val="Body Text"/>
    <w:basedOn w:val="a"/>
    <w:rsid w:val="0086566C"/>
    <w:pPr>
      <w:jc w:val="both"/>
    </w:pPr>
    <w:rPr>
      <w:sz w:val="24"/>
    </w:rPr>
  </w:style>
  <w:style w:type="paragraph" w:styleId="a4">
    <w:name w:val="footer"/>
    <w:basedOn w:val="a"/>
    <w:rsid w:val="0086566C"/>
    <w:pPr>
      <w:tabs>
        <w:tab w:val="center" w:pos="4153"/>
        <w:tab w:val="right" w:pos="8306"/>
      </w:tabs>
    </w:pPr>
    <w:rPr>
      <w:sz w:val="24"/>
    </w:rPr>
  </w:style>
  <w:style w:type="character" w:styleId="a5">
    <w:name w:val="page number"/>
    <w:basedOn w:val="a0"/>
    <w:rsid w:val="0086566C"/>
  </w:style>
  <w:style w:type="paragraph" w:styleId="a6">
    <w:name w:val="Title"/>
    <w:basedOn w:val="a"/>
    <w:qFormat/>
    <w:rsid w:val="0086566C"/>
    <w:pPr>
      <w:jc w:val="center"/>
      <w:outlineLvl w:val="0"/>
    </w:pPr>
    <w:rPr>
      <w:b/>
      <w:sz w:val="24"/>
    </w:rPr>
  </w:style>
  <w:style w:type="paragraph" w:styleId="a7">
    <w:name w:val="Balloon Text"/>
    <w:basedOn w:val="a"/>
    <w:semiHidden/>
    <w:rsid w:val="003864E6"/>
    <w:rPr>
      <w:rFonts w:ascii="Tahoma" w:hAnsi="Tahoma" w:cs="Tahoma"/>
      <w:sz w:val="16"/>
      <w:szCs w:val="16"/>
    </w:rPr>
  </w:style>
  <w:style w:type="paragraph" w:styleId="a8">
    <w:name w:val="Body Text Indent"/>
    <w:basedOn w:val="a"/>
    <w:rsid w:val="009C0022"/>
    <w:pPr>
      <w:spacing w:after="120"/>
      <w:ind w:left="283"/>
    </w:pPr>
  </w:style>
  <w:style w:type="paragraph" w:styleId="a9">
    <w:name w:val="header"/>
    <w:basedOn w:val="a"/>
    <w:rsid w:val="00534726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D631F3"/>
    <w:pPr>
      <w:ind w:firstLine="720"/>
    </w:pPr>
    <w:rPr>
      <w:rFonts w:ascii="Consultant" w:hAnsi="Consultant"/>
    </w:rPr>
  </w:style>
  <w:style w:type="paragraph" w:customStyle="1" w:styleId="ConsPlusNormal">
    <w:name w:val="ConsPlusNormal"/>
    <w:rsid w:val="00F636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3"/>
    <w:basedOn w:val="a"/>
    <w:rsid w:val="00E44D70"/>
    <w:pPr>
      <w:spacing w:after="120"/>
    </w:pPr>
    <w:rPr>
      <w:sz w:val="16"/>
      <w:szCs w:val="16"/>
    </w:rPr>
  </w:style>
  <w:style w:type="paragraph" w:customStyle="1" w:styleId="xl53">
    <w:name w:val="xl53"/>
    <w:basedOn w:val="a"/>
    <w:rsid w:val="00E44D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4B553C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2641EC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BA41E-6D8F-4236-8B9D-0CB55079C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2452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 </Company>
  <LinksUpToDate>false</LinksUpToDate>
  <CharactersWithSpaces>16397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 </dc:subject>
  <dc:creator>LSK</dc:creator>
  <cp:keywords>Birthday</cp:keywords>
  <dc:description>Shankar's Birthday falls on 25th July.  Don't Forget to wish him</dc:description>
  <cp:lastModifiedBy>kurbanov-ir</cp:lastModifiedBy>
  <cp:revision>14</cp:revision>
  <cp:lastPrinted>2009-11-20T07:57:00Z</cp:lastPrinted>
  <dcterms:created xsi:type="dcterms:W3CDTF">2012-10-01T09:05:00Z</dcterms:created>
  <dcterms:modified xsi:type="dcterms:W3CDTF">2012-10-09T07:52:00Z</dcterms:modified>
</cp:coreProperties>
</file>