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FE5705">
        <w:rPr>
          <w:rFonts w:ascii="Times New Roman" w:eastAsia="Times New Roman" w:hAnsi="Times New Roman"/>
          <w:b/>
          <w:lang w:eastAsia="ru-RU"/>
        </w:rPr>
        <w:t>73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FE5705">
        <w:rPr>
          <w:rFonts w:ascii="Times New Roman" w:eastAsia="Times New Roman" w:hAnsi="Times New Roman"/>
          <w:b/>
          <w:lang w:eastAsia="ru-RU"/>
        </w:rPr>
        <w:t>08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FE5705">
        <w:rPr>
          <w:rFonts w:ascii="Times New Roman" w:eastAsia="Times New Roman" w:hAnsi="Times New Roman"/>
          <w:b/>
          <w:lang w:eastAsia="ru-RU"/>
        </w:rPr>
        <w:t>октября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7428E0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B17CA4" w:rsidRPr="00DD7545" w:rsidRDefault="00DD7545" w:rsidP="00DD7545">
      <w:pPr>
        <w:pStyle w:val="a3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DD7545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выполнение работ по установке дорожных </w:t>
      </w:r>
      <w:r w:rsidR="00FE5705">
        <w:rPr>
          <w:rFonts w:ascii="Times New Roman" w:hAnsi="Times New Roman" w:cs="Times New Roman"/>
          <w:b/>
          <w:color w:val="000000"/>
          <w:sz w:val="22"/>
          <w:szCs w:val="22"/>
        </w:rPr>
        <w:t>буферов</w:t>
      </w:r>
    </w:p>
    <w:p w:rsidR="00DD7545" w:rsidRPr="00DD7545" w:rsidRDefault="00DD7545" w:rsidP="00DD7545">
      <w:pPr>
        <w:spacing w:after="0"/>
        <w:rPr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8C37A5" w:rsidRDefault="00DD7545" w:rsidP="00DD7545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DD7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ыполнение работ по установке дорожных </w:t>
            </w:r>
            <w:r w:rsidR="00FE57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буферов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FE5705" w:rsidRDefault="00FE5705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Согласно техническому заданию (приложение № 1 к документации)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1C1223" w:rsidRDefault="00FE5705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Согласно техническому заданию (приложение № 1 к документации)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FE5705" w:rsidP="00FE5705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126 965,50</w:t>
            </w:r>
            <w:r w:rsidR="007428E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81B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руб. 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Сто двадцать шесть тысяч девятьсот шестьдесят пять рублей  50 копеек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8145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>локальный сметный расчет</w:t>
            </w:r>
            <w:r w:rsidR="00DD7545">
              <w:rPr>
                <w:rFonts w:ascii="Times New Roman" w:hAnsi="Times New Roman"/>
                <w:bCs/>
              </w:rPr>
              <w:t xml:space="preserve"> с приложениями к нему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</w:t>
            </w:r>
            <w:r w:rsidR="00DD7545">
              <w:rPr>
                <w:rFonts w:ascii="Times New Roman" w:hAnsi="Times New Roman"/>
              </w:rPr>
              <w:t xml:space="preserve"> с приложениями к нему</w:t>
            </w:r>
            <w:r w:rsidRPr="00A219B1">
              <w:rPr>
                <w:rFonts w:ascii="Times New Roman" w:hAnsi="Times New Roman"/>
              </w:rPr>
              <w:t>)</w:t>
            </w:r>
            <w:r w:rsidR="00A9320B">
              <w:rPr>
                <w:rFonts w:ascii="Times New Roman" w:hAnsi="Times New Roman"/>
              </w:rPr>
              <w:t xml:space="preserve">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7B130C">
              <w:rPr>
                <w:rFonts w:ascii="Times New Roman" w:eastAsia="Times New Roman" w:hAnsi="Times New Roman"/>
                <w:lang w:eastAsia="ru-RU"/>
              </w:rPr>
              <w:t>16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7B130C">
              <w:rPr>
                <w:rFonts w:ascii="Times New Roman" w:eastAsia="Times New Roman" w:hAnsi="Times New Roman"/>
                <w:lang w:eastAsia="ru-RU"/>
              </w:rPr>
              <w:t>1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7B130C">
              <w:rPr>
                <w:rFonts w:ascii="Times New Roman" w:eastAsia="Times New Roman" w:hAnsi="Times New Roman"/>
                <w:lang w:eastAsia="ru-RU"/>
              </w:rPr>
              <w:t>2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B17CA4" w:rsidRPr="00B17CA4" w:rsidRDefault="007428E0" w:rsidP="00B17F63">
      <w:pPr>
        <w:pStyle w:val="a3"/>
        <w:jc w:val="center"/>
        <w:rPr>
          <w:rFonts w:ascii="Times New Roman" w:hAnsi="Times New Roman"/>
          <w:b/>
          <w:i/>
        </w:rPr>
      </w:pPr>
      <w:r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="00417303"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выполнение работ </w:t>
      </w:r>
      <w:r w:rsidR="00781B0B" w:rsidRPr="00781B0B"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установке дорожных </w:t>
      </w:r>
      <w:r w:rsidR="00FE5705">
        <w:rPr>
          <w:rStyle w:val="a4"/>
          <w:rFonts w:ascii="Times New Roman" w:hAnsi="Times New Roman" w:cs="Times New Roman"/>
          <w:color w:val="000000"/>
          <w:sz w:val="22"/>
          <w:szCs w:val="22"/>
        </w:rPr>
        <w:t>буферов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DD7545" w:rsidP="007E1FE1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DD7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ыполнение работ по установке дорожных </w:t>
            </w:r>
            <w:r w:rsidR="00FE57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буферов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6B49C5" w:rsidP="007E1FE1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126 965,50 руб.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Сто двадцать шесть тысяч девятьсот шестьдесят пять рублей  50 копеек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6B49C5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 xml:space="preserve">локальный сметный расчет с приложениями к нему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</w:t>
            </w:r>
            <w:r>
              <w:rPr>
                <w:rFonts w:ascii="Times New Roman" w:hAnsi="Times New Roman"/>
              </w:rPr>
              <w:t xml:space="preserve"> с приложениями к нему</w:t>
            </w:r>
            <w:r w:rsidRPr="00A219B1">
              <w:rPr>
                <w:rFonts w:ascii="Times New Roman" w:hAnsi="Times New Roman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6B49C5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Согласно техническому заданию (приложение № 1 к документации)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Требования к </w:t>
            </w:r>
            <w:r w:rsidR="00052E75" w:rsidRPr="000268B6">
              <w:rPr>
                <w:rFonts w:ascii="Times New Roman" w:hAnsi="Times New Roman"/>
              </w:rPr>
              <w:t xml:space="preserve">работам по </w:t>
            </w:r>
            <w:r w:rsidR="00781B0B" w:rsidRPr="00DD7545">
              <w:rPr>
                <w:rFonts w:ascii="Times New Roman" w:hAnsi="Times New Roman"/>
                <w:color w:val="000000"/>
              </w:rPr>
              <w:t xml:space="preserve">установке дорожных </w:t>
            </w:r>
            <w:r w:rsidR="00FE5705">
              <w:rPr>
                <w:rFonts w:ascii="Times New Roman" w:hAnsi="Times New Roman"/>
                <w:color w:val="000000"/>
              </w:rPr>
              <w:t>буферов</w:t>
            </w:r>
            <w:r w:rsidR="00781B0B" w:rsidRPr="000268B6">
              <w:rPr>
                <w:rFonts w:ascii="Times New Roman" w:hAnsi="Times New Roman"/>
              </w:rPr>
              <w:t xml:space="preserve"> </w:t>
            </w:r>
            <w:r w:rsidRPr="000268B6">
              <w:rPr>
                <w:rFonts w:ascii="Times New Roman" w:hAnsi="Times New Roman"/>
              </w:rPr>
              <w:t>содержатся</w:t>
            </w:r>
            <w:r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Pr="000268B6">
              <w:rPr>
                <w:rFonts w:ascii="Times New Roman" w:hAnsi="Times New Roman"/>
              </w:rPr>
              <w:t>(Приложения №1 к документации об открытом аукционе в электронной форме).</w:t>
            </w:r>
          </w:p>
          <w:p w:rsidR="005B5D06" w:rsidRPr="000268B6" w:rsidRDefault="005B5D06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</w:rPr>
              <w:t>В случае</w:t>
            </w:r>
            <w:proofErr w:type="gramStart"/>
            <w:r w:rsidRPr="000268B6">
              <w:rPr>
                <w:rFonts w:ascii="Times New Roman" w:hAnsi="Times New Roman"/>
              </w:rPr>
              <w:t>,</w:t>
            </w:r>
            <w:proofErr w:type="gramEnd"/>
            <w:r w:rsidRPr="000268B6">
              <w:rPr>
                <w:rFonts w:ascii="Times New Roman" w:hAnsi="Times New Roman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FB3AC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7E1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Установлены в Техническом задании (Приложение № 1 к документации об открытом аукционе в электронной форме, Приложение № </w:t>
            </w:r>
            <w:r w:rsidR="00B76974">
              <w:rPr>
                <w:rFonts w:ascii="Times New Roman" w:hAnsi="Times New Roman"/>
              </w:rPr>
              <w:t>1</w:t>
            </w:r>
            <w:r w:rsidRPr="000268B6">
              <w:rPr>
                <w:rFonts w:ascii="Times New Roman" w:hAnsi="Times New Roman"/>
              </w:rPr>
              <w:t xml:space="preserve"> к муниципальному контракту)</w:t>
            </w:r>
            <w:proofErr w:type="gramEnd"/>
          </w:p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6B49C5" w:rsidP="007E1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Согласно техническому заданию (приложение № 1 к документации)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B49C5" w:rsidRPr="006B49C5" w:rsidRDefault="006B49C5" w:rsidP="006B49C5">
            <w:pPr>
              <w:pStyle w:val="a3"/>
              <w:tabs>
                <w:tab w:val="left" w:pos="709"/>
                <w:tab w:val="num" w:pos="14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B49C5">
              <w:rPr>
                <w:rFonts w:ascii="Times New Roman" w:hAnsi="Times New Roman" w:cs="Times New Roman"/>
                <w:sz w:val="22"/>
                <w:szCs w:val="22"/>
              </w:rPr>
              <w:t>Общий срок выполнения работ по Контракту – с момента заключения Контракта до 15 ноября 2012 года.</w:t>
            </w:r>
          </w:p>
          <w:p w:rsidR="007428E0" w:rsidRPr="000268B6" w:rsidRDefault="007428E0" w:rsidP="00781B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6B49C5" w:rsidRPr="008C429C" w:rsidRDefault="006B49C5" w:rsidP="006B49C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2A76D5">
              <w:rPr>
                <w:rFonts w:ascii="Times New Roman" w:hAnsi="Times New Roman" w:cs="Times New Roman"/>
                <w:sz w:val="22"/>
                <w:szCs w:val="22"/>
              </w:rPr>
              <w:t>Выполненные работы в целом должны соответствовать требованиям технического задания, соответствующим ГОСТам и СНиПам</w:t>
            </w:r>
            <w:r w:rsidRPr="00DA33A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>проектам организации дорожного движения</w:t>
            </w:r>
            <w:r w:rsidRPr="002A76D5">
              <w:rPr>
                <w:rFonts w:ascii="Times New Roman" w:hAnsi="Times New Roman" w:cs="Times New Roman"/>
                <w:sz w:val="22"/>
                <w:szCs w:val="22"/>
              </w:rPr>
              <w:t>. Подрядчик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танавливает гарантийный срок на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A76D5">
              <w:rPr>
                <w:rFonts w:ascii="Times New Roman" w:hAnsi="Times New Roman" w:cs="Times New Roman"/>
                <w:sz w:val="22"/>
                <w:szCs w:val="22"/>
              </w:rPr>
              <w:t>дорожны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A76D5">
              <w:rPr>
                <w:rFonts w:ascii="Times New Roman" w:hAnsi="Times New Roman" w:cs="Times New Roman"/>
                <w:sz w:val="22"/>
                <w:szCs w:val="22"/>
              </w:rPr>
              <w:t xml:space="preserve"> буфер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 и работы по их установке</w:t>
            </w:r>
            <w:r w:rsidRPr="002A76D5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2A76D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Двенадцать</w:t>
            </w:r>
            <w:r w:rsidRPr="002A76D5">
              <w:rPr>
                <w:rFonts w:ascii="Times New Roman" w:hAnsi="Times New Roman" w:cs="Times New Roman"/>
                <w:sz w:val="22"/>
                <w:szCs w:val="22"/>
              </w:rPr>
              <w:t xml:space="preserve">) месяцев со дня подписания Заказчиком акта приемки выполненных </w:t>
            </w:r>
            <w:proofErr w:type="spellStart"/>
            <w:r w:rsidRPr="002A76D5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  <w:proofErr w:type="gramStart"/>
            <w:r w:rsidRPr="002A76D5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spellEnd"/>
            <w:proofErr w:type="gramEnd"/>
            <w:r w:rsidRPr="002A76D5">
              <w:rPr>
                <w:rFonts w:ascii="Times New Roman" w:hAnsi="Times New Roman" w:cs="Times New Roman"/>
                <w:sz w:val="22"/>
                <w:szCs w:val="22"/>
              </w:rPr>
              <w:t xml:space="preserve"> случае появления дефектов и недостатков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дорожных буферах </w:t>
            </w:r>
            <w:r w:rsidRPr="002A76D5">
              <w:rPr>
                <w:rFonts w:ascii="Times New Roman" w:hAnsi="Times New Roman" w:cs="Times New Roman"/>
                <w:sz w:val="22"/>
                <w:szCs w:val="22"/>
              </w:rPr>
              <w:t>в течение гарантийного срока, Подрядчик за свой счет устраняет дефекты в согласованные с Заказчиком сроки.</w:t>
            </w:r>
          </w:p>
          <w:p w:rsidR="007428E0" w:rsidRPr="000268B6" w:rsidRDefault="007428E0" w:rsidP="00781B0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61219" w:rsidRPr="008C429C" w:rsidRDefault="00861219" w:rsidP="00861219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>Основанием для рассмотрения</w:t>
            </w:r>
            <w:r w:rsidRPr="008C429C">
              <w:rPr>
                <w:rFonts w:ascii="Times New Roman" w:hAnsi="Times New Roman" w:cs="Times New Roman"/>
                <w:sz w:val="22"/>
                <w:szCs w:val="22"/>
              </w:rPr>
              <w:t xml:space="preserve"> и последующей оплаты фактически выполненных работ являются предоставленные </w:t>
            </w:r>
            <w:r w:rsidRPr="008C429C">
              <w:rPr>
                <w:rFonts w:ascii="Times New Roman" w:hAnsi="Times New Roman" w:cs="Times New Roman"/>
                <w:bCs/>
                <w:sz w:val="22"/>
                <w:szCs w:val="22"/>
              </w:rPr>
              <w:t>Подрядчиком и</w:t>
            </w:r>
            <w:r w:rsidRPr="008C429C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(при наличии)</w:t>
            </w:r>
            <w:r w:rsidRPr="008C429C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61219" w:rsidRPr="008C429C" w:rsidRDefault="00861219" w:rsidP="00861219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C429C">
              <w:rPr>
                <w:rFonts w:ascii="Times New Roman" w:hAnsi="Times New Roman" w:cs="Times New Roman"/>
                <w:sz w:val="22"/>
                <w:szCs w:val="22"/>
              </w:rPr>
              <w:t>Оплата фактически выполненны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8C429C">
              <w:rPr>
                <w:rFonts w:ascii="Times New Roman" w:hAnsi="Times New Roman" w:cs="Times New Roman"/>
                <w:sz w:val="22"/>
                <w:szCs w:val="22"/>
              </w:rPr>
      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работ.</w:t>
            </w:r>
          </w:p>
          <w:p w:rsidR="00861219" w:rsidRPr="003817CF" w:rsidRDefault="00861219" w:rsidP="00861219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17CF">
              <w:rPr>
                <w:rFonts w:ascii="Times New Roman" w:hAnsi="Times New Roman" w:cs="Times New Roman"/>
                <w:sz w:val="22"/>
                <w:szCs w:val="22"/>
              </w:rPr>
              <w:t>Оплата выполненных работ осуществляется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вычетом неустойки, предусмотренной п. 8.2. Контракта (в случае её применения),</w:t>
            </w:r>
            <w:r w:rsidRPr="003817CF">
              <w:rPr>
                <w:rFonts w:ascii="Times New Roman" w:hAnsi="Times New Roman" w:cs="Times New Roman"/>
                <w:sz w:val="22"/>
                <w:szCs w:val="22"/>
              </w:rPr>
              <w:t xml:space="preserve">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      </w:r>
          </w:p>
          <w:p w:rsidR="00861219" w:rsidRPr="008C429C" w:rsidRDefault="00861219" w:rsidP="00861219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28E0" w:rsidRPr="000268B6" w:rsidRDefault="007428E0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61219" w:rsidRPr="0018416A" w:rsidRDefault="00861219" w:rsidP="00861219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тоимость работ, являющихся предметом </w:t>
            </w:r>
            <w:bookmarkStart w:id="0" w:name="_GoBack"/>
            <w:bookmarkEnd w:id="0"/>
            <w:r w:rsidRPr="0018416A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включает 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устанавливаемых 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дорожных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буферов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 транспортны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 расход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 по доставке дорожных буферов к месту их установки,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 площадок под установку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дорожных буферов,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 установк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орожных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буферов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заполнение их песком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демонтаж и утилизацию дорожных буферов находящихся в ненормативном состоянии, получение необходимых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 согласовани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 при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 xml:space="preserve"> работ по установке, все налоги и сборы (выплаченные и подлежащие выплате), страховани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 и прочие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расходы</w:t>
            </w:r>
            <w:r w:rsidRPr="0018416A">
              <w:rPr>
                <w:rFonts w:ascii="Times New Roman" w:hAnsi="Times New Roman" w:cs="Times New Roman"/>
                <w:sz w:val="22"/>
                <w:szCs w:val="22"/>
              </w:rPr>
              <w:t>, которые могут возникнуть при исполнении Контракта.</w:t>
            </w:r>
          </w:p>
          <w:p w:rsidR="00B17CA4" w:rsidRPr="000268B6" w:rsidRDefault="00B17CA4" w:rsidP="00DD45E7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81B0B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0268B6" w:rsidRDefault="00781B0B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81B0B">
              <w:rPr>
                <w:rFonts w:ascii="Times New Roman" w:eastAsia="Times New Roman" w:hAnsi="Times New Roman"/>
                <w:b/>
                <w:lang w:eastAsia="ru-RU"/>
              </w:rPr>
              <w:t>Участниками размещения заказа могут являться только субъекты малого предпринимательства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781B0B">
              <w:rPr>
                <w:rFonts w:ascii="Times New Roman" w:eastAsia="Times New Roman" w:hAnsi="Times New Roman"/>
                <w:lang w:eastAsia="ru-RU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81B0B">
              <w:rPr>
                <w:rFonts w:ascii="Times New Roman" w:eastAsia="Times New Roman" w:hAnsi="Times New Roman"/>
                <w:lang w:eastAsia="ru-RU"/>
              </w:rPr>
              <w:t>1.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      </w:r>
            <w:proofErr w:type="gramEnd"/>
            <w:r w:rsidRPr="00781B0B">
              <w:rPr>
                <w:rFonts w:ascii="Times New Roman" w:eastAsia="Times New Roman" w:hAnsi="Times New Roman"/>
                <w:lang w:eastAsia="ru-RU"/>
              </w:rPr>
              <w:t xml:space="preserve"> юридическим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1B0B">
              <w:rPr>
                <w:rFonts w:ascii="Times New Roman" w:eastAsia="Times New Roman" w:hAnsi="Times New Roman"/>
                <w:lang w:eastAsia="ru-RU"/>
              </w:rPr>
              <w:t>2.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781B0B" w:rsidRPr="000268B6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1B0B">
              <w:rPr>
                <w:rFonts w:ascii="Times New Roman" w:eastAsia="Times New Roman" w:hAnsi="Times New Roman"/>
                <w:lang w:eastAsia="ru-RU"/>
              </w:rPr>
              <w:t>3.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1467C" w:rsidP="00AC7C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268B6">
              <w:rPr>
                <w:rFonts w:ascii="Times New Roman" w:hAnsi="Times New Roman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* для участника размещения заказа, является приложением к документации об открытом аукционе в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781B0B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A93834">
              <w:rPr>
                <w:rFonts w:ascii="Times New Roman" w:eastAsia="Times New Roman" w:hAnsi="Times New Roman"/>
                <w:b/>
                <w:bCs/>
                <w:lang w:eastAsia="ru-RU"/>
              </w:rPr>
              <w:t>2 539,31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руб. (</w:t>
            </w:r>
            <w:r w:rsidR="00A93834">
              <w:rPr>
                <w:rFonts w:ascii="Times New Roman" w:eastAsia="Times New Roman" w:hAnsi="Times New Roman"/>
                <w:b/>
                <w:bCs/>
                <w:lang w:eastAsia="ru-RU"/>
              </w:rPr>
              <w:t>Две тысячи пятьсот тридцать девять рублей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A93834">
              <w:rPr>
                <w:rFonts w:ascii="Times New Roman" w:eastAsia="Times New Roman" w:hAnsi="Times New Roman"/>
                <w:b/>
                <w:bCs/>
                <w:lang w:eastAsia="ru-RU"/>
              </w:rPr>
              <w:t>31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копе</w:t>
            </w:r>
            <w:r w:rsidR="00A93834">
              <w:rPr>
                <w:rFonts w:ascii="Times New Roman" w:eastAsia="Times New Roman" w:hAnsi="Times New Roman"/>
                <w:b/>
                <w:bCs/>
                <w:lang w:eastAsia="ru-RU"/>
              </w:rPr>
              <w:t>йка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Default="00DD7545" w:rsidP="00587C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A93834">
              <w:rPr>
                <w:rFonts w:ascii="Times New Roman" w:eastAsia="Times New Roman" w:hAnsi="Times New Roman"/>
                <w:lang w:eastAsia="ru-RU"/>
              </w:rPr>
              <w:t>16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DD7545" w:rsidRPr="00B17CA4" w:rsidRDefault="00DD7545" w:rsidP="00587C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587C6D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A93834">
              <w:rPr>
                <w:rFonts w:ascii="Times New Roman" w:eastAsia="Times New Roman" w:hAnsi="Times New Roman"/>
                <w:lang w:eastAsia="ru-RU"/>
              </w:rPr>
              <w:t>19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A93834" w:rsidP="00587C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«22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2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lastRenderedPageBreak/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23B91" w:rsidRPr="000268B6" w:rsidRDefault="00DD45E7" w:rsidP="00E23B91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="00781B0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A93834">
              <w:rPr>
                <w:rFonts w:ascii="Times New Roman" w:eastAsia="Times New Roman" w:hAnsi="Times New Roman"/>
                <w:b/>
                <w:lang w:eastAsia="ru-RU"/>
              </w:rPr>
              <w:t>38 089,65</w:t>
            </w:r>
            <w:r w:rsidR="00781B0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руб. (</w:t>
            </w:r>
            <w:r w:rsidR="00A93834">
              <w:rPr>
                <w:rFonts w:ascii="Times New Roman" w:eastAsia="Times New Roman" w:hAnsi="Times New Roman"/>
                <w:b/>
                <w:lang w:eastAsia="ru-RU"/>
              </w:rPr>
              <w:t>Тридцать восемь тысяч восемьдесят девять рублей 65</w:t>
            </w:r>
            <w:r w:rsidR="003C499B" w:rsidRPr="000268B6">
              <w:rPr>
                <w:rFonts w:ascii="Times New Roman" w:eastAsia="Times New Roman" w:hAnsi="Times New Roman"/>
                <w:b/>
                <w:lang w:eastAsia="ru-RU"/>
              </w:rPr>
              <w:t xml:space="preserve"> копе</w:t>
            </w:r>
            <w:r w:rsidR="00A93834">
              <w:rPr>
                <w:rFonts w:ascii="Times New Roman" w:eastAsia="Times New Roman" w:hAnsi="Times New Roman"/>
                <w:b/>
                <w:lang w:eastAsia="ru-RU"/>
              </w:rPr>
              <w:t>ек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  <w:p w:rsidR="00FF40E7" w:rsidRPr="000268B6" w:rsidRDefault="00DD45E7" w:rsidP="00DD45E7">
            <w:pPr>
              <w:widowControl w:val="0"/>
              <w:tabs>
                <w:tab w:val="left" w:pos="6511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B17CA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  <w:r w:rsidR="00592169"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/>
        </w:rPr>
        <w:t>* рекомендуемая форма</w:t>
      </w:r>
      <w:r w:rsidR="00913471" w:rsidRPr="00955458">
        <w:rPr>
          <w:rFonts w:ascii="Times New Roman" w:hAnsi="Times New Roman"/>
        </w:rPr>
        <w:t xml:space="preserve"> для участников размещения заказа не явля</w:t>
      </w:r>
      <w:r w:rsidR="00665C35">
        <w:rPr>
          <w:rFonts w:ascii="Times New Roman" w:hAnsi="Times New Roman"/>
        </w:rPr>
        <w:t>ется</w:t>
      </w:r>
      <w:r w:rsidR="00913471" w:rsidRPr="00955458">
        <w:rPr>
          <w:rFonts w:ascii="Times New Roman" w:hAnsi="Times New Roman"/>
        </w:rPr>
        <w:t xml:space="preserve"> обязательн</w:t>
      </w:r>
      <w:r w:rsidR="00665C35">
        <w:rPr>
          <w:rFonts w:ascii="Times New Roman" w:hAnsi="Times New Roman"/>
        </w:rPr>
        <w:t>ой</w:t>
      </w:r>
      <w:r w:rsidR="00913471" w:rsidRPr="00955458">
        <w:rPr>
          <w:rFonts w:ascii="Times New Roman" w:hAnsi="Times New Roman"/>
        </w:rPr>
        <w:t xml:space="preserve">. </w:t>
      </w:r>
    </w:p>
    <w:sectPr w:rsidR="00913471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70D" w:rsidRDefault="004A070D" w:rsidP="00665C35">
      <w:pPr>
        <w:spacing w:after="0" w:line="240" w:lineRule="auto"/>
      </w:pPr>
      <w:r>
        <w:separator/>
      </w:r>
    </w:p>
  </w:endnote>
  <w:endnote w:type="continuationSeparator" w:id="0">
    <w:p w:rsidR="004A070D" w:rsidRDefault="004A070D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73" w:rsidRDefault="0046317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D7685">
      <w:rPr>
        <w:noProof/>
      </w:rPr>
      <w:t>4</w:t>
    </w:r>
    <w:r>
      <w:fldChar w:fldCharType="end"/>
    </w:r>
  </w:p>
  <w:p w:rsidR="00463173" w:rsidRDefault="004631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70D" w:rsidRDefault="004A070D" w:rsidP="00665C35">
      <w:pPr>
        <w:spacing w:after="0" w:line="240" w:lineRule="auto"/>
      </w:pPr>
      <w:r>
        <w:separator/>
      </w:r>
    </w:p>
  </w:footnote>
  <w:footnote w:type="continuationSeparator" w:id="0">
    <w:p w:rsidR="004A070D" w:rsidRDefault="004A070D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52E75"/>
    <w:rsid w:val="00094DEE"/>
    <w:rsid w:val="000D35AF"/>
    <w:rsid w:val="00124240"/>
    <w:rsid w:val="00137022"/>
    <w:rsid w:val="0014516B"/>
    <w:rsid w:val="00154012"/>
    <w:rsid w:val="001A5FE0"/>
    <w:rsid w:val="001C1223"/>
    <w:rsid w:val="001D24DD"/>
    <w:rsid w:val="00212503"/>
    <w:rsid w:val="00217C5D"/>
    <w:rsid w:val="00240C33"/>
    <w:rsid w:val="00262EF9"/>
    <w:rsid w:val="002D3798"/>
    <w:rsid w:val="002D614C"/>
    <w:rsid w:val="002F1F4B"/>
    <w:rsid w:val="00315857"/>
    <w:rsid w:val="003731A3"/>
    <w:rsid w:val="00385F89"/>
    <w:rsid w:val="00393057"/>
    <w:rsid w:val="00396E8E"/>
    <w:rsid w:val="003C00FF"/>
    <w:rsid w:val="003C499B"/>
    <w:rsid w:val="003E78E9"/>
    <w:rsid w:val="003F4514"/>
    <w:rsid w:val="00417303"/>
    <w:rsid w:val="00463173"/>
    <w:rsid w:val="004A070D"/>
    <w:rsid w:val="004F1AB2"/>
    <w:rsid w:val="00505466"/>
    <w:rsid w:val="0058263E"/>
    <w:rsid w:val="00592169"/>
    <w:rsid w:val="005B5D06"/>
    <w:rsid w:val="005E3B7C"/>
    <w:rsid w:val="00626341"/>
    <w:rsid w:val="00646595"/>
    <w:rsid w:val="00665C35"/>
    <w:rsid w:val="0066619B"/>
    <w:rsid w:val="006B49C5"/>
    <w:rsid w:val="00736B84"/>
    <w:rsid w:val="007428E0"/>
    <w:rsid w:val="00781B0B"/>
    <w:rsid w:val="007A4ABE"/>
    <w:rsid w:val="007B130C"/>
    <w:rsid w:val="007D7685"/>
    <w:rsid w:val="007E259C"/>
    <w:rsid w:val="007E466B"/>
    <w:rsid w:val="00802D6E"/>
    <w:rsid w:val="00814582"/>
    <w:rsid w:val="00853611"/>
    <w:rsid w:val="00861219"/>
    <w:rsid w:val="00861419"/>
    <w:rsid w:val="00876223"/>
    <w:rsid w:val="00913471"/>
    <w:rsid w:val="00926A04"/>
    <w:rsid w:val="0093707F"/>
    <w:rsid w:val="00940D27"/>
    <w:rsid w:val="0095358D"/>
    <w:rsid w:val="00955458"/>
    <w:rsid w:val="00991230"/>
    <w:rsid w:val="00995F0D"/>
    <w:rsid w:val="009C4DCB"/>
    <w:rsid w:val="009D20E0"/>
    <w:rsid w:val="009D6F37"/>
    <w:rsid w:val="00A1467C"/>
    <w:rsid w:val="00A219B1"/>
    <w:rsid w:val="00A300B5"/>
    <w:rsid w:val="00A33006"/>
    <w:rsid w:val="00A61D94"/>
    <w:rsid w:val="00A9180F"/>
    <w:rsid w:val="00A9320B"/>
    <w:rsid w:val="00A93834"/>
    <w:rsid w:val="00AA508A"/>
    <w:rsid w:val="00AA7804"/>
    <w:rsid w:val="00AB1E69"/>
    <w:rsid w:val="00AC7C0E"/>
    <w:rsid w:val="00AE7187"/>
    <w:rsid w:val="00B16FD7"/>
    <w:rsid w:val="00B17CA4"/>
    <w:rsid w:val="00B17F63"/>
    <w:rsid w:val="00B43DFD"/>
    <w:rsid w:val="00B6399D"/>
    <w:rsid w:val="00B76974"/>
    <w:rsid w:val="00BB0CFD"/>
    <w:rsid w:val="00BF0824"/>
    <w:rsid w:val="00C51512"/>
    <w:rsid w:val="00C52180"/>
    <w:rsid w:val="00C75A5B"/>
    <w:rsid w:val="00C93592"/>
    <w:rsid w:val="00C93A13"/>
    <w:rsid w:val="00CF4201"/>
    <w:rsid w:val="00D0407E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8685C"/>
    <w:rsid w:val="00EF1C33"/>
    <w:rsid w:val="00F023C6"/>
    <w:rsid w:val="00F34DC5"/>
    <w:rsid w:val="00F461FC"/>
    <w:rsid w:val="00F52B1E"/>
    <w:rsid w:val="00F82D80"/>
    <w:rsid w:val="00F870AE"/>
    <w:rsid w:val="00F91CD9"/>
    <w:rsid w:val="00FA286C"/>
    <w:rsid w:val="00FB3AC0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8</Pages>
  <Words>3106</Words>
  <Characters>17709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23</cp:revision>
  <cp:lastPrinted>2012-09-27T12:56:00Z</cp:lastPrinted>
  <dcterms:created xsi:type="dcterms:W3CDTF">2012-08-10T14:07:00Z</dcterms:created>
  <dcterms:modified xsi:type="dcterms:W3CDTF">2012-10-08T08:50:00Z</dcterms:modified>
</cp:coreProperties>
</file>