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A9" w:rsidRDefault="008E38A9" w:rsidP="008E38A9">
      <w:pPr>
        <w:suppressAutoHyphens/>
        <w:spacing w:line="360" w:lineRule="auto"/>
        <w:jc w:val="center"/>
        <w:rPr>
          <w:rFonts w:ascii="Courier New" w:hAnsi="Courier New" w:cs="Courier New"/>
          <w:b/>
          <w:caps/>
          <w:sz w:val="18"/>
          <w:szCs w:val="18"/>
        </w:rPr>
      </w:pPr>
      <w:r w:rsidRPr="00C95EDB">
        <w:rPr>
          <w:rFonts w:ascii="Courier New" w:hAnsi="Courier New" w:cs="Courier New"/>
          <w:b/>
          <w:caps/>
          <w:sz w:val="18"/>
          <w:szCs w:val="18"/>
        </w:rPr>
        <w:t xml:space="preserve">Проект </w:t>
      </w:r>
      <w:r>
        <w:rPr>
          <w:rFonts w:ascii="Courier New" w:hAnsi="Courier New" w:cs="Courier New"/>
          <w:b/>
          <w:caps/>
          <w:sz w:val="18"/>
          <w:szCs w:val="18"/>
        </w:rPr>
        <w:t xml:space="preserve">ГРАЖДАНСКО-ПРАВОВОГО ДОГОВОРА </w:t>
      </w:r>
    </w:p>
    <w:p w:rsidR="008E38A9" w:rsidRPr="00C95EDB" w:rsidRDefault="008E38A9" w:rsidP="008E38A9">
      <w:pPr>
        <w:suppressAutoHyphens/>
        <w:spacing w:line="360" w:lineRule="auto"/>
        <w:jc w:val="center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caps/>
          <w:sz w:val="18"/>
          <w:szCs w:val="18"/>
        </w:rPr>
        <w:t>ОКАЗАНИЯ УСЛУГ БЮДЖЕТНОМУ УЧРЕЖДЕНИЮ №</w:t>
      </w:r>
    </w:p>
    <w:p w:rsidR="008E38A9" w:rsidRPr="00E7100C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bookmarkStart w:id="0" w:name="_ГЛАВА_VII._ОБРАЗЦЫ"/>
      <w:bookmarkStart w:id="1" w:name="_Toc288405270"/>
      <w:bookmarkStart w:id="2" w:name="_Toc291253460"/>
      <w:bookmarkEnd w:id="0"/>
    </w:p>
    <w:p w:rsidR="008E38A9" w:rsidRPr="00E7100C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E7100C">
        <w:rPr>
          <w:rFonts w:ascii="Courier New" w:hAnsi="Courier New" w:cs="Courier New"/>
          <w:sz w:val="18"/>
          <w:szCs w:val="18"/>
        </w:rPr>
        <w:t xml:space="preserve">г. Пермь                                     </w:t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E7100C">
        <w:rPr>
          <w:rFonts w:ascii="Courier New" w:hAnsi="Courier New" w:cs="Courier New"/>
          <w:sz w:val="18"/>
          <w:szCs w:val="18"/>
        </w:rPr>
        <w:t xml:space="preserve"> « </w:t>
      </w:r>
      <w:r>
        <w:rPr>
          <w:rFonts w:ascii="Courier New" w:hAnsi="Courier New" w:cs="Courier New"/>
          <w:sz w:val="18"/>
          <w:szCs w:val="18"/>
        </w:rPr>
        <w:t>__</w:t>
      </w:r>
      <w:r w:rsidRPr="00E7100C">
        <w:rPr>
          <w:rFonts w:ascii="Courier New" w:hAnsi="Courier New" w:cs="Courier New"/>
          <w:sz w:val="18"/>
          <w:szCs w:val="18"/>
        </w:rPr>
        <w:t xml:space="preserve"> » __________ 201</w:t>
      </w:r>
      <w:r>
        <w:rPr>
          <w:rFonts w:ascii="Courier New" w:hAnsi="Courier New" w:cs="Courier New"/>
          <w:sz w:val="18"/>
          <w:szCs w:val="18"/>
        </w:rPr>
        <w:t>_</w:t>
      </w:r>
      <w:r w:rsidRPr="00E7100C">
        <w:rPr>
          <w:rFonts w:ascii="Courier New" w:hAnsi="Courier New" w:cs="Courier New"/>
          <w:sz w:val="18"/>
          <w:szCs w:val="18"/>
        </w:rPr>
        <w:t xml:space="preserve"> г.</w:t>
      </w:r>
    </w:p>
    <w:p w:rsidR="008E38A9" w:rsidRPr="00E7100C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E7100C">
        <w:rPr>
          <w:rFonts w:ascii="Courier New" w:hAnsi="Courier New" w:cs="Courier New"/>
          <w:b/>
          <w:sz w:val="18"/>
          <w:szCs w:val="18"/>
        </w:rPr>
        <w:t xml:space="preserve">    </w:t>
      </w:r>
      <w:bookmarkEnd w:id="1"/>
      <w:bookmarkEnd w:id="2"/>
    </w:p>
    <w:p w:rsidR="008E38A9" w:rsidRPr="00E7100C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E7100C">
        <w:rPr>
          <w:rFonts w:ascii="Courier New" w:hAnsi="Courier New" w:cs="Courier New"/>
          <w:b/>
          <w:sz w:val="18"/>
          <w:szCs w:val="18"/>
        </w:rPr>
        <w:t xml:space="preserve">    </w:t>
      </w:r>
      <w:r>
        <w:rPr>
          <w:rFonts w:ascii="Courier New" w:hAnsi="Courier New" w:cs="Courier New"/>
          <w:b/>
          <w:sz w:val="18"/>
          <w:szCs w:val="18"/>
        </w:rPr>
        <w:t>Муниципальное</w:t>
      </w:r>
      <w:r w:rsidRPr="00203CA2">
        <w:rPr>
          <w:rFonts w:ascii="Courier New" w:hAnsi="Courier New" w:cs="Courier New"/>
          <w:b/>
          <w:sz w:val="18"/>
          <w:szCs w:val="18"/>
        </w:rPr>
        <w:t xml:space="preserve"> бюджетное учреждение здравоохранения «</w:t>
      </w:r>
      <w:r>
        <w:rPr>
          <w:rFonts w:ascii="Courier New" w:hAnsi="Courier New" w:cs="Courier New"/>
          <w:b/>
          <w:sz w:val="18"/>
          <w:szCs w:val="18"/>
        </w:rPr>
        <w:t>Городская детская</w:t>
      </w:r>
      <w:r w:rsidRPr="00203CA2">
        <w:rPr>
          <w:rFonts w:ascii="Courier New" w:hAnsi="Courier New" w:cs="Courier New"/>
          <w:b/>
          <w:sz w:val="18"/>
          <w:szCs w:val="18"/>
        </w:rPr>
        <w:t xml:space="preserve"> клиническая </w:t>
      </w:r>
      <w:r>
        <w:rPr>
          <w:rFonts w:ascii="Courier New" w:hAnsi="Courier New" w:cs="Courier New"/>
          <w:b/>
          <w:sz w:val="18"/>
          <w:szCs w:val="18"/>
        </w:rPr>
        <w:t>поликлиника № 2</w:t>
      </w:r>
      <w:r w:rsidRPr="00203CA2">
        <w:rPr>
          <w:rFonts w:ascii="Courier New" w:hAnsi="Courier New" w:cs="Courier New"/>
          <w:b/>
          <w:sz w:val="18"/>
          <w:szCs w:val="18"/>
        </w:rPr>
        <w:t>»</w:t>
      </w:r>
      <w:r w:rsidRPr="00E7100C">
        <w:rPr>
          <w:rFonts w:ascii="Courier New" w:hAnsi="Courier New" w:cs="Courier New"/>
          <w:sz w:val="18"/>
          <w:szCs w:val="18"/>
        </w:rPr>
        <w:t xml:space="preserve">, именуемое в дальнейшем «Заказчик», в лице </w:t>
      </w:r>
      <w:r w:rsidRPr="00E7100C">
        <w:rPr>
          <w:rFonts w:ascii="Courier New" w:hAnsi="Courier New" w:cs="Courier New"/>
          <w:b/>
          <w:sz w:val="18"/>
          <w:szCs w:val="18"/>
        </w:rPr>
        <w:t>главного врача</w:t>
      </w:r>
      <w:r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Машнич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Ларисы Владимировны</w:t>
      </w:r>
      <w:r w:rsidRPr="00E7100C">
        <w:rPr>
          <w:rFonts w:ascii="Courier New" w:hAnsi="Courier New" w:cs="Courier New"/>
          <w:sz w:val="18"/>
          <w:szCs w:val="18"/>
        </w:rPr>
        <w:t>, действующего на основании Устава, с одной стороны, и _________________________________________________,</w:t>
      </w:r>
    </w:p>
    <w:p w:rsidR="008E38A9" w:rsidRPr="00E7100C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E7100C">
        <w:rPr>
          <w:rFonts w:ascii="Courier New" w:hAnsi="Courier New" w:cs="Courier New"/>
          <w:sz w:val="18"/>
          <w:szCs w:val="18"/>
        </w:rPr>
        <w:t>именуемое в дальнейшем «Исполнитель», в лице _______________________________,</w:t>
      </w:r>
    </w:p>
    <w:p w:rsidR="008E38A9" w:rsidRPr="00F62CB4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E7100C">
        <w:rPr>
          <w:rFonts w:ascii="Courier New" w:hAnsi="Courier New" w:cs="Courier New"/>
          <w:sz w:val="18"/>
          <w:szCs w:val="18"/>
        </w:rPr>
        <w:t xml:space="preserve">действующего на основании _________________, </w:t>
      </w:r>
      <w:r w:rsidRPr="00104C5B">
        <w:rPr>
          <w:rFonts w:ascii="Courier New" w:hAnsi="Courier New" w:cs="Courier New"/>
          <w:sz w:val="18"/>
          <w:szCs w:val="18"/>
        </w:rPr>
        <w:t>уведомление о включении в реестр аккредитованных организаций, оказывающих услуги в области охраны труда (регистрационный номер в реестре аккредитованных организаций, оказыв</w:t>
      </w:r>
      <w:r w:rsidRPr="00104C5B">
        <w:rPr>
          <w:rFonts w:ascii="Courier New" w:hAnsi="Courier New" w:cs="Courier New"/>
          <w:sz w:val="18"/>
          <w:szCs w:val="18"/>
        </w:rPr>
        <w:t>а</w:t>
      </w:r>
      <w:r w:rsidRPr="00104C5B">
        <w:rPr>
          <w:rFonts w:ascii="Courier New" w:hAnsi="Courier New" w:cs="Courier New"/>
          <w:sz w:val="18"/>
          <w:szCs w:val="18"/>
        </w:rPr>
        <w:t>ющих услуги в области охраны труда, дата внесения в реестр) на основании Приказа Министе</w:t>
      </w:r>
      <w:r w:rsidRPr="00104C5B">
        <w:rPr>
          <w:rFonts w:ascii="Courier New" w:hAnsi="Courier New" w:cs="Courier New"/>
          <w:sz w:val="18"/>
          <w:szCs w:val="18"/>
        </w:rPr>
        <w:t>р</w:t>
      </w:r>
      <w:r w:rsidRPr="00104C5B">
        <w:rPr>
          <w:rFonts w:ascii="Courier New" w:hAnsi="Courier New" w:cs="Courier New"/>
          <w:sz w:val="18"/>
          <w:szCs w:val="18"/>
        </w:rPr>
        <w:t>ства здравоохранения и социального развития №205н от 01.04.2010 г. «Об утверждении перечня услуг в области охраны труда, для оказания которых необходима аккредитация, и правил аккр</w:t>
      </w:r>
      <w:r w:rsidRPr="00104C5B">
        <w:rPr>
          <w:rFonts w:ascii="Courier New" w:hAnsi="Courier New" w:cs="Courier New"/>
          <w:sz w:val="18"/>
          <w:szCs w:val="18"/>
        </w:rPr>
        <w:t>е</w:t>
      </w:r>
      <w:r w:rsidRPr="00104C5B">
        <w:rPr>
          <w:rFonts w:ascii="Courier New" w:hAnsi="Courier New" w:cs="Courier New"/>
          <w:sz w:val="18"/>
          <w:szCs w:val="18"/>
        </w:rPr>
        <w:t>дитации</w:t>
      </w:r>
      <w:proofErr w:type="gramEnd"/>
      <w:r w:rsidRPr="00104C5B">
        <w:rPr>
          <w:rFonts w:ascii="Courier New" w:hAnsi="Courier New" w:cs="Courier New"/>
          <w:sz w:val="18"/>
          <w:szCs w:val="18"/>
        </w:rPr>
        <w:t xml:space="preserve"> организаций, оказывающих услуги в области охраны труда» №_____________ </w:t>
      </w:r>
      <w:proofErr w:type="gramStart"/>
      <w:r w:rsidRPr="00104C5B">
        <w:rPr>
          <w:rFonts w:ascii="Courier New" w:hAnsi="Courier New" w:cs="Courier New"/>
          <w:sz w:val="18"/>
          <w:szCs w:val="18"/>
        </w:rPr>
        <w:t>от</w:t>
      </w:r>
      <w:proofErr w:type="gramEnd"/>
      <w:r w:rsidRPr="00104C5B">
        <w:rPr>
          <w:rFonts w:ascii="Courier New" w:hAnsi="Courier New" w:cs="Courier New"/>
          <w:sz w:val="18"/>
          <w:szCs w:val="18"/>
        </w:rPr>
        <w:t xml:space="preserve"> _________,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E7100C">
        <w:rPr>
          <w:rFonts w:ascii="Courier New" w:hAnsi="Courier New" w:cs="Courier New"/>
          <w:sz w:val="18"/>
          <w:szCs w:val="18"/>
        </w:rPr>
        <w:t>с</w:t>
      </w:r>
      <w:proofErr w:type="gramEnd"/>
      <w:r w:rsidRPr="00E7100C">
        <w:rPr>
          <w:rFonts w:ascii="Courier New" w:hAnsi="Courier New" w:cs="Courier New"/>
          <w:sz w:val="18"/>
          <w:szCs w:val="18"/>
        </w:rPr>
        <w:t xml:space="preserve"> другой стороны, на основании проведенного </w:t>
      </w:r>
      <w:r>
        <w:rPr>
          <w:rFonts w:ascii="Courier New" w:hAnsi="Courier New" w:cs="Courier New"/>
          <w:sz w:val="18"/>
          <w:szCs w:val="18"/>
        </w:rPr>
        <w:t>Открытого аукциона в электронной форме №____</w:t>
      </w:r>
      <w:r w:rsidRPr="00E7100C">
        <w:rPr>
          <w:rFonts w:ascii="Courier New" w:hAnsi="Courier New" w:cs="Courier New"/>
          <w:sz w:val="18"/>
          <w:szCs w:val="18"/>
        </w:rPr>
        <w:t xml:space="preserve"> от «    » _____________ 201  г., протокол № ________, заключили настоящий договор (далее по тексту – договор) со всеми приложениями и документацией, которые являются неотъемлемой частью договора и на которые есть ссылка о нижеследующем: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sz w:val="18"/>
          <w:szCs w:val="18"/>
        </w:rPr>
      </w:pPr>
      <w:r w:rsidRPr="00F62CB4">
        <w:rPr>
          <w:rFonts w:ascii="Courier New" w:hAnsi="Courier New" w:cs="Courier New"/>
          <w:b/>
          <w:sz w:val="18"/>
          <w:szCs w:val="18"/>
        </w:rPr>
        <w:t>1. Предмет договора</w:t>
      </w:r>
    </w:p>
    <w:p w:rsidR="008E38A9" w:rsidRPr="00E11497" w:rsidRDefault="008E38A9" w:rsidP="008E38A9">
      <w:pPr>
        <w:widowControl w:val="0"/>
        <w:jc w:val="both"/>
        <w:rPr>
          <w:rFonts w:ascii="Courier New" w:hAnsi="Courier New" w:cs="Courier New"/>
          <w:sz w:val="18"/>
          <w:szCs w:val="18"/>
        </w:rPr>
      </w:pPr>
      <w:r w:rsidRPr="00F62CB4">
        <w:rPr>
          <w:rFonts w:ascii="Courier New" w:hAnsi="Courier New" w:cs="Courier New"/>
          <w:sz w:val="18"/>
          <w:szCs w:val="18"/>
        </w:rPr>
        <w:t xml:space="preserve">1.1. </w:t>
      </w:r>
      <w:r w:rsidRPr="00E11497">
        <w:rPr>
          <w:rFonts w:ascii="Courier New" w:hAnsi="Courier New" w:cs="Courier New"/>
          <w:sz w:val="18"/>
          <w:szCs w:val="18"/>
        </w:rPr>
        <w:t xml:space="preserve">Исполнитель обязуется по заданию Заказчика оказать услуги </w:t>
      </w:r>
      <w:r>
        <w:rPr>
          <w:rFonts w:ascii="Courier New" w:hAnsi="Courier New" w:cs="Courier New"/>
          <w:sz w:val="18"/>
          <w:szCs w:val="18"/>
        </w:rPr>
        <w:t xml:space="preserve">по </w:t>
      </w:r>
      <w:r w:rsidRPr="00E11497">
        <w:rPr>
          <w:rFonts w:ascii="Courier New" w:hAnsi="Courier New" w:cs="Courier New"/>
          <w:sz w:val="18"/>
          <w:szCs w:val="18"/>
        </w:rPr>
        <w:t xml:space="preserve">проведению обучения и проверке </w:t>
      </w:r>
      <w:proofErr w:type="gramStart"/>
      <w:r w:rsidRPr="00E11497">
        <w:rPr>
          <w:rFonts w:ascii="Courier New" w:hAnsi="Courier New" w:cs="Courier New"/>
          <w:sz w:val="18"/>
          <w:szCs w:val="18"/>
        </w:rPr>
        <w:t>знаний требований охраны труда руководителей</w:t>
      </w:r>
      <w:proofErr w:type="gramEnd"/>
      <w:r w:rsidRPr="00E11497">
        <w:rPr>
          <w:rFonts w:ascii="Courier New" w:hAnsi="Courier New" w:cs="Courier New"/>
          <w:sz w:val="18"/>
          <w:szCs w:val="18"/>
        </w:rPr>
        <w:t xml:space="preserve"> и специалистов для нужд Муниципального бюджетного учреждения здравоохранения «Городская детская клиническая поликлиника № 2» (далее – услуги), а Заказчик обязуется принять и оплатить оказанные услуги в порядке и сроки, предусмотренные настоящим Договором.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sz w:val="18"/>
          <w:szCs w:val="18"/>
        </w:rPr>
      </w:pPr>
      <w:r w:rsidRPr="00F62CB4">
        <w:rPr>
          <w:rFonts w:ascii="Courier New" w:hAnsi="Courier New" w:cs="Courier New"/>
          <w:b/>
          <w:sz w:val="18"/>
          <w:szCs w:val="18"/>
        </w:rPr>
        <w:t>2. Обязательства сторон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sz w:val="18"/>
          <w:szCs w:val="18"/>
          <w:u w:val="single"/>
        </w:rPr>
      </w:pPr>
      <w:r w:rsidRPr="00F62CB4">
        <w:rPr>
          <w:rFonts w:ascii="Courier New" w:hAnsi="Courier New" w:cs="Courier New"/>
          <w:sz w:val="18"/>
          <w:szCs w:val="18"/>
          <w:u w:val="single"/>
        </w:rPr>
        <w:t>2.1. Исполнитель обязан:</w:t>
      </w:r>
    </w:p>
    <w:p w:rsidR="008E38A9" w:rsidRPr="00E11497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F62CB4">
        <w:rPr>
          <w:rFonts w:ascii="Courier New" w:hAnsi="Courier New" w:cs="Courier New"/>
          <w:sz w:val="18"/>
          <w:szCs w:val="18"/>
        </w:rPr>
        <w:t xml:space="preserve">2.1.1. </w:t>
      </w:r>
      <w:r w:rsidRPr="00E11497">
        <w:rPr>
          <w:rFonts w:ascii="Courier New" w:hAnsi="Courier New" w:cs="Courier New"/>
          <w:sz w:val="18"/>
          <w:szCs w:val="18"/>
        </w:rPr>
        <w:t xml:space="preserve">иметь документы, подтверждающие свою правомочность на проведение обучения и проверке </w:t>
      </w:r>
      <w:proofErr w:type="gramStart"/>
      <w:r w:rsidRPr="00E11497">
        <w:rPr>
          <w:rFonts w:ascii="Courier New" w:hAnsi="Courier New" w:cs="Courier New"/>
          <w:sz w:val="18"/>
          <w:szCs w:val="18"/>
        </w:rPr>
        <w:t>знаний  требований охраны труда</w:t>
      </w:r>
      <w:r w:rsidRPr="00E11497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руководителей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 специалистов</w:t>
      </w:r>
      <w:r w:rsidRPr="00E11497">
        <w:rPr>
          <w:rFonts w:ascii="Courier New" w:hAnsi="Courier New" w:cs="Courier New"/>
          <w:sz w:val="18"/>
          <w:szCs w:val="18"/>
        </w:rPr>
        <w:t xml:space="preserve">: </w:t>
      </w:r>
    </w:p>
    <w:p w:rsidR="008E38A9" w:rsidRPr="00E11497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E11497">
        <w:rPr>
          <w:rFonts w:ascii="Courier New" w:hAnsi="Courier New" w:cs="Courier New"/>
          <w:sz w:val="18"/>
          <w:szCs w:val="18"/>
        </w:rPr>
        <w:tab/>
      </w:r>
      <w:proofErr w:type="gramStart"/>
      <w:r w:rsidRPr="00E11497">
        <w:rPr>
          <w:rFonts w:ascii="Courier New" w:hAnsi="Courier New" w:cs="Courier New"/>
          <w:sz w:val="18"/>
          <w:szCs w:val="18"/>
        </w:rPr>
        <w:t>- уведомление о включении в реестр аккредитованных организаций, оказывающих услуги в области охраны труда (регистрационный номер в реестре аккредитованных организаций, оказывающих услуги в области охраны труда, дата внесения в реестр) на основании Приказа Министерства здравоохранения и социального развития №205н от 01.04.2010 г. «Об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</w:t>
      </w:r>
      <w:proofErr w:type="gramEnd"/>
      <w:r w:rsidRPr="00E11497">
        <w:rPr>
          <w:rFonts w:ascii="Courier New" w:hAnsi="Courier New" w:cs="Courier New"/>
          <w:sz w:val="18"/>
          <w:szCs w:val="18"/>
        </w:rPr>
        <w:t xml:space="preserve"> в области охраны труда»; </w:t>
      </w:r>
    </w:p>
    <w:p w:rsidR="008E38A9" w:rsidRPr="00E11497" w:rsidRDefault="008E38A9" w:rsidP="008E38A9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E11497">
        <w:rPr>
          <w:rFonts w:ascii="Courier New" w:hAnsi="Courier New" w:cs="Courier New"/>
          <w:sz w:val="18"/>
          <w:szCs w:val="18"/>
        </w:rPr>
        <w:t>Перед оказанием услуг И</w:t>
      </w:r>
      <w:r>
        <w:rPr>
          <w:rFonts w:ascii="Courier New" w:hAnsi="Courier New" w:cs="Courier New"/>
          <w:sz w:val="18"/>
          <w:szCs w:val="18"/>
        </w:rPr>
        <w:t xml:space="preserve">сполнитель обязан предоставить </w:t>
      </w:r>
      <w:r w:rsidRPr="00E11497">
        <w:rPr>
          <w:rFonts w:ascii="Courier New" w:hAnsi="Courier New" w:cs="Courier New"/>
          <w:sz w:val="18"/>
          <w:szCs w:val="18"/>
        </w:rPr>
        <w:t>копию уведомления о включении в реестр аккредитованных организаций, оказывающих услуги в области охраны труда</w:t>
      </w:r>
    </w:p>
    <w:p w:rsidR="008E38A9" w:rsidRPr="004B6729" w:rsidRDefault="008E38A9" w:rsidP="008E38A9">
      <w:pPr>
        <w:widowControl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2.1.2. </w:t>
      </w:r>
      <w:r w:rsidRPr="004B6729">
        <w:rPr>
          <w:rFonts w:ascii="Courier New" w:hAnsi="Courier New" w:cs="Courier New"/>
          <w:sz w:val="18"/>
          <w:szCs w:val="18"/>
        </w:rPr>
        <w:t xml:space="preserve"> выполнить комплекс услуг в соответствии </w:t>
      </w:r>
      <w:r>
        <w:rPr>
          <w:rFonts w:ascii="Courier New" w:hAnsi="Courier New" w:cs="Courier New"/>
          <w:sz w:val="18"/>
          <w:szCs w:val="18"/>
        </w:rPr>
        <w:t xml:space="preserve">с пунктом 1.1. настоящего Договора и </w:t>
      </w:r>
      <w:r w:rsidRPr="004B6729">
        <w:rPr>
          <w:rFonts w:ascii="Courier New" w:hAnsi="Courier New" w:cs="Courier New"/>
          <w:sz w:val="18"/>
          <w:szCs w:val="18"/>
        </w:rPr>
        <w:t xml:space="preserve"> действующи</w:t>
      </w:r>
      <w:r>
        <w:rPr>
          <w:rFonts w:ascii="Courier New" w:hAnsi="Courier New" w:cs="Courier New"/>
          <w:sz w:val="18"/>
          <w:szCs w:val="18"/>
        </w:rPr>
        <w:t xml:space="preserve">ми нормативными документами </w:t>
      </w:r>
      <w:r w:rsidRPr="004B6729">
        <w:rPr>
          <w:rFonts w:ascii="Courier New" w:hAnsi="Courier New" w:cs="Courier New"/>
          <w:sz w:val="18"/>
          <w:szCs w:val="18"/>
        </w:rPr>
        <w:t>по соответствующим программам обучения</w:t>
      </w:r>
      <w:r>
        <w:rPr>
          <w:rFonts w:ascii="Courier New" w:hAnsi="Courier New" w:cs="Courier New"/>
          <w:sz w:val="18"/>
          <w:szCs w:val="18"/>
        </w:rPr>
        <w:t>.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2.1.3. </w:t>
      </w:r>
      <w:r w:rsidRPr="004B6729">
        <w:rPr>
          <w:rFonts w:ascii="Courier New" w:hAnsi="Courier New" w:cs="Courier New"/>
          <w:sz w:val="18"/>
          <w:szCs w:val="18"/>
        </w:rPr>
        <w:t>предоставить Заказчику после завершения оказания услуг перечень следующей документации:</w:t>
      </w: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</w:p>
    <w:p w:rsidR="008E38A9" w:rsidRPr="004B6729" w:rsidRDefault="008E38A9" w:rsidP="008E38A9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lastRenderedPageBreak/>
        <w:t>Протоколы проверки знаний требованиям охраны труда  на каждого обучаемого.</w:t>
      </w:r>
    </w:p>
    <w:p w:rsidR="008E38A9" w:rsidRPr="00621A78" w:rsidRDefault="008E38A9" w:rsidP="008E38A9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Удостоверения о проверки знаний требованиям охраны труда на каждого обучаемого.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</w:p>
    <w:p w:rsidR="008E38A9" w:rsidRPr="00F62CB4" w:rsidRDefault="008E38A9" w:rsidP="008E38A9">
      <w:pPr>
        <w:widowControl w:val="0"/>
        <w:rPr>
          <w:rFonts w:ascii="Courier New" w:hAnsi="Courier New" w:cs="Courier New"/>
          <w:sz w:val="18"/>
          <w:szCs w:val="18"/>
          <w:u w:val="single"/>
        </w:rPr>
      </w:pPr>
      <w:r w:rsidRPr="00F62CB4">
        <w:rPr>
          <w:rFonts w:ascii="Courier New" w:hAnsi="Courier New" w:cs="Courier New"/>
          <w:sz w:val="18"/>
          <w:szCs w:val="18"/>
          <w:u w:val="single"/>
        </w:rPr>
        <w:t>2.2. Заказчик обязан: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F62CB4">
        <w:rPr>
          <w:rFonts w:ascii="Courier New" w:hAnsi="Courier New" w:cs="Courier New"/>
          <w:sz w:val="18"/>
          <w:szCs w:val="18"/>
        </w:rPr>
        <w:t xml:space="preserve">2.2.1. </w:t>
      </w:r>
      <w:r w:rsidRPr="004B6729">
        <w:rPr>
          <w:rFonts w:ascii="Courier New" w:hAnsi="Courier New" w:cs="Courier New"/>
          <w:sz w:val="18"/>
          <w:szCs w:val="18"/>
        </w:rPr>
        <w:t>предостав</w:t>
      </w:r>
      <w:r>
        <w:rPr>
          <w:rFonts w:ascii="Courier New" w:hAnsi="Courier New" w:cs="Courier New"/>
          <w:sz w:val="18"/>
          <w:szCs w:val="18"/>
        </w:rPr>
        <w:t>ить</w:t>
      </w:r>
      <w:r w:rsidRPr="004B6729">
        <w:rPr>
          <w:rFonts w:ascii="Courier New" w:hAnsi="Courier New" w:cs="Courier New"/>
          <w:sz w:val="18"/>
          <w:szCs w:val="18"/>
        </w:rPr>
        <w:t xml:space="preserve"> Исполнителю необходимый комплект документов для проведения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 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в соответствии с требованиями нормативных, правовых и локальных нормативных актов.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2.2.2</w:t>
      </w:r>
      <w:r w:rsidRPr="00F62CB4">
        <w:rPr>
          <w:rFonts w:ascii="Courier New" w:hAnsi="Courier New" w:cs="Courier New"/>
          <w:sz w:val="18"/>
          <w:szCs w:val="18"/>
        </w:rPr>
        <w:t>. принять и оплатить оказанные услуги в порядке и в сроки, предусмотренные условиями настоящего Договора.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sz w:val="18"/>
          <w:szCs w:val="18"/>
          <w:u w:val="single"/>
        </w:rPr>
      </w:pPr>
      <w:r w:rsidRPr="00F62CB4">
        <w:rPr>
          <w:rFonts w:ascii="Courier New" w:hAnsi="Courier New" w:cs="Courier New"/>
          <w:sz w:val="18"/>
          <w:szCs w:val="18"/>
          <w:u w:val="single"/>
        </w:rPr>
        <w:t xml:space="preserve">2.3. </w:t>
      </w:r>
      <w:r>
        <w:rPr>
          <w:rFonts w:ascii="Courier New" w:hAnsi="Courier New" w:cs="Courier New"/>
          <w:sz w:val="18"/>
          <w:szCs w:val="18"/>
          <w:u w:val="single"/>
        </w:rPr>
        <w:t>Дополнительные условия</w:t>
      </w:r>
      <w:r w:rsidRPr="00F62CB4">
        <w:rPr>
          <w:rFonts w:ascii="Courier New" w:hAnsi="Courier New" w:cs="Courier New"/>
          <w:sz w:val="18"/>
          <w:szCs w:val="18"/>
          <w:u w:val="single"/>
        </w:rPr>
        <w:t>:</w:t>
      </w:r>
    </w:p>
    <w:p w:rsidR="008E38A9" w:rsidRPr="00F831C7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F62CB4">
        <w:rPr>
          <w:rFonts w:ascii="Courier New" w:hAnsi="Courier New" w:cs="Courier New"/>
          <w:sz w:val="18"/>
          <w:szCs w:val="18"/>
        </w:rPr>
        <w:t xml:space="preserve">2.3.1. </w:t>
      </w:r>
      <w:proofErr w:type="gramStart"/>
      <w:r w:rsidRPr="00F831C7">
        <w:rPr>
          <w:rFonts w:ascii="Courier New" w:hAnsi="Courier New" w:cs="Courier New"/>
          <w:sz w:val="18"/>
          <w:szCs w:val="18"/>
        </w:rPr>
        <w:t>Участник размещения заказа полностью освобождает Заказчика от ответственности за любые увечья, травмы (в том числе повлекшие смерть), ущерб или повреждения имущества, любые другие потери, издержки и расходы, которые могут иметь место у участника размещения заказа или его полномочного представителя во время оказания услуг по обучению и проверке знаний  требований охраны труда</w:t>
      </w:r>
      <w:r w:rsidRPr="00F831C7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F831C7">
        <w:rPr>
          <w:rFonts w:ascii="Courier New" w:hAnsi="Courier New" w:cs="Courier New"/>
          <w:sz w:val="18"/>
          <w:szCs w:val="18"/>
        </w:rPr>
        <w:t xml:space="preserve">руководителей и специалистов. </w:t>
      </w:r>
      <w:proofErr w:type="gramEnd"/>
    </w:p>
    <w:p w:rsidR="008E38A9" w:rsidRPr="00F62CB4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2.3.</w:t>
      </w:r>
      <w:r w:rsidRPr="00F831C7">
        <w:rPr>
          <w:rFonts w:ascii="Courier New" w:hAnsi="Courier New" w:cs="Courier New"/>
          <w:sz w:val="18"/>
          <w:szCs w:val="18"/>
        </w:rPr>
        <w:t xml:space="preserve">2. Ответственность за безопасную организацию оказания услуг по обучению и проверке </w:t>
      </w:r>
      <w:proofErr w:type="gramStart"/>
      <w:r w:rsidRPr="00F831C7">
        <w:rPr>
          <w:rFonts w:ascii="Courier New" w:hAnsi="Courier New" w:cs="Courier New"/>
          <w:sz w:val="18"/>
          <w:szCs w:val="18"/>
        </w:rPr>
        <w:t>знаний  требований охраны труда руководителей</w:t>
      </w:r>
      <w:proofErr w:type="gramEnd"/>
      <w:r w:rsidRPr="00F831C7">
        <w:rPr>
          <w:rFonts w:ascii="Courier New" w:hAnsi="Courier New" w:cs="Courier New"/>
          <w:sz w:val="18"/>
          <w:szCs w:val="18"/>
        </w:rPr>
        <w:t xml:space="preserve"> и специалистов и соблюдение требований безопасности возлагается на Исполнителя.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sz w:val="18"/>
          <w:szCs w:val="18"/>
        </w:rPr>
      </w:pPr>
      <w:r w:rsidRPr="00F62CB4">
        <w:rPr>
          <w:rFonts w:ascii="Courier New" w:hAnsi="Courier New" w:cs="Courier New"/>
          <w:b/>
          <w:sz w:val="18"/>
          <w:szCs w:val="18"/>
        </w:rPr>
        <w:t>3. Объем и сроки оказания услуг</w:t>
      </w:r>
      <w:r>
        <w:rPr>
          <w:rFonts w:ascii="Courier New" w:hAnsi="Courier New" w:cs="Courier New"/>
          <w:b/>
          <w:sz w:val="18"/>
          <w:szCs w:val="18"/>
        </w:rPr>
        <w:t>, порядок приемки услуг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 xml:space="preserve">3.1. Объем </w:t>
      </w:r>
      <w:proofErr w:type="gramStart"/>
      <w:r w:rsidRPr="00F62CB4">
        <w:rPr>
          <w:rFonts w:ascii="Courier New" w:hAnsi="Courier New" w:cs="Courier New"/>
          <w:bCs/>
          <w:sz w:val="18"/>
          <w:szCs w:val="18"/>
        </w:rPr>
        <w:t>услуг, оказываемых по настоящему Договору определяются</w:t>
      </w:r>
      <w:proofErr w:type="gramEnd"/>
      <w:r w:rsidRPr="00F62CB4">
        <w:rPr>
          <w:rFonts w:ascii="Courier New" w:hAnsi="Courier New" w:cs="Courier New"/>
          <w:bCs/>
          <w:sz w:val="18"/>
          <w:szCs w:val="18"/>
        </w:rPr>
        <w:t xml:space="preserve"> Техническим заданием </w:t>
      </w:r>
      <w:r w:rsidRPr="00C77D3C">
        <w:rPr>
          <w:rFonts w:ascii="Courier New" w:hAnsi="Courier New" w:cs="Courier New"/>
          <w:bCs/>
          <w:sz w:val="18"/>
          <w:szCs w:val="18"/>
        </w:rPr>
        <w:t>(Приложение № 3).</w:t>
      </w:r>
    </w:p>
    <w:p w:rsidR="008E38A9" w:rsidRPr="006B6B9D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6B6B9D">
        <w:rPr>
          <w:rFonts w:ascii="Courier New" w:hAnsi="Courier New" w:cs="Courier New"/>
          <w:bCs/>
          <w:sz w:val="18"/>
          <w:szCs w:val="18"/>
        </w:rPr>
        <w:t>3.2. Срок оказания услуг по настоящему Договору –</w:t>
      </w:r>
      <w:r>
        <w:rPr>
          <w:rFonts w:ascii="Courier New" w:hAnsi="Courier New" w:cs="Courier New"/>
          <w:bCs/>
          <w:sz w:val="18"/>
          <w:szCs w:val="18"/>
        </w:rPr>
        <w:t xml:space="preserve"> 20 календарных дней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с даты подписания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Заказчиком Договора</w:t>
      </w:r>
      <w:r w:rsidRPr="006B6B9D">
        <w:rPr>
          <w:rFonts w:ascii="Courier New" w:hAnsi="Courier New" w:cs="Courier New"/>
          <w:bCs/>
          <w:sz w:val="18"/>
          <w:szCs w:val="18"/>
        </w:rPr>
        <w:t>.</w:t>
      </w:r>
      <w:r w:rsidRPr="006B6B9D">
        <w:rPr>
          <w:rFonts w:ascii="Courier New" w:hAnsi="Courier New" w:cs="Courier New"/>
          <w:sz w:val="18"/>
          <w:szCs w:val="18"/>
        </w:rPr>
        <w:t xml:space="preserve"> </w:t>
      </w:r>
      <w:r w:rsidRPr="006B6B9D">
        <w:rPr>
          <w:rFonts w:ascii="Courier New" w:hAnsi="Courier New" w:cs="Courier New"/>
          <w:bCs/>
          <w:sz w:val="18"/>
          <w:szCs w:val="18"/>
        </w:rPr>
        <w:t xml:space="preserve">Начало оказания услуг исчисляется </w:t>
      </w:r>
      <w:proofErr w:type="gramStart"/>
      <w:r w:rsidRPr="006B6B9D">
        <w:rPr>
          <w:rFonts w:ascii="Courier New" w:hAnsi="Courier New" w:cs="Courier New"/>
          <w:bCs/>
          <w:sz w:val="18"/>
          <w:szCs w:val="18"/>
        </w:rPr>
        <w:t>с даты договора</w:t>
      </w:r>
      <w:proofErr w:type="gramEnd"/>
      <w:r w:rsidRPr="006B6B9D">
        <w:rPr>
          <w:rFonts w:ascii="Courier New" w:hAnsi="Courier New" w:cs="Courier New"/>
          <w:bCs/>
          <w:sz w:val="18"/>
          <w:szCs w:val="18"/>
        </w:rPr>
        <w:t>, указанной в заголовке настоящего Договора.</w:t>
      </w:r>
    </w:p>
    <w:p w:rsidR="008E38A9" w:rsidRPr="00F62CB4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3.3. </w:t>
      </w:r>
      <w:proofErr w:type="gramStart"/>
      <w:r w:rsidRPr="00EC4B61">
        <w:rPr>
          <w:rFonts w:ascii="Courier New" w:hAnsi="Courier New" w:cs="Courier New"/>
          <w:sz w:val="18"/>
          <w:szCs w:val="18"/>
        </w:rPr>
        <w:t>Сдача-приёмка оказания услуг осуществляется по актам сдачи-приёмки услуг с комплектом документации, предусмотренном в пункте 2.3. технического задания, который подписывается полномочными представителями Исполнителя и Заказчика.</w:t>
      </w:r>
      <w:proofErr w:type="gramEnd"/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sz w:val="18"/>
          <w:szCs w:val="18"/>
        </w:rPr>
      </w:pPr>
      <w:r w:rsidRPr="00F62CB4">
        <w:rPr>
          <w:rFonts w:ascii="Courier New" w:hAnsi="Courier New" w:cs="Courier New"/>
          <w:b/>
          <w:sz w:val="18"/>
          <w:szCs w:val="18"/>
        </w:rPr>
        <w:t>4. Цена договора и порядок расчетов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>4.1. Цена настоящего Договора составляет _</w:t>
      </w:r>
      <w:r>
        <w:rPr>
          <w:rFonts w:ascii="Courier New" w:hAnsi="Courier New" w:cs="Courier New"/>
          <w:bCs/>
          <w:sz w:val="18"/>
          <w:szCs w:val="18"/>
        </w:rPr>
        <w:t>_______________</w:t>
      </w:r>
      <w:r w:rsidRPr="00F62CB4">
        <w:rPr>
          <w:rFonts w:ascii="Courier New" w:hAnsi="Courier New" w:cs="Courier New"/>
          <w:bCs/>
          <w:sz w:val="18"/>
          <w:szCs w:val="18"/>
        </w:rPr>
        <w:t>_ руб. коп.</w:t>
      </w:r>
    </w:p>
    <w:p w:rsidR="008E38A9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 xml:space="preserve">4.1.1. Цена включает </w:t>
      </w:r>
      <w:r w:rsidRPr="009F2507">
        <w:rPr>
          <w:rFonts w:ascii="Courier New" w:hAnsi="Courier New" w:cs="Courier New"/>
          <w:sz w:val="18"/>
          <w:szCs w:val="18"/>
        </w:rPr>
        <w:t xml:space="preserve">все расходы на исполнение договора  в полном объеме, в том числе расходы </w:t>
      </w:r>
      <w:r w:rsidRPr="009F2507">
        <w:rPr>
          <w:rFonts w:ascii="Courier New" w:hAnsi="Courier New" w:cs="Courier New"/>
          <w:bCs/>
          <w:sz w:val="18"/>
          <w:szCs w:val="18"/>
        </w:rPr>
        <w:t xml:space="preserve">на уплату налогов, сборов и других обязательных платежей, страхование, подготовку </w:t>
      </w:r>
      <w:r w:rsidRPr="003D6DE2">
        <w:rPr>
          <w:rFonts w:ascii="Courier New" w:hAnsi="Courier New" w:cs="Courier New"/>
          <w:sz w:val="18"/>
          <w:szCs w:val="18"/>
        </w:rPr>
        <w:t>комплекта документации, предусмотренного в пункте 2.3. технического задания</w:t>
      </w:r>
      <w:r w:rsidRPr="009F2507">
        <w:rPr>
          <w:rFonts w:ascii="Courier New" w:hAnsi="Courier New" w:cs="Courier New"/>
          <w:bCs/>
          <w:sz w:val="18"/>
          <w:szCs w:val="18"/>
        </w:rPr>
        <w:t xml:space="preserve"> </w:t>
      </w:r>
      <w:r>
        <w:rPr>
          <w:rFonts w:ascii="Courier New" w:hAnsi="Courier New" w:cs="Courier New"/>
          <w:bCs/>
          <w:sz w:val="18"/>
          <w:szCs w:val="18"/>
        </w:rPr>
        <w:t>и д</w:t>
      </w:r>
      <w:r w:rsidRPr="009F2507">
        <w:rPr>
          <w:rFonts w:ascii="Courier New" w:hAnsi="Courier New" w:cs="Courier New"/>
          <w:bCs/>
          <w:sz w:val="18"/>
          <w:szCs w:val="18"/>
        </w:rPr>
        <w:t>ругие расходы, необходимые для надлежащего Исполнения настоящего Договора</w:t>
      </w:r>
    </w:p>
    <w:p w:rsidR="008E38A9" w:rsidRPr="008E38A9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 xml:space="preserve">4.2. Заказчик производит расчет платежными поручениями </w:t>
      </w:r>
      <w:r>
        <w:rPr>
          <w:rFonts w:ascii="Courier New" w:hAnsi="Courier New" w:cs="Courier New"/>
          <w:sz w:val="18"/>
          <w:szCs w:val="18"/>
        </w:rPr>
        <w:t xml:space="preserve">по факту оказания услуг </w:t>
      </w:r>
      <w:r w:rsidRPr="00282CF3">
        <w:rPr>
          <w:rFonts w:ascii="Courier New" w:hAnsi="Courier New" w:cs="Courier New"/>
          <w:sz w:val="18"/>
          <w:szCs w:val="18"/>
        </w:rPr>
        <w:t xml:space="preserve">в течение </w:t>
      </w:r>
      <w:r>
        <w:rPr>
          <w:rFonts w:ascii="Courier New" w:hAnsi="Courier New" w:cs="Courier New"/>
          <w:sz w:val="18"/>
          <w:szCs w:val="18"/>
        </w:rPr>
        <w:t>пятнадцати</w:t>
      </w:r>
      <w:r w:rsidRPr="00EC7848">
        <w:rPr>
          <w:rFonts w:ascii="Courier New" w:hAnsi="Courier New" w:cs="Courier New"/>
          <w:sz w:val="18"/>
          <w:szCs w:val="18"/>
        </w:rPr>
        <w:t xml:space="preserve"> банковских дней с момента </w:t>
      </w:r>
      <w:r>
        <w:rPr>
          <w:rFonts w:ascii="Courier New" w:hAnsi="Courier New" w:cs="Courier New"/>
          <w:sz w:val="18"/>
          <w:szCs w:val="18"/>
        </w:rPr>
        <w:t xml:space="preserve">получения от </w:t>
      </w:r>
      <w:proofErr w:type="gramStart"/>
      <w:r>
        <w:rPr>
          <w:rFonts w:ascii="Courier New" w:hAnsi="Courier New" w:cs="Courier New"/>
          <w:sz w:val="18"/>
          <w:szCs w:val="18"/>
        </w:rPr>
        <w:t>Исполнителя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подписанного обеими сторонами акта оказанных услуг и </w:t>
      </w:r>
      <w:r w:rsidRPr="005567B8">
        <w:rPr>
          <w:rFonts w:ascii="Courier New" w:hAnsi="Courier New" w:cs="Courier New"/>
          <w:sz w:val="18"/>
          <w:szCs w:val="18"/>
        </w:rPr>
        <w:t>счета в размере стоимости оказанных услуг</w:t>
      </w:r>
      <w:r>
        <w:rPr>
          <w:rFonts w:ascii="Courier New" w:hAnsi="Courier New" w:cs="Courier New"/>
          <w:sz w:val="18"/>
          <w:szCs w:val="18"/>
        </w:rPr>
        <w:t xml:space="preserve"> (счета-фактуры при необходимости).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sz w:val="18"/>
          <w:szCs w:val="18"/>
        </w:rPr>
      </w:pPr>
      <w:r w:rsidRPr="00F62CB4">
        <w:rPr>
          <w:rFonts w:ascii="Courier New" w:hAnsi="Courier New" w:cs="Courier New"/>
          <w:b/>
          <w:sz w:val="18"/>
          <w:szCs w:val="18"/>
        </w:rPr>
        <w:t>5. Срок действия договора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 xml:space="preserve">5.1. Настоящий Договор вступает в силу с момента его подписания сторонами и действует </w:t>
      </w:r>
      <w:r>
        <w:rPr>
          <w:rFonts w:ascii="Courier New" w:hAnsi="Courier New" w:cs="Courier New"/>
          <w:bCs/>
          <w:sz w:val="18"/>
          <w:szCs w:val="18"/>
        </w:rPr>
        <w:t>до истечения всех обязательств.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sz w:val="18"/>
          <w:szCs w:val="18"/>
        </w:rPr>
      </w:pPr>
      <w:r w:rsidRPr="00F62CB4">
        <w:rPr>
          <w:rFonts w:ascii="Courier New" w:hAnsi="Courier New" w:cs="Courier New"/>
          <w:b/>
          <w:sz w:val="18"/>
          <w:szCs w:val="18"/>
        </w:rPr>
        <w:t>6. Ответственность сторон и способ обеспечения исполнения обязательств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>6.1. При нарушении сроков, установленных настоящим Договором, Исполнитель уплачивает Заказчику неустойку в размере одной трехсотой ставки рефинансирования Центрального банка Российской Федерации на день уплаты неустойки</w:t>
      </w:r>
      <w:r>
        <w:rPr>
          <w:rFonts w:ascii="Courier New" w:hAnsi="Courier New" w:cs="Courier New"/>
          <w:bCs/>
          <w:sz w:val="18"/>
          <w:szCs w:val="18"/>
        </w:rPr>
        <w:t xml:space="preserve"> от цены Договора</w:t>
      </w:r>
      <w:r w:rsidRPr="00F62CB4">
        <w:rPr>
          <w:rFonts w:ascii="Courier New" w:hAnsi="Courier New" w:cs="Courier New"/>
          <w:bCs/>
          <w:sz w:val="18"/>
          <w:szCs w:val="18"/>
        </w:rPr>
        <w:t>, за каждый день просрочки, начиная с первого дня просрочки.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 xml:space="preserve">6.2. При несвоевременной оплате оказанных услуг Заказчик несет ответственность перед </w:t>
      </w:r>
      <w:r w:rsidRPr="00F62CB4">
        <w:rPr>
          <w:rFonts w:ascii="Courier New" w:hAnsi="Courier New" w:cs="Courier New"/>
          <w:bCs/>
          <w:sz w:val="18"/>
          <w:szCs w:val="18"/>
        </w:rPr>
        <w:lastRenderedPageBreak/>
        <w:t>Исполнителем в размере одной трехсотой ставки рефинансирования Центрального банка Российской Федерации на день уплаты неустойки</w:t>
      </w:r>
      <w:r w:rsidRPr="00216046">
        <w:rPr>
          <w:rFonts w:ascii="Courier New" w:hAnsi="Courier New" w:cs="Courier New"/>
          <w:bCs/>
          <w:sz w:val="18"/>
          <w:szCs w:val="18"/>
        </w:rPr>
        <w:t xml:space="preserve"> </w:t>
      </w:r>
      <w:r>
        <w:rPr>
          <w:rFonts w:ascii="Courier New" w:hAnsi="Courier New" w:cs="Courier New"/>
          <w:bCs/>
          <w:sz w:val="18"/>
          <w:szCs w:val="18"/>
        </w:rPr>
        <w:t>от цены Договора</w:t>
      </w:r>
      <w:r w:rsidRPr="00F62CB4">
        <w:rPr>
          <w:rFonts w:ascii="Courier New" w:hAnsi="Courier New" w:cs="Courier New"/>
          <w:bCs/>
          <w:sz w:val="18"/>
          <w:szCs w:val="18"/>
        </w:rPr>
        <w:t>, за каждый день просрочки, начиная с первого дня просрочки.</w:t>
      </w:r>
    </w:p>
    <w:p w:rsidR="008E38A9" w:rsidRPr="008E38A9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 xml:space="preserve">6.3. За неоказание услуг, </w:t>
      </w:r>
      <w:r>
        <w:rPr>
          <w:rFonts w:ascii="Courier New" w:hAnsi="Courier New" w:cs="Courier New"/>
          <w:bCs/>
          <w:sz w:val="18"/>
          <w:szCs w:val="18"/>
        </w:rPr>
        <w:t xml:space="preserve">за некачественное оказание услуг, за </w:t>
      </w:r>
      <w:proofErr w:type="spellStart"/>
      <w:r>
        <w:rPr>
          <w:rFonts w:ascii="Courier New" w:hAnsi="Courier New" w:cs="Courier New"/>
          <w:bCs/>
          <w:sz w:val="18"/>
          <w:szCs w:val="18"/>
        </w:rPr>
        <w:t>неоформление</w:t>
      </w:r>
      <w:proofErr w:type="spellEnd"/>
      <w:r>
        <w:rPr>
          <w:rFonts w:ascii="Courier New" w:hAnsi="Courier New" w:cs="Courier New"/>
          <w:bCs/>
          <w:sz w:val="18"/>
          <w:szCs w:val="18"/>
        </w:rPr>
        <w:t xml:space="preserve"> документации (п.2.1.3) Исполнитель уплачивает штраф в размере 10% от цены Договора за каждый случай.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sz w:val="18"/>
          <w:szCs w:val="18"/>
        </w:rPr>
      </w:pPr>
      <w:r w:rsidRPr="00F62CB4">
        <w:rPr>
          <w:rFonts w:ascii="Courier New" w:hAnsi="Courier New" w:cs="Courier New"/>
          <w:b/>
          <w:sz w:val="18"/>
          <w:szCs w:val="18"/>
        </w:rPr>
        <w:t>7. Порядок разрешения споров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>7.1. Все споры и разногласия, возникшие между сторонами при исполнении настоящего Договора, разрешаются в претензионном порядке. Срок разрешения претензии – 10 дней с момента получения претензии.</w:t>
      </w:r>
    </w:p>
    <w:p w:rsidR="008E38A9" w:rsidRPr="008E38A9" w:rsidRDefault="008E38A9" w:rsidP="008E38A9">
      <w:pPr>
        <w:widowControl w:val="0"/>
        <w:ind w:firstLine="708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 xml:space="preserve">При </w:t>
      </w:r>
      <w:proofErr w:type="spellStart"/>
      <w:r w:rsidRPr="00F62CB4">
        <w:rPr>
          <w:rFonts w:ascii="Courier New" w:hAnsi="Courier New" w:cs="Courier New"/>
          <w:bCs/>
          <w:sz w:val="18"/>
          <w:szCs w:val="18"/>
        </w:rPr>
        <w:t>неурегулировании</w:t>
      </w:r>
      <w:proofErr w:type="spellEnd"/>
      <w:r w:rsidRPr="00F62CB4">
        <w:rPr>
          <w:rFonts w:ascii="Courier New" w:hAnsi="Courier New" w:cs="Courier New"/>
          <w:bCs/>
          <w:sz w:val="18"/>
          <w:szCs w:val="18"/>
        </w:rPr>
        <w:t xml:space="preserve"> спора в претензионном порядке, </w:t>
      </w:r>
      <w:proofErr w:type="gramStart"/>
      <w:r w:rsidRPr="00F62CB4">
        <w:rPr>
          <w:rFonts w:ascii="Courier New" w:hAnsi="Courier New" w:cs="Courier New"/>
          <w:bCs/>
          <w:sz w:val="18"/>
          <w:szCs w:val="18"/>
        </w:rPr>
        <w:t>последний</w:t>
      </w:r>
      <w:proofErr w:type="gramEnd"/>
      <w:r w:rsidRPr="00F62CB4">
        <w:rPr>
          <w:rFonts w:ascii="Courier New" w:hAnsi="Courier New" w:cs="Courier New"/>
          <w:bCs/>
          <w:sz w:val="18"/>
          <w:szCs w:val="18"/>
        </w:rPr>
        <w:t xml:space="preserve"> передается на рассмотрение арбитражного суда Пермского края в соответствии с действующим законодательством.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sz w:val="18"/>
          <w:szCs w:val="18"/>
        </w:rPr>
      </w:pPr>
      <w:r w:rsidRPr="00F62CB4">
        <w:rPr>
          <w:rFonts w:ascii="Courier New" w:hAnsi="Courier New" w:cs="Courier New"/>
          <w:b/>
          <w:sz w:val="18"/>
          <w:szCs w:val="18"/>
        </w:rPr>
        <w:t>8. Расторжение договора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sz w:val="18"/>
          <w:szCs w:val="18"/>
        </w:rPr>
      </w:pPr>
      <w:r w:rsidRPr="00F62CB4">
        <w:rPr>
          <w:rFonts w:ascii="Courier New" w:hAnsi="Courier New" w:cs="Courier New"/>
          <w:color w:val="000000"/>
          <w:sz w:val="18"/>
          <w:szCs w:val="18"/>
        </w:rPr>
        <w:t xml:space="preserve">8.1. </w:t>
      </w:r>
      <w:r w:rsidRPr="00F62CB4">
        <w:rPr>
          <w:rFonts w:ascii="Courier New" w:hAnsi="Courier New" w:cs="Courier New"/>
          <w:sz w:val="18"/>
          <w:szCs w:val="18"/>
        </w:rPr>
        <w:t>Расторжение или изменение Договора возможно по соглашению сторон по основаниям, предусмотренным гражданским законодательством Российской Федерации.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sz w:val="18"/>
          <w:szCs w:val="18"/>
        </w:rPr>
      </w:pPr>
      <w:r w:rsidRPr="00F62CB4">
        <w:rPr>
          <w:rFonts w:ascii="Courier New" w:hAnsi="Courier New" w:cs="Courier New"/>
          <w:b/>
          <w:sz w:val="18"/>
          <w:szCs w:val="18"/>
        </w:rPr>
        <w:t xml:space="preserve">9. Заключительные положения 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>9.1. Любые изменения и дополнения к настоящему Договору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>9.</w:t>
      </w:r>
      <w:r>
        <w:rPr>
          <w:rFonts w:ascii="Courier New" w:hAnsi="Courier New" w:cs="Courier New"/>
          <w:bCs/>
          <w:sz w:val="18"/>
          <w:szCs w:val="18"/>
        </w:rPr>
        <w:t>2</w:t>
      </w:r>
      <w:r w:rsidRPr="00F62CB4">
        <w:rPr>
          <w:rFonts w:ascii="Courier New" w:hAnsi="Courier New" w:cs="Courier New"/>
          <w:bCs/>
          <w:sz w:val="18"/>
          <w:szCs w:val="18"/>
        </w:rPr>
        <w:t>. Во всем остальном, что не предусмотрено настоящим Договором, стороны руководствуются действующим законодательством.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>9.</w:t>
      </w:r>
      <w:r>
        <w:rPr>
          <w:rFonts w:ascii="Courier New" w:hAnsi="Courier New" w:cs="Courier New"/>
          <w:bCs/>
          <w:sz w:val="18"/>
          <w:szCs w:val="18"/>
        </w:rPr>
        <w:t>3</w:t>
      </w:r>
      <w:r w:rsidRPr="00F62CB4">
        <w:rPr>
          <w:rFonts w:ascii="Courier New" w:hAnsi="Courier New" w:cs="Courier New"/>
          <w:bCs/>
          <w:sz w:val="18"/>
          <w:szCs w:val="18"/>
        </w:rPr>
        <w:t>. Все уведомления и извещения должны направляться в письменной форме.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9.4</w:t>
      </w:r>
      <w:r w:rsidRPr="00F62CB4">
        <w:rPr>
          <w:rFonts w:ascii="Courier New" w:hAnsi="Courier New" w:cs="Courier New"/>
          <w:bCs/>
          <w:sz w:val="18"/>
          <w:szCs w:val="18"/>
        </w:rPr>
        <w:t>. Договор составлен в двух подлинных экземплярах, имеющих равную юридическую силу, по одному для каждой из сторон.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  <w:r w:rsidRPr="00F62CB4">
        <w:rPr>
          <w:rFonts w:ascii="Courier New" w:hAnsi="Courier New" w:cs="Courier New"/>
          <w:bCs/>
          <w:sz w:val="18"/>
          <w:szCs w:val="18"/>
        </w:rPr>
        <w:t>9.</w:t>
      </w:r>
      <w:r>
        <w:rPr>
          <w:rFonts w:ascii="Courier New" w:hAnsi="Courier New" w:cs="Courier New"/>
          <w:bCs/>
          <w:sz w:val="18"/>
          <w:szCs w:val="18"/>
        </w:rPr>
        <w:t>5</w:t>
      </w:r>
      <w:r w:rsidRPr="00F62CB4">
        <w:rPr>
          <w:rFonts w:ascii="Courier New" w:hAnsi="Courier New" w:cs="Courier New"/>
          <w:bCs/>
          <w:sz w:val="18"/>
          <w:szCs w:val="18"/>
        </w:rPr>
        <w:t>. Неотъемлемой частью настоящего Договора являются следующее приложение:</w:t>
      </w:r>
    </w:p>
    <w:p w:rsidR="008E38A9" w:rsidRPr="000F6713" w:rsidRDefault="008E38A9" w:rsidP="008E38A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ourier New" w:hAnsi="Courier New" w:cs="Courier New"/>
          <w:bCs/>
          <w:sz w:val="18"/>
          <w:szCs w:val="18"/>
        </w:rPr>
      </w:pPr>
      <w:r w:rsidRPr="000F6713">
        <w:rPr>
          <w:rFonts w:ascii="Courier New" w:hAnsi="Courier New" w:cs="Courier New"/>
          <w:bCs/>
          <w:sz w:val="18"/>
          <w:szCs w:val="18"/>
        </w:rPr>
        <w:t xml:space="preserve">Приложение № 1 – Протокол открытого аукциона в электронной форме № ___ от ___ </w:t>
      </w:r>
      <w:proofErr w:type="gramStart"/>
      <w:r w:rsidRPr="000F6713">
        <w:rPr>
          <w:rFonts w:ascii="Courier New" w:hAnsi="Courier New" w:cs="Courier New"/>
          <w:bCs/>
          <w:sz w:val="18"/>
          <w:szCs w:val="18"/>
        </w:rPr>
        <w:t>г</w:t>
      </w:r>
      <w:proofErr w:type="gramEnd"/>
      <w:r w:rsidRPr="000F6713">
        <w:rPr>
          <w:rFonts w:ascii="Courier New" w:hAnsi="Courier New" w:cs="Courier New"/>
          <w:bCs/>
          <w:sz w:val="18"/>
          <w:szCs w:val="18"/>
        </w:rPr>
        <w:t>.</w:t>
      </w:r>
    </w:p>
    <w:p w:rsidR="008E38A9" w:rsidRPr="000F6713" w:rsidRDefault="008E38A9" w:rsidP="008E38A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ourier New" w:hAnsi="Courier New" w:cs="Courier New"/>
          <w:bCs/>
          <w:sz w:val="18"/>
          <w:szCs w:val="18"/>
        </w:rPr>
      </w:pPr>
      <w:proofErr w:type="gramStart"/>
      <w:r w:rsidRPr="000F6713">
        <w:rPr>
          <w:rFonts w:ascii="Courier New" w:hAnsi="Courier New" w:cs="Courier New"/>
          <w:bCs/>
          <w:sz w:val="18"/>
          <w:szCs w:val="18"/>
        </w:rPr>
        <w:t xml:space="preserve">Приложение № 2 – Копия </w:t>
      </w:r>
      <w:r w:rsidRPr="000F6713">
        <w:rPr>
          <w:rFonts w:ascii="Courier New" w:hAnsi="Courier New" w:cs="Courier New"/>
          <w:sz w:val="18"/>
          <w:szCs w:val="18"/>
        </w:rPr>
        <w:t>уведомления о включении в реестр аккредитованных организаций, оказывающих услуги в области охраны труда (регистрационный номер в реестре аккредитованных организаций, оказыв</w:t>
      </w:r>
      <w:r w:rsidRPr="000F6713">
        <w:rPr>
          <w:rFonts w:ascii="Courier New" w:hAnsi="Courier New" w:cs="Courier New"/>
          <w:sz w:val="18"/>
          <w:szCs w:val="18"/>
        </w:rPr>
        <w:t>а</w:t>
      </w:r>
      <w:r w:rsidRPr="000F6713">
        <w:rPr>
          <w:rFonts w:ascii="Courier New" w:hAnsi="Courier New" w:cs="Courier New"/>
          <w:sz w:val="18"/>
          <w:szCs w:val="18"/>
        </w:rPr>
        <w:t>ющих услуги в области охраны труда, дата внесения в реестр) на основании Приказа Министе</w:t>
      </w:r>
      <w:r w:rsidRPr="000F6713">
        <w:rPr>
          <w:rFonts w:ascii="Courier New" w:hAnsi="Courier New" w:cs="Courier New"/>
          <w:sz w:val="18"/>
          <w:szCs w:val="18"/>
        </w:rPr>
        <w:t>р</w:t>
      </w:r>
      <w:r w:rsidRPr="000F6713">
        <w:rPr>
          <w:rFonts w:ascii="Courier New" w:hAnsi="Courier New" w:cs="Courier New"/>
          <w:sz w:val="18"/>
          <w:szCs w:val="18"/>
        </w:rPr>
        <w:t>ства здравоохранения и социального развития №205н от 01.04.2010 г. «Об утверждении перечня услуг в области охраны труда, для оказания которых необходима аккредитация, и правил аккр</w:t>
      </w:r>
      <w:r w:rsidRPr="000F6713">
        <w:rPr>
          <w:rFonts w:ascii="Courier New" w:hAnsi="Courier New" w:cs="Courier New"/>
          <w:sz w:val="18"/>
          <w:szCs w:val="18"/>
        </w:rPr>
        <w:t>е</w:t>
      </w:r>
      <w:r w:rsidRPr="000F6713">
        <w:rPr>
          <w:rFonts w:ascii="Courier New" w:hAnsi="Courier New" w:cs="Courier New"/>
          <w:sz w:val="18"/>
          <w:szCs w:val="18"/>
        </w:rPr>
        <w:t>дитации</w:t>
      </w:r>
      <w:proofErr w:type="gramEnd"/>
      <w:r w:rsidRPr="000F6713">
        <w:rPr>
          <w:rFonts w:ascii="Courier New" w:hAnsi="Courier New" w:cs="Courier New"/>
          <w:sz w:val="18"/>
          <w:szCs w:val="18"/>
        </w:rPr>
        <w:t xml:space="preserve"> организаций, оказывающих услуги в области охраны труда»;</w:t>
      </w:r>
    </w:p>
    <w:p w:rsidR="008E38A9" w:rsidRPr="008E38A9" w:rsidRDefault="008E38A9" w:rsidP="008E38A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ourier New" w:hAnsi="Courier New" w:cs="Courier New"/>
          <w:bCs/>
          <w:sz w:val="18"/>
          <w:szCs w:val="18"/>
        </w:rPr>
      </w:pPr>
      <w:r w:rsidRPr="000F6713">
        <w:rPr>
          <w:rFonts w:ascii="Courier New" w:hAnsi="Courier New" w:cs="Courier New"/>
          <w:sz w:val="18"/>
          <w:szCs w:val="18"/>
        </w:rPr>
        <w:t>Приложение №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0F6713">
        <w:rPr>
          <w:rFonts w:ascii="Courier New" w:hAnsi="Courier New" w:cs="Courier New"/>
          <w:sz w:val="18"/>
          <w:szCs w:val="18"/>
        </w:rPr>
        <w:t xml:space="preserve">3 - </w:t>
      </w:r>
      <w:r w:rsidRPr="000F6713">
        <w:rPr>
          <w:rFonts w:ascii="Courier New" w:hAnsi="Courier New" w:cs="Courier New"/>
          <w:bCs/>
          <w:sz w:val="18"/>
          <w:szCs w:val="18"/>
        </w:rPr>
        <w:t>Техническое задание.</w:t>
      </w: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Cs/>
          <w:sz w:val="18"/>
          <w:szCs w:val="18"/>
        </w:rPr>
      </w:pPr>
    </w:p>
    <w:p w:rsidR="008E38A9" w:rsidRPr="00F62CB4" w:rsidRDefault="008E38A9" w:rsidP="008E38A9">
      <w:pPr>
        <w:widowControl w:val="0"/>
        <w:jc w:val="both"/>
        <w:rPr>
          <w:rFonts w:ascii="Courier New" w:hAnsi="Courier New" w:cs="Courier New"/>
          <w:b/>
          <w:bCs/>
          <w:sz w:val="18"/>
          <w:szCs w:val="18"/>
        </w:rPr>
      </w:pPr>
      <w:r w:rsidRPr="00F62CB4">
        <w:rPr>
          <w:rFonts w:ascii="Courier New" w:hAnsi="Courier New" w:cs="Courier New"/>
          <w:b/>
          <w:bCs/>
          <w:sz w:val="18"/>
          <w:szCs w:val="18"/>
        </w:rPr>
        <w:t>10. Места нахождения, реквизиты и подписи сторон: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3969"/>
        <w:gridCol w:w="3402"/>
      </w:tblGrid>
      <w:tr w:rsidR="008E38A9" w:rsidRPr="00F62CB4" w:rsidTr="005343F9">
        <w:trPr>
          <w:cantSplit/>
        </w:trPr>
        <w:tc>
          <w:tcPr>
            <w:tcW w:w="2093" w:type="dxa"/>
          </w:tcPr>
          <w:p w:rsidR="008E38A9" w:rsidRPr="00F62CB4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69" w:type="dxa"/>
          </w:tcPr>
          <w:p w:rsidR="008E38A9" w:rsidRPr="00F62CB4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62CB4">
              <w:rPr>
                <w:rFonts w:ascii="Courier New" w:hAnsi="Courier New" w:cs="Courier New"/>
                <w:b/>
                <w:sz w:val="18"/>
                <w:szCs w:val="18"/>
              </w:rPr>
              <w:t>Заказчик</w:t>
            </w:r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62CB4">
              <w:rPr>
                <w:rFonts w:ascii="Courier New" w:hAnsi="Courier New" w:cs="Courier New"/>
                <w:b/>
                <w:sz w:val="18"/>
                <w:szCs w:val="18"/>
              </w:rPr>
              <w:t>Исполнитель</w:t>
            </w:r>
          </w:p>
        </w:tc>
      </w:tr>
      <w:tr w:rsidR="008E38A9" w:rsidRPr="00F62CB4" w:rsidTr="005343F9">
        <w:trPr>
          <w:cantSplit/>
          <w:trHeight w:val="281"/>
        </w:trPr>
        <w:tc>
          <w:tcPr>
            <w:tcW w:w="2093" w:type="dxa"/>
          </w:tcPr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Наименование:</w:t>
            </w:r>
          </w:p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69" w:type="dxa"/>
          </w:tcPr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Муниципальное бюджетное учреждение здравоохранения «Городская детская клиническая поликлиника № 2»</w:t>
            </w:r>
          </w:p>
          <w:p w:rsidR="008E38A9" w:rsidRDefault="008E38A9" w:rsidP="005343F9">
            <w:pPr>
              <w:widowControl w:val="0"/>
              <w:tabs>
                <w:tab w:val="left" w:pos="10065"/>
              </w:tabs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jc w:val="center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  <w:bookmarkStart w:id="3" w:name="_Toc277013593"/>
            <w:bookmarkEnd w:id="3"/>
          </w:p>
        </w:tc>
      </w:tr>
      <w:tr w:rsidR="008E38A9" w:rsidRPr="00F62CB4" w:rsidTr="005343F9">
        <w:trPr>
          <w:cantSplit/>
          <w:trHeight w:val="281"/>
        </w:trPr>
        <w:tc>
          <w:tcPr>
            <w:tcW w:w="2093" w:type="dxa"/>
          </w:tcPr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Место нахождения: </w:t>
            </w:r>
          </w:p>
        </w:tc>
        <w:tc>
          <w:tcPr>
            <w:tcW w:w="3969" w:type="dxa"/>
          </w:tcPr>
          <w:p w:rsidR="008E38A9" w:rsidRPr="00F62CB4" w:rsidRDefault="008E38A9" w:rsidP="005343F9">
            <w:pPr>
              <w:widowControl w:val="0"/>
              <w:tabs>
                <w:tab w:val="left" w:pos="10065"/>
              </w:tabs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614068, г</w:t>
            </w:r>
            <w:proofErr w:type="gramStart"/>
            <w:r w:rsidRPr="00F63D52">
              <w:rPr>
                <w:rFonts w:ascii="Courier New" w:hAnsi="Courier New" w:cs="Courier New"/>
                <w:sz w:val="18"/>
                <w:szCs w:val="18"/>
              </w:rPr>
              <w:t>.П</w:t>
            </w:r>
            <w:proofErr w:type="gramEnd"/>
            <w:r w:rsidRPr="00F63D52">
              <w:rPr>
                <w:rFonts w:ascii="Courier New" w:hAnsi="Courier New" w:cs="Courier New"/>
                <w:sz w:val="18"/>
                <w:szCs w:val="18"/>
              </w:rPr>
              <w:t>ермь, ул.Екатерининская, 166</w:t>
            </w:r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E38A9" w:rsidRPr="00F62CB4" w:rsidTr="005343F9">
        <w:trPr>
          <w:cantSplit/>
          <w:trHeight w:val="281"/>
        </w:trPr>
        <w:tc>
          <w:tcPr>
            <w:tcW w:w="2093" w:type="dxa"/>
          </w:tcPr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3969" w:type="dxa"/>
          </w:tcPr>
          <w:p w:rsidR="008E38A9" w:rsidRPr="00F62CB4" w:rsidRDefault="008E38A9" w:rsidP="005343F9">
            <w:pPr>
              <w:widowControl w:val="0"/>
              <w:tabs>
                <w:tab w:val="left" w:pos="10065"/>
              </w:tabs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614068, г</w:t>
            </w:r>
            <w:proofErr w:type="gramStart"/>
            <w:r w:rsidRPr="00F63D52">
              <w:rPr>
                <w:rFonts w:ascii="Courier New" w:hAnsi="Courier New" w:cs="Courier New"/>
                <w:sz w:val="18"/>
                <w:szCs w:val="18"/>
              </w:rPr>
              <w:t>.П</w:t>
            </w:r>
            <w:proofErr w:type="gramEnd"/>
            <w:r w:rsidRPr="00F63D52">
              <w:rPr>
                <w:rFonts w:ascii="Courier New" w:hAnsi="Courier New" w:cs="Courier New"/>
                <w:sz w:val="18"/>
                <w:szCs w:val="18"/>
              </w:rPr>
              <w:t>ермь, ул.Екатерининская, 166</w:t>
            </w:r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E38A9" w:rsidRPr="00F62CB4" w:rsidTr="005343F9">
        <w:trPr>
          <w:cantSplit/>
          <w:trHeight w:val="281"/>
        </w:trPr>
        <w:tc>
          <w:tcPr>
            <w:tcW w:w="2093" w:type="dxa"/>
          </w:tcPr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Телефон/факс</w:t>
            </w:r>
          </w:p>
        </w:tc>
        <w:tc>
          <w:tcPr>
            <w:tcW w:w="3969" w:type="dxa"/>
          </w:tcPr>
          <w:p w:rsidR="008E38A9" w:rsidRPr="00F62CB4" w:rsidRDefault="008E38A9" w:rsidP="005343F9">
            <w:pPr>
              <w:widowControl w:val="0"/>
              <w:tabs>
                <w:tab w:val="left" w:pos="10065"/>
              </w:tabs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(342) 236-04-64</w:t>
            </w:r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E38A9" w:rsidRPr="00F62CB4" w:rsidTr="005343F9">
        <w:trPr>
          <w:cantSplit/>
          <w:trHeight w:val="281"/>
        </w:trPr>
        <w:tc>
          <w:tcPr>
            <w:tcW w:w="2093" w:type="dxa"/>
          </w:tcPr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ИНН:</w:t>
            </w:r>
          </w:p>
        </w:tc>
        <w:tc>
          <w:tcPr>
            <w:tcW w:w="3969" w:type="dxa"/>
          </w:tcPr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5902212299</w:t>
            </w:r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E38A9" w:rsidRPr="00F62CB4" w:rsidTr="005343F9">
        <w:trPr>
          <w:cantSplit/>
          <w:trHeight w:val="281"/>
        </w:trPr>
        <w:tc>
          <w:tcPr>
            <w:tcW w:w="2093" w:type="dxa"/>
          </w:tcPr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КПП</w:t>
            </w:r>
          </w:p>
        </w:tc>
        <w:tc>
          <w:tcPr>
            <w:tcW w:w="3969" w:type="dxa"/>
          </w:tcPr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590201001</w:t>
            </w:r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E38A9" w:rsidRPr="00F62CB4" w:rsidTr="005343F9">
        <w:trPr>
          <w:cantSplit/>
          <w:trHeight w:val="281"/>
        </w:trPr>
        <w:tc>
          <w:tcPr>
            <w:tcW w:w="2093" w:type="dxa"/>
          </w:tcPr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Банковские реквизиты</w:t>
            </w:r>
          </w:p>
        </w:tc>
        <w:tc>
          <w:tcPr>
            <w:tcW w:w="3969" w:type="dxa"/>
          </w:tcPr>
          <w:p w:rsidR="008E38A9" w:rsidRPr="00F63D52" w:rsidRDefault="008E38A9" w:rsidP="005343F9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Департамент финансов администрации города Перми (МБУЗ «ГДКП № 2», л/с 06920003792)</w:t>
            </w:r>
          </w:p>
          <w:p w:rsidR="008E38A9" w:rsidRPr="00F63D52" w:rsidRDefault="008E38A9" w:rsidP="005343F9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 xml:space="preserve">РКЦ Пермь  </w:t>
            </w:r>
            <w:proofErr w:type="gramStart"/>
            <w:r w:rsidRPr="00F63D52"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 w:rsidRPr="00F63D52">
              <w:rPr>
                <w:rFonts w:ascii="Courier New" w:hAnsi="Courier New" w:cs="Courier New"/>
                <w:sz w:val="18"/>
                <w:szCs w:val="18"/>
              </w:rPr>
              <w:t>. Пермь</w:t>
            </w:r>
          </w:p>
          <w:p w:rsidR="008E38A9" w:rsidRPr="00F63D52" w:rsidRDefault="008E38A9" w:rsidP="005343F9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 w:rsidRPr="00F63D52">
              <w:rPr>
                <w:rFonts w:ascii="Courier New" w:hAnsi="Courier New" w:cs="Courier New"/>
                <w:sz w:val="18"/>
                <w:szCs w:val="18"/>
              </w:rPr>
              <w:t>р</w:t>
            </w:r>
            <w:proofErr w:type="spellEnd"/>
            <w:proofErr w:type="gramEnd"/>
            <w:r w:rsidRPr="00F63D52">
              <w:rPr>
                <w:rFonts w:ascii="Courier New" w:hAnsi="Courier New" w:cs="Courier New"/>
                <w:sz w:val="18"/>
                <w:szCs w:val="18"/>
              </w:rPr>
              <w:t>/с 40701810300003000001</w:t>
            </w:r>
          </w:p>
          <w:p w:rsidR="008E38A9" w:rsidRDefault="008E38A9" w:rsidP="005343F9">
            <w:pPr>
              <w:pStyle w:val="a3"/>
              <w:widowControl w:val="0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 xml:space="preserve">Назначение платежа: л/с 06920003792, </w:t>
            </w:r>
            <w:proofErr w:type="spellStart"/>
            <w:proofErr w:type="gramStart"/>
            <w:r w:rsidRPr="00F63D52">
              <w:rPr>
                <w:rFonts w:ascii="Courier New" w:hAnsi="Courier New" w:cs="Courier New"/>
                <w:sz w:val="18"/>
                <w:szCs w:val="18"/>
              </w:rPr>
              <w:t>Доп</w:t>
            </w:r>
            <w:proofErr w:type="spellEnd"/>
            <w:proofErr w:type="gramEnd"/>
            <w:r w:rsidRPr="00F63D52">
              <w:rPr>
                <w:rFonts w:ascii="Courier New" w:hAnsi="Courier New" w:cs="Courier New"/>
                <w:sz w:val="18"/>
                <w:szCs w:val="18"/>
              </w:rPr>
              <w:t xml:space="preserve"> Ки 20000</w:t>
            </w:r>
          </w:p>
          <w:p w:rsidR="008E38A9" w:rsidRPr="00C9604B" w:rsidRDefault="008E38A9" w:rsidP="005343F9">
            <w:pPr>
              <w:pStyle w:val="a3"/>
              <w:widowControl w:val="0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 w:rsidRPr="00C9604B">
              <w:rPr>
                <w:rFonts w:ascii="Courier New" w:hAnsi="Courier New" w:cs="Courier New"/>
                <w:sz w:val="18"/>
                <w:szCs w:val="18"/>
              </w:rPr>
              <w:t xml:space="preserve">Назначение платежа: </w:t>
            </w:r>
            <w:proofErr w:type="gramStart"/>
            <w:r w:rsidRPr="00C9604B">
              <w:rPr>
                <w:rFonts w:ascii="Courier New" w:hAnsi="Courier New" w:cs="Courier New"/>
                <w:sz w:val="18"/>
                <w:szCs w:val="18"/>
              </w:rPr>
              <w:t>л</w:t>
            </w:r>
            <w:proofErr w:type="gramEnd"/>
            <w:r w:rsidRPr="00C9604B">
              <w:rPr>
                <w:rFonts w:ascii="Courier New" w:hAnsi="Courier New" w:cs="Courier New"/>
                <w:sz w:val="18"/>
                <w:szCs w:val="18"/>
              </w:rPr>
              <w:t>/с 11920003792</w:t>
            </w:r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E38A9" w:rsidRPr="00F62CB4" w:rsidTr="005343F9">
        <w:trPr>
          <w:cantSplit/>
          <w:trHeight w:val="281"/>
        </w:trPr>
        <w:tc>
          <w:tcPr>
            <w:tcW w:w="2093" w:type="dxa"/>
          </w:tcPr>
          <w:p w:rsidR="008E38A9" w:rsidRPr="00F63D52" w:rsidRDefault="008E38A9" w:rsidP="005343F9">
            <w:pPr>
              <w:widowControl w:val="0"/>
              <w:tabs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БИК:</w:t>
            </w:r>
          </w:p>
        </w:tc>
        <w:tc>
          <w:tcPr>
            <w:tcW w:w="3969" w:type="dxa"/>
          </w:tcPr>
          <w:p w:rsidR="008E38A9" w:rsidRPr="00F63D52" w:rsidRDefault="008E38A9" w:rsidP="005343F9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F63D52">
              <w:rPr>
                <w:rFonts w:ascii="Courier New" w:hAnsi="Courier New" w:cs="Courier New"/>
                <w:sz w:val="18"/>
                <w:szCs w:val="18"/>
              </w:rPr>
              <w:t>045744000</w:t>
            </w:r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tabs>
                <w:tab w:val="left" w:pos="10065"/>
              </w:tabs>
              <w:ind w:right="-1"/>
              <w:jc w:val="both"/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</w:tc>
      </w:tr>
      <w:tr w:rsidR="008E38A9" w:rsidRPr="00F62CB4" w:rsidTr="005343F9">
        <w:trPr>
          <w:cantSplit/>
          <w:trHeight w:val="336"/>
        </w:trPr>
        <w:tc>
          <w:tcPr>
            <w:tcW w:w="2093" w:type="dxa"/>
            <w:vAlign w:val="center"/>
          </w:tcPr>
          <w:p w:rsidR="008E38A9" w:rsidRPr="00F62CB4" w:rsidRDefault="008E38A9" w:rsidP="005343F9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F62CB4">
              <w:rPr>
                <w:rFonts w:ascii="Courier New" w:hAnsi="Courier New" w:cs="Courier New"/>
                <w:b/>
                <w:i/>
                <w:sz w:val="18"/>
                <w:szCs w:val="18"/>
              </w:rPr>
              <w:t>Подписи</w:t>
            </w:r>
            <w:r w:rsidRPr="00F62CB4">
              <w:rPr>
                <w:rFonts w:ascii="Courier New" w:hAnsi="Courier New" w:cs="Courier New"/>
                <w:sz w:val="18"/>
                <w:szCs w:val="18"/>
              </w:rPr>
              <w:t>:</w:t>
            </w:r>
          </w:p>
        </w:tc>
        <w:tc>
          <w:tcPr>
            <w:tcW w:w="3969" w:type="dxa"/>
          </w:tcPr>
          <w:p w:rsidR="008E38A9" w:rsidRPr="00F62CB4" w:rsidRDefault="008E38A9" w:rsidP="005343F9">
            <w:pPr>
              <w:widowControl w:val="0"/>
              <w:tabs>
                <w:tab w:val="left" w:pos="10065"/>
              </w:tabs>
              <w:ind w:right="-1"/>
              <w:rPr>
                <w:rFonts w:ascii="Courier New" w:hAnsi="Courier New" w:cs="Courier New"/>
                <w:bCs/>
                <w:snapToGrid w:val="0"/>
                <w:sz w:val="18"/>
                <w:szCs w:val="18"/>
              </w:rPr>
            </w:pPr>
            <w:r w:rsidRPr="00F62CB4">
              <w:rPr>
                <w:rFonts w:ascii="Courier New" w:hAnsi="Courier New" w:cs="Courier New"/>
                <w:bCs/>
                <w:snapToGrid w:val="0"/>
                <w:sz w:val="18"/>
                <w:szCs w:val="18"/>
              </w:rPr>
              <w:t>Главный врач</w:t>
            </w:r>
          </w:p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8E38A9" w:rsidRPr="00F62CB4" w:rsidRDefault="008E38A9" w:rsidP="005343F9">
            <w:pPr>
              <w:widowControl w:val="0"/>
              <w:tabs>
                <w:tab w:val="center" w:pos="4677"/>
                <w:tab w:val="right" w:pos="9355"/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b/>
                <w:i/>
                <w:sz w:val="18"/>
                <w:szCs w:val="18"/>
              </w:rPr>
            </w:pPr>
            <w:r w:rsidRPr="00F62CB4">
              <w:rPr>
                <w:rFonts w:ascii="Courier New" w:hAnsi="Courier New" w:cs="Courier New"/>
                <w:sz w:val="18"/>
                <w:szCs w:val="18"/>
              </w:rPr>
              <w:t xml:space="preserve">__________________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Л.В.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Машнич</w:t>
            </w:r>
            <w:proofErr w:type="spellEnd"/>
          </w:p>
        </w:tc>
        <w:tc>
          <w:tcPr>
            <w:tcW w:w="3402" w:type="dxa"/>
          </w:tcPr>
          <w:p w:rsidR="008E38A9" w:rsidRPr="00F62CB4" w:rsidRDefault="008E38A9" w:rsidP="005343F9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8E38A9" w:rsidRPr="00F62CB4" w:rsidRDefault="008E38A9" w:rsidP="008E38A9">
      <w:pPr>
        <w:widowControl w:val="0"/>
        <w:rPr>
          <w:rFonts w:ascii="Courier New" w:hAnsi="Courier New" w:cs="Courier New"/>
          <w:sz w:val="18"/>
          <w:szCs w:val="18"/>
        </w:rPr>
      </w:pPr>
    </w:p>
    <w:p w:rsidR="008E38A9" w:rsidRPr="00F62CB4" w:rsidRDefault="008E38A9" w:rsidP="008E38A9">
      <w:pPr>
        <w:rPr>
          <w:rFonts w:ascii="Courier New" w:hAnsi="Courier New" w:cs="Courier New"/>
          <w:sz w:val="18"/>
          <w:szCs w:val="18"/>
        </w:rPr>
      </w:pPr>
    </w:p>
    <w:p w:rsidR="008E38A9" w:rsidRPr="003C100A" w:rsidRDefault="008E38A9" w:rsidP="008E38A9">
      <w:pPr>
        <w:ind w:left="5954" w:right="-285"/>
        <w:rPr>
          <w:rFonts w:ascii="Courier New" w:hAnsi="Courier New" w:cs="Courier New"/>
          <w:sz w:val="18"/>
          <w:szCs w:val="18"/>
        </w:rPr>
      </w:pPr>
      <w:r w:rsidRPr="003C100A">
        <w:rPr>
          <w:rFonts w:ascii="Courier New" w:hAnsi="Courier New" w:cs="Courier New"/>
          <w:sz w:val="18"/>
          <w:szCs w:val="18"/>
        </w:rPr>
        <w:br w:type="page"/>
      </w:r>
      <w:r w:rsidRPr="003C100A">
        <w:rPr>
          <w:rFonts w:ascii="Courier New" w:hAnsi="Courier New" w:cs="Courier New"/>
          <w:sz w:val="18"/>
          <w:szCs w:val="18"/>
        </w:rPr>
        <w:lastRenderedPageBreak/>
        <w:t xml:space="preserve">Приложение № </w:t>
      </w:r>
      <w:r>
        <w:rPr>
          <w:rFonts w:ascii="Courier New" w:hAnsi="Courier New" w:cs="Courier New"/>
          <w:sz w:val="18"/>
          <w:szCs w:val="18"/>
        </w:rPr>
        <w:t>3</w:t>
      </w:r>
    </w:p>
    <w:p w:rsidR="008E38A9" w:rsidRDefault="008E38A9" w:rsidP="008E38A9">
      <w:pPr>
        <w:ind w:left="5954" w:right="-285"/>
        <w:rPr>
          <w:rFonts w:ascii="Courier New" w:hAnsi="Courier New" w:cs="Courier New"/>
          <w:sz w:val="18"/>
          <w:szCs w:val="18"/>
        </w:rPr>
      </w:pPr>
      <w:r w:rsidRPr="003C100A">
        <w:rPr>
          <w:rFonts w:ascii="Courier New" w:hAnsi="Courier New" w:cs="Courier New"/>
          <w:sz w:val="18"/>
          <w:szCs w:val="18"/>
        </w:rPr>
        <w:t xml:space="preserve">к Гражданско-правовому договору № _____ </w:t>
      </w:r>
    </w:p>
    <w:p w:rsidR="008E38A9" w:rsidRPr="003C100A" w:rsidRDefault="008E38A9" w:rsidP="008E38A9">
      <w:pPr>
        <w:ind w:left="5954" w:right="-285"/>
        <w:rPr>
          <w:rFonts w:ascii="Courier New" w:hAnsi="Courier New" w:cs="Courier New"/>
          <w:sz w:val="18"/>
          <w:szCs w:val="18"/>
        </w:rPr>
      </w:pPr>
      <w:r w:rsidRPr="003C100A">
        <w:rPr>
          <w:rFonts w:ascii="Courier New" w:hAnsi="Courier New" w:cs="Courier New"/>
          <w:sz w:val="18"/>
          <w:szCs w:val="18"/>
        </w:rPr>
        <w:t xml:space="preserve">от </w:t>
      </w:r>
      <w:r>
        <w:rPr>
          <w:rFonts w:ascii="Courier New" w:hAnsi="Courier New" w:cs="Courier New"/>
          <w:sz w:val="18"/>
          <w:szCs w:val="18"/>
        </w:rPr>
        <w:t>«</w:t>
      </w:r>
      <w:r w:rsidRPr="003C100A">
        <w:rPr>
          <w:rFonts w:ascii="Courier New" w:hAnsi="Courier New" w:cs="Courier New"/>
          <w:sz w:val="18"/>
          <w:szCs w:val="18"/>
        </w:rPr>
        <w:t>__</w:t>
      </w:r>
      <w:r>
        <w:rPr>
          <w:rFonts w:ascii="Courier New" w:hAnsi="Courier New" w:cs="Courier New"/>
          <w:sz w:val="18"/>
          <w:szCs w:val="18"/>
        </w:rPr>
        <w:t xml:space="preserve">» </w:t>
      </w:r>
      <w:r w:rsidRPr="003C100A">
        <w:rPr>
          <w:rFonts w:ascii="Courier New" w:hAnsi="Courier New" w:cs="Courier New"/>
          <w:sz w:val="18"/>
          <w:szCs w:val="18"/>
        </w:rPr>
        <w:t>_________</w:t>
      </w:r>
      <w:r>
        <w:rPr>
          <w:rFonts w:ascii="Courier New" w:hAnsi="Courier New" w:cs="Courier New"/>
          <w:sz w:val="18"/>
          <w:szCs w:val="18"/>
        </w:rPr>
        <w:t>201_</w:t>
      </w:r>
      <w:r w:rsidRPr="003C100A">
        <w:rPr>
          <w:rFonts w:ascii="Courier New" w:hAnsi="Courier New" w:cs="Courier New"/>
          <w:sz w:val="18"/>
          <w:szCs w:val="18"/>
        </w:rPr>
        <w:t xml:space="preserve"> г.</w:t>
      </w:r>
    </w:p>
    <w:p w:rsidR="008E38A9" w:rsidRPr="003C100A" w:rsidRDefault="008E38A9" w:rsidP="008E38A9">
      <w:pPr>
        <w:jc w:val="center"/>
        <w:rPr>
          <w:rFonts w:ascii="Courier New" w:hAnsi="Courier New" w:cs="Courier New"/>
          <w:sz w:val="18"/>
          <w:szCs w:val="18"/>
        </w:rPr>
      </w:pPr>
    </w:p>
    <w:p w:rsidR="008E38A9" w:rsidRPr="008E38A9" w:rsidRDefault="008E38A9" w:rsidP="008E38A9">
      <w:pPr>
        <w:jc w:val="center"/>
        <w:rPr>
          <w:rFonts w:ascii="Courier New" w:hAnsi="Courier New" w:cs="Courier New"/>
          <w:b/>
          <w:bCs/>
          <w:caps/>
          <w:sz w:val="18"/>
          <w:szCs w:val="18"/>
        </w:rPr>
      </w:pPr>
      <w:r w:rsidRPr="006401F5">
        <w:rPr>
          <w:rFonts w:ascii="Courier New" w:hAnsi="Courier New" w:cs="Courier New"/>
          <w:b/>
          <w:bCs/>
          <w:caps/>
          <w:sz w:val="18"/>
          <w:szCs w:val="18"/>
        </w:rPr>
        <w:t>Техническое задание НА ОКАЗАНИЕ УСЛУГ</w:t>
      </w:r>
    </w:p>
    <w:p w:rsidR="008E38A9" w:rsidRPr="006401F5" w:rsidRDefault="008E38A9" w:rsidP="008E38A9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6401F5">
        <w:rPr>
          <w:rFonts w:ascii="Courier New" w:hAnsi="Courier New" w:cs="Courier New"/>
          <w:b/>
          <w:sz w:val="18"/>
          <w:szCs w:val="18"/>
        </w:rPr>
        <w:tab/>
      </w:r>
      <w:r w:rsidRPr="004B6729">
        <w:rPr>
          <w:rFonts w:ascii="Courier New" w:hAnsi="Courier New" w:cs="Courier New"/>
          <w:sz w:val="18"/>
          <w:szCs w:val="18"/>
        </w:rPr>
        <w:t xml:space="preserve">На оказание услуг по проведению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в Муниципальном бюджетном учреждении здравоохранения  «Городская  детская клиническая поликлиника № 2»,  расположенном по адресу:  г. Пермь, ул. Екатерининская, д. 166.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</w:p>
    <w:p w:rsidR="008E38A9" w:rsidRPr="004B6729" w:rsidRDefault="008E38A9" w:rsidP="008E38A9">
      <w:pPr>
        <w:numPr>
          <w:ilvl w:val="0"/>
          <w:numId w:val="1"/>
        </w:numPr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  <w:r w:rsidRPr="004B6729">
        <w:rPr>
          <w:rFonts w:ascii="Courier New" w:hAnsi="Courier New" w:cs="Courier New"/>
          <w:b/>
          <w:sz w:val="18"/>
          <w:szCs w:val="18"/>
        </w:rPr>
        <w:t>ОБЩИЕ ПОЛОЖЕНИЯ</w:t>
      </w:r>
    </w:p>
    <w:p w:rsidR="008E38A9" w:rsidRPr="004B6729" w:rsidRDefault="008E38A9" w:rsidP="008E38A9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Целью настоящего Технического задания (ТЗ) является проведение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на основании: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- ст.212 Трудового кодекса Российской Федерации 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-  Постановление  Министерства образования Российской Федерации от 13.01.2003 г. №29 «Об утверждении Порядка обучения по охране труда и проверки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требований охраны труда работников организаций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>».</w:t>
      </w:r>
    </w:p>
    <w:p w:rsidR="008E38A9" w:rsidRPr="004B6729" w:rsidRDefault="008E38A9" w:rsidP="008E38A9">
      <w:pPr>
        <w:suppressAutoHyphens/>
        <w:jc w:val="both"/>
        <w:rPr>
          <w:rFonts w:ascii="Courier New" w:hAnsi="Courier New" w:cs="Courier New"/>
          <w:sz w:val="18"/>
          <w:szCs w:val="18"/>
          <w:lang w:eastAsia="ar-SA"/>
        </w:rPr>
      </w:pPr>
      <w:r w:rsidRPr="004B6729">
        <w:rPr>
          <w:rFonts w:ascii="Courier New" w:hAnsi="Courier New" w:cs="Courier New"/>
          <w:sz w:val="18"/>
          <w:szCs w:val="18"/>
        </w:rPr>
        <w:t>-</w:t>
      </w:r>
      <w:r w:rsidRPr="004B6729">
        <w:rPr>
          <w:rFonts w:ascii="Courier New" w:hAnsi="Courier New" w:cs="Courier New"/>
          <w:sz w:val="18"/>
          <w:szCs w:val="18"/>
          <w:lang w:eastAsia="ar-SA"/>
        </w:rPr>
        <w:t xml:space="preserve"> ГОСТ12.0.004.«ССБТ. Организация обучения безопасности труда.  Общие положения.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color w:val="FF0000"/>
          <w:sz w:val="18"/>
          <w:szCs w:val="18"/>
          <w:lang w:eastAsia="ar-SA"/>
        </w:rPr>
      </w:pP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Общее количество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 и специалистов, подлежащих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обучению и проверке 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 </w:t>
      </w:r>
      <w:r w:rsidRPr="004B6729">
        <w:rPr>
          <w:rFonts w:ascii="Courier New" w:hAnsi="Courier New" w:cs="Courier New"/>
          <w:sz w:val="18"/>
          <w:szCs w:val="18"/>
        </w:rPr>
        <w:t>в МБУЗ  «ГДКП № 2»    10 человек.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8E38A9" w:rsidRPr="004B6729" w:rsidRDefault="008E38A9" w:rsidP="008E38A9">
      <w:pPr>
        <w:numPr>
          <w:ilvl w:val="0"/>
          <w:numId w:val="1"/>
        </w:numPr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  <w:r w:rsidRPr="004B6729">
        <w:rPr>
          <w:rFonts w:ascii="Courier New" w:hAnsi="Courier New" w:cs="Courier New"/>
          <w:b/>
          <w:sz w:val="18"/>
          <w:szCs w:val="18"/>
        </w:rPr>
        <w:t>ТЕХНИЧЕСКИЕ ТРЕБОВАНИЯ</w:t>
      </w:r>
    </w:p>
    <w:p w:rsidR="008E38A9" w:rsidRPr="004B6729" w:rsidRDefault="008E38A9" w:rsidP="008E38A9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2.1. Исполнитель должен иметь документы, подтверждающие свою правомочность на проведение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на основании Приказа Министерства здравоохранения и социального развития Российской Федерации от 26.04.2011 г. №342н «Об утверждении Порядка проведения аттестации рабочих мест по условиям труда»: </w:t>
      </w: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ab/>
      </w:r>
      <w:proofErr w:type="gramStart"/>
      <w:r w:rsidRPr="004B6729">
        <w:rPr>
          <w:rFonts w:ascii="Courier New" w:hAnsi="Courier New" w:cs="Courier New"/>
          <w:sz w:val="18"/>
          <w:szCs w:val="18"/>
        </w:rPr>
        <w:t>- уведомление о включении в реестр аккредитованных организаций, оказывающих услуги в области охраны труда (регистрационный номер в реестре аккредитованных организаций, оказывающих услуги в области охраны труда, дата внесения в реестр) на основании Приказа Министерства здравоохранения и социального развития №205н от 01.04.2010 г. «Об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в области охраны труда»; </w:t>
      </w:r>
    </w:p>
    <w:p w:rsidR="008E38A9" w:rsidRPr="004B6729" w:rsidRDefault="008E38A9" w:rsidP="008E38A9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Перед оказанием услуг Исполнитель обязан предоставить: </w:t>
      </w:r>
    </w:p>
    <w:p w:rsidR="008E38A9" w:rsidRPr="004B6729" w:rsidRDefault="008E38A9" w:rsidP="008E38A9">
      <w:pPr>
        <w:contextualSpacing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- копию уведомления о включении в реестр аккредитованных организаций, оказывающих услуги в области охраны труда</w:t>
      </w:r>
    </w:p>
    <w:p w:rsidR="008E38A9" w:rsidRPr="004B6729" w:rsidRDefault="008E38A9" w:rsidP="008E38A9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2.2. Исполнитель обязан выполнить комплекс услуг в соответствии с действующими нормативными документами.</w:t>
      </w: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lastRenderedPageBreak/>
        <w:t>2.3. Исполнитель обязан предоставить Заказчику после завершения оказания услуг перечень следующей документации:</w:t>
      </w: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</w:p>
    <w:p w:rsidR="008E38A9" w:rsidRPr="004B6729" w:rsidRDefault="008E38A9" w:rsidP="008E38A9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Протоколы проверки знаний требованиям охраны труда  на каждого обучаемого.</w:t>
      </w:r>
    </w:p>
    <w:p w:rsidR="008E38A9" w:rsidRPr="00621A78" w:rsidRDefault="008E38A9" w:rsidP="008E38A9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Удостоверения о проверки знаний требованиям охраны труда на каждого обучаемого.</w:t>
      </w:r>
    </w:p>
    <w:p w:rsidR="008E38A9" w:rsidRPr="004B6729" w:rsidRDefault="008E38A9" w:rsidP="008E38A9">
      <w:pPr>
        <w:widowControl w:val="0"/>
        <w:ind w:left="720"/>
        <w:contextualSpacing/>
        <w:jc w:val="center"/>
        <w:rPr>
          <w:rFonts w:ascii="Courier New" w:hAnsi="Courier New" w:cs="Courier New"/>
          <w:sz w:val="18"/>
          <w:szCs w:val="18"/>
        </w:rPr>
      </w:pPr>
    </w:p>
    <w:p w:rsidR="008E38A9" w:rsidRPr="004B6729" w:rsidRDefault="008E38A9" w:rsidP="008E38A9">
      <w:pPr>
        <w:numPr>
          <w:ilvl w:val="0"/>
          <w:numId w:val="1"/>
        </w:num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b/>
          <w:sz w:val="18"/>
          <w:szCs w:val="18"/>
        </w:rPr>
        <w:t>ПОРЯДОК ОКАЗАНИЯ УСЛУГ</w:t>
      </w:r>
    </w:p>
    <w:p w:rsidR="008E38A9" w:rsidRPr="004B6729" w:rsidRDefault="008E38A9" w:rsidP="008E38A9">
      <w:pPr>
        <w:jc w:val="center"/>
        <w:rPr>
          <w:rFonts w:ascii="Courier New" w:hAnsi="Courier New" w:cs="Courier New"/>
          <w:sz w:val="18"/>
          <w:szCs w:val="18"/>
        </w:rPr>
      </w:pP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3.1. Исполнитель проводит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>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МБУЗ «ГДКП №  2» по соответствующим программам обучения. При оказании услуг необходимо соблюдать режимные требования, установленные в поликлинике.</w:t>
      </w: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3.2. Заказчик предоставляет Исполнителю необходимый комплект документов для проведения обучения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 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в соответствии с требованиями нормативных, правовых и локальных нормативных актов.</w:t>
      </w: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3.3.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Сдача-приёмка оказания услуг осуществляется по актам сдачи-приёмки услуг с комплектом документации, предусмотренном в техническом задании – п.2.3, который подписывается полномочными представителями Исполнителя и Заказчика.</w:t>
      </w:r>
      <w:proofErr w:type="gramEnd"/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color w:val="000000"/>
          <w:sz w:val="18"/>
          <w:szCs w:val="18"/>
        </w:rPr>
      </w:pPr>
      <w:r w:rsidRPr="004B6729">
        <w:rPr>
          <w:rFonts w:ascii="Courier New" w:hAnsi="Courier New" w:cs="Courier New"/>
          <w:color w:val="000000"/>
          <w:sz w:val="18"/>
          <w:szCs w:val="18"/>
        </w:rPr>
        <w:t>3.9. Местом оказания услуг является: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color w:val="000000"/>
          <w:sz w:val="18"/>
          <w:szCs w:val="18"/>
        </w:rPr>
        <w:tab/>
        <w:t xml:space="preserve">  </w:t>
      </w:r>
      <w:r w:rsidRPr="004B6729">
        <w:rPr>
          <w:rFonts w:ascii="Courier New" w:hAnsi="Courier New" w:cs="Courier New"/>
          <w:sz w:val="18"/>
          <w:szCs w:val="18"/>
        </w:rPr>
        <w:t>г. Пермь, ул. Екатерининская, д. 166.</w:t>
      </w:r>
    </w:p>
    <w:p w:rsidR="008E38A9" w:rsidRPr="004B6729" w:rsidRDefault="008E38A9" w:rsidP="008E38A9">
      <w:pPr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color w:val="000000"/>
          <w:sz w:val="18"/>
          <w:szCs w:val="18"/>
        </w:rPr>
        <w:t xml:space="preserve"> 3.10.Срок оказания услуг </w:t>
      </w:r>
      <w:r w:rsidRPr="004B6729">
        <w:rPr>
          <w:rFonts w:ascii="Courier New" w:hAnsi="Courier New" w:cs="Courier New"/>
          <w:sz w:val="18"/>
          <w:szCs w:val="18"/>
        </w:rPr>
        <w:t xml:space="preserve">по обучению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 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</w:t>
      </w:r>
    </w:p>
    <w:p w:rsidR="008E38A9" w:rsidRPr="004B6729" w:rsidRDefault="008E38A9" w:rsidP="008E38A9">
      <w:pPr>
        <w:suppressAutoHyphens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Начало: -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с даты подписания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Заказчиком Договора.</w:t>
      </w:r>
    </w:p>
    <w:p w:rsidR="008E38A9" w:rsidRPr="008E38A9" w:rsidRDefault="008E38A9" w:rsidP="008E38A9">
      <w:pPr>
        <w:suppressAutoHyphens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>Окончание – 20 календарных дней с момента подписания Заказчиком Договора.</w:t>
      </w: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b/>
          <w:sz w:val="18"/>
          <w:szCs w:val="18"/>
        </w:rPr>
      </w:pPr>
    </w:p>
    <w:p w:rsidR="008E38A9" w:rsidRPr="004B6729" w:rsidRDefault="008E38A9" w:rsidP="008E38A9">
      <w:pPr>
        <w:numPr>
          <w:ilvl w:val="0"/>
          <w:numId w:val="1"/>
        </w:num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b/>
          <w:sz w:val="18"/>
          <w:szCs w:val="18"/>
        </w:rPr>
        <w:t>ДОПОЛНИТЕЛЬНЫЕ УСЛОВИЯ</w:t>
      </w:r>
    </w:p>
    <w:p w:rsidR="008E38A9" w:rsidRPr="004B6729" w:rsidRDefault="008E38A9" w:rsidP="008E38A9">
      <w:pPr>
        <w:ind w:firstLine="360"/>
        <w:jc w:val="center"/>
        <w:rPr>
          <w:rFonts w:ascii="Courier New" w:hAnsi="Courier New" w:cs="Courier New"/>
          <w:sz w:val="18"/>
          <w:szCs w:val="18"/>
        </w:rPr>
      </w:pPr>
    </w:p>
    <w:p w:rsidR="008E38A9" w:rsidRPr="004B672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4.1.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Участник размещения заказа полностью освобождает Заказчика от ответственности за любые увечья, травмы (в том числе повлекшие смерть), ущерб или повреждения имущества, любые другие потери, издержки и расходы, которые могут иметь место у участника размещения заказа или его полномочного представителя во время оказания услуг по обучению и проверке знаний  требований охраны труда</w:t>
      </w:r>
      <w:r w:rsidRPr="004B6729"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Pr="004B6729">
        <w:rPr>
          <w:rFonts w:ascii="Courier New" w:hAnsi="Courier New" w:cs="Courier New"/>
          <w:sz w:val="18"/>
          <w:szCs w:val="18"/>
        </w:rPr>
        <w:t xml:space="preserve">руководителей и специалистов. </w:t>
      </w:r>
      <w:proofErr w:type="gramEnd"/>
    </w:p>
    <w:p w:rsidR="008E38A9" w:rsidRPr="008E38A9" w:rsidRDefault="008E38A9" w:rsidP="008E38A9">
      <w:pPr>
        <w:ind w:firstLine="360"/>
        <w:jc w:val="both"/>
        <w:rPr>
          <w:rFonts w:ascii="Courier New" w:hAnsi="Courier New" w:cs="Courier New"/>
          <w:sz w:val="18"/>
          <w:szCs w:val="18"/>
        </w:rPr>
      </w:pPr>
      <w:r w:rsidRPr="004B6729">
        <w:rPr>
          <w:rFonts w:ascii="Courier New" w:hAnsi="Courier New" w:cs="Courier New"/>
          <w:sz w:val="18"/>
          <w:szCs w:val="18"/>
        </w:rPr>
        <w:t xml:space="preserve">4.2. Ответственность за безопасную организацию оказания услуг по обучению и проверке </w:t>
      </w:r>
      <w:proofErr w:type="gramStart"/>
      <w:r w:rsidRPr="004B6729">
        <w:rPr>
          <w:rFonts w:ascii="Courier New" w:hAnsi="Courier New" w:cs="Courier New"/>
          <w:sz w:val="18"/>
          <w:szCs w:val="18"/>
        </w:rPr>
        <w:t>знаний  требований охраны труда руководителей</w:t>
      </w:r>
      <w:proofErr w:type="gramEnd"/>
      <w:r w:rsidRPr="004B6729">
        <w:rPr>
          <w:rFonts w:ascii="Courier New" w:hAnsi="Courier New" w:cs="Courier New"/>
          <w:sz w:val="18"/>
          <w:szCs w:val="18"/>
        </w:rPr>
        <w:t xml:space="preserve"> и специалистов и соблюдение требований безопасности возлагается на Исполнителя.</w:t>
      </w:r>
    </w:p>
    <w:tbl>
      <w:tblPr>
        <w:tblW w:w="8722" w:type="dxa"/>
        <w:tblInd w:w="675" w:type="dxa"/>
        <w:tblBorders>
          <w:insideH w:val="single" w:sz="4" w:space="0" w:color="auto"/>
        </w:tblBorders>
        <w:tblLayout w:type="fixed"/>
        <w:tblLook w:val="0000"/>
      </w:tblPr>
      <w:tblGrid>
        <w:gridCol w:w="4361"/>
        <w:gridCol w:w="4361"/>
      </w:tblGrid>
      <w:tr w:rsidR="008E38A9" w:rsidRPr="003C100A" w:rsidTr="005343F9">
        <w:trPr>
          <w:cantSplit/>
          <w:trHeight w:val="287"/>
        </w:trPr>
        <w:tc>
          <w:tcPr>
            <w:tcW w:w="4361" w:type="dxa"/>
          </w:tcPr>
          <w:p w:rsidR="008E38A9" w:rsidRPr="000C3B96" w:rsidRDefault="008E38A9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0C3B96">
              <w:rPr>
                <w:rFonts w:ascii="Courier New" w:hAnsi="Courier New" w:cs="Courier New"/>
                <w:b/>
                <w:sz w:val="18"/>
                <w:szCs w:val="18"/>
              </w:rPr>
              <w:t>Заказчик:</w:t>
            </w:r>
          </w:p>
          <w:p w:rsidR="008E38A9" w:rsidRPr="003C100A" w:rsidRDefault="008E38A9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ное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бюджетное 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>учреждение здравоохранения «</w:t>
            </w:r>
            <w:r>
              <w:rPr>
                <w:rFonts w:ascii="Courier New" w:hAnsi="Courier New" w:cs="Courier New"/>
                <w:sz w:val="18"/>
                <w:szCs w:val="18"/>
              </w:rPr>
              <w:t>Городск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ая </w:t>
            </w:r>
            <w:r>
              <w:rPr>
                <w:rFonts w:ascii="Courier New" w:hAnsi="Courier New" w:cs="Courier New"/>
                <w:sz w:val="18"/>
                <w:szCs w:val="18"/>
              </w:rPr>
              <w:t>детская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 клиническая </w:t>
            </w:r>
            <w:r>
              <w:rPr>
                <w:rFonts w:ascii="Courier New" w:hAnsi="Courier New" w:cs="Courier New"/>
                <w:sz w:val="18"/>
                <w:szCs w:val="18"/>
              </w:rPr>
              <w:t>поликлиника № 2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>»</w:t>
            </w:r>
          </w:p>
          <w:p w:rsidR="008E38A9" w:rsidRPr="003C100A" w:rsidRDefault="008E38A9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  <w:p w:rsidR="008E38A9" w:rsidRPr="003C100A" w:rsidRDefault="008E38A9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</w:p>
          <w:p w:rsidR="008E38A9" w:rsidRPr="003C100A" w:rsidRDefault="008E38A9" w:rsidP="005343F9">
            <w:pPr>
              <w:pStyle w:val="a3"/>
              <w:tabs>
                <w:tab w:val="left" w:pos="10065"/>
              </w:tabs>
              <w:suppressAutoHyphens/>
              <w:ind w:right="-1"/>
              <w:rPr>
                <w:rFonts w:ascii="Courier New" w:hAnsi="Courier New" w:cs="Courier New"/>
                <w:sz w:val="18"/>
                <w:szCs w:val="18"/>
              </w:rPr>
            </w:pP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_________________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/Л.В.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Машнич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/</w:t>
            </w:r>
            <w:r w:rsidRPr="003C100A"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  <w:tc>
          <w:tcPr>
            <w:tcW w:w="4361" w:type="dxa"/>
          </w:tcPr>
          <w:p w:rsidR="008E38A9" w:rsidRPr="000C3B96" w:rsidRDefault="008E38A9" w:rsidP="005343F9">
            <w:pPr>
              <w:tabs>
                <w:tab w:val="left" w:pos="10065"/>
              </w:tabs>
              <w:ind w:right="-1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0C3B96">
              <w:rPr>
                <w:rFonts w:ascii="Courier New" w:hAnsi="Courier New" w:cs="Courier New"/>
                <w:b/>
                <w:bCs/>
                <w:sz w:val="18"/>
                <w:szCs w:val="18"/>
              </w:rPr>
              <w:t>Исполнитель:</w:t>
            </w:r>
          </w:p>
          <w:p w:rsidR="008E38A9" w:rsidRPr="003C100A" w:rsidRDefault="008E38A9" w:rsidP="005343F9">
            <w:pPr>
              <w:tabs>
                <w:tab w:val="left" w:pos="10065"/>
              </w:tabs>
              <w:ind w:right="-1"/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  <w:p w:rsidR="008E38A9" w:rsidRDefault="008E38A9" w:rsidP="005343F9">
            <w:pPr>
              <w:tabs>
                <w:tab w:val="left" w:pos="10065"/>
              </w:tabs>
              <w:ind w:right="-1"/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  <w:p w:rsidR="008E38A9" w:rsidRDefault="008E38A9" w:rsidP="005343F9">
            <w:pPr>
              <w:tabs>
                <w:tab w:val="left" w:pos="10065"/>
              </w:tabs>
              <w:ind w:right="-1"/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  <w:p w:rsidR="008E38A9" w:rsidRDefault="008E38A9" w:rsidP="005343F9">
            <w:pPr>
              <w:tabs>
                <w:tab w:val="left" w:pos="10065"/>
              </w:tabs>
              <w:ind w:right="-1"/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  <w:p w:rsidR="008E38A9" w:rsidRPr="003C100A" w:rsidRDefault="008E38A9" w:rsidP="005343F9">
            <w:pPr>
              <w:tabs>
                <w:tab w:val="left" w:pos="10065"/>
              </w:tabs>
              <w:ind w:right="-1"/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  <w:p w:rsidR="008E38A9" w:rsidRPr="003C100A" w:rsidRDefault="008E38A9" w:rsidP="005343F9">
            <w:pPr>
              <w:tabs>
                <w:tab w:val="left" w:pos="10065"/>
              </w:tabs>
              <w:ind w:right="-1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3C100A">
              <w:rPr>
                <w:rFonts w:ascii="Courier New" w:hAnsi="Courier New" w:cs="Courier New"/>
                <w:bCs/>
                <w:sz w:val="18"/>
                <w:szCs w:val="18"/>
              </w:rPr>
              <w:t>________________________</w:t>
            </w:r>
            <w:r>
              <w:rPr>
                <w:rFonts w:ascii="Courier New" w:hAnsi="Courier New" w:cs="Courier New"/>
                <w:bCs/>
                <w:sz w:val="18"/>
                <w:szCs w:val="18"/>
              </w:rPr>
              <w:t>/__________/</w:t>
            </w:r>
            <w:r w:rsidRPr="003C100A">
              <w:rPr>
                <w:rFonts w:ascii="Courier New" w:hAnsi="Courier New" w:cs="Courier New"/>
                <w:bCs/>
                <w:sz w:val="18"/>
                <w:szCs w:val="18"/>
              </w:rPr>
              <w:t xml:space="preserve"> </w:t>
            </w:r>
          </w:p>
        </w:tc>
      </w:tr>
    </w:tbl>
    <w:p w:rsidR="00A23682" w:rsidRDefault="00A23682"/>
    <w:sectPr w:rsidR="00A23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C7ACF"/>
    <w:multiLevelType w:val="hybridMultilevel"/>
    <w:tmpl w:val="447EF6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846EF"/>
    <w:multiLevelType w:val="hybridMultilevel"/>
    <w:tmpl w:val="9D844BEA"/>
    <w:lvl w:ilvl="0" w:tplc="9DC64D7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2688A2D2">
      <w:numFmt w:val="none"/>
      <w:lvlText w:val=""/>
      <w:lvlJc w:val="left"/>
      <w:pPr>
        <w:tabs>
          <w:tab w:val="num" w:pos="360"/>
        </w:tabs>
      </w:pPr>
    </w:lvl>
    <w:lvl w:ilvl="2" w:tplc="036824CE">
      <w:numFmt w:val="none"/>
      <w:lvlText w:val=""/>
      <w:lvlJc w:val="left"/>
      <w:pPr>
        <w:tabs>
          <w:tab w:val="num" w:pos="360"/>
        </w:tabs>
      </w:pPr>
    </w:lvl>
    <w:lvl w:ilvl="3" w:tplc="44606D5C">
      <w:numFmt w:val="none"/>
      <w:lvlText w:val=""/>
      <w:lvlJc w:val="left"/>
      <w:pPr>
        <w:tabs>
          <w:tab w:val="num" w:pos="360"/>
        </w:tabs>
      </w:pPr>
    </w:lvl>
    <w:lvl w:ilvl="4" w:tplc="D4405908">
      <w:numFmt w:val="none"/>
      <w:lvlText w:val=""/>
      <w:lvlJc w:val="left"/>
      <w:pPr>
        <w:tabs>
          <w:tab w:val="num" w:pos="360"/>
        </w:tabs>
      </w:pPr>
    </w:lvl>
    <w:lvl w:ilvl="5" w:tplc="F3D01EF2">
      <w:numFmt w:val="none"/>
      <w:lvlText w:val=""/>
      <w:lvlJc w:val="left"/>
      <w:pPr>
        <w:tabs>
          <w:tab w:val="num" w:pos="360"/>
        </w:tabs>
      </w:pPr>
    </w:lvl>
    <w:lvl w:ilvl="6" w:tplc="6B5061F0">
      <w:numFmt w:val="none"/>
      <w:lvlText w:val=""/>
      <w:lvlJc w:val="left"/>
      <w:pPr>
        <w:tabs>
          <w:tab w:val="num" w:pos="360"/>
        </w:tabs>
      </w:pPr>
    </w:lvl>
    <w:lvl w:ilvl="7" w:tplc="A60CC3F0">
      <w:numFmt w:val="none"/>
      <w:lvlText w:val=""/>
      <w:lvlJc w:val="left"/>
      <w:pPr>
        <w:tabs>
          <w:tab w:val="num" w:pos="360"/>
        </w:tabs>
      </w:pPr>
    </w:lvl>
    <w:lvl w:ilvl="8" w:tplc="6DEA4D6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F4F42CC"/>
    <w:multiLevelType w:val="hybridMultilevel"/>
    <w:tmpl w:val="B740893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38A9"/>
    <w:rsid w:val="008E38A9"/>
    <w:rsid w:val="00A23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38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E38A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2006</Words>
  <Characters>11435</Characters>
  <Application>Microsoft Office Word</Application>
  <DocSecurity>0</DocSecurity>
  <Lines>95</Lines>
  <Paragraphs>26</Paragraphs>
  <ScaleCrop>false</ScaleCrop>
  <Company>GDKP2</Company>
  <LinksUpToDate>false</LinksUpToDate>
  <CharactersWithSpaces>13415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2012-10-18T05:42:00Z</dcterms:created>
  <dcterms:modified xsi:type="dcterms:W3CDTF">2012-10-18T05:44:00Z</dcterms:modified>
</cp:coreProperties>
</file>