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8DE" w:rsidRPr="005C38DE" w:rsidRDefault="005C38DE" w:rsidP="005C38DE">
      <w:pPr>
        <w:pStyle w:val="3"/>
        <w:spacing w:line="240" w:lineRule="auto"/>
        <w:rPr>
          <w:bCs w:val="0"/>
          <w:i w:val="0"/>
          <w:caps/>
          <w:sz w:val="28"/>
          <w:szCs w:val="28"/>
        </w:rPr>
      </w:pPr>
      <w:bookmarkStart w:id="0" w:name="_Toc288214215"/>
      <w:bookmarkStart w:id="1" w:name="_Toc288214713"/>
      <w:bookmarkStart w:id="2" w:name="_Toc222228201"/>
      <w:bookmarkStart w:id="3" w:name="_Toc265704371"/>
      <w:r w:rsidRPr="005C38DE">
        <w:rPr>
          <w:bCs w:val="0"/>
          <w:i w:val="0"/>
          <w:caps/>
          <w:sz w:val="28"/>
          <w:szCs w:val="28"/>
        </w:rPr>
        <w:t>Техническое задание НА ВЫПОЛНЕНИЕ РАБОТ</w:t>
      </w:r>
      <w:bookmarkEnd w:id="0"/>
      <w:bookmarkEnd w:id="1"/>
    </w:p>
    <w:p w:rsidR="005C38DE" w:rsidRPr="005C38DE" w:rsidRDefault="005C38DE" w:rsidP="005C38DE">
      <w:pPr>
        <w:suppressAutoHyphens/>
        <w:ind w:left="-284"/>
        <w:jc w:val="both"/>
        <w:rPr>
          <w:b/>
          <w:sz w:val="28"/>
          <w:szCs w:val="28"/>
          <w:u w:val="single"/>
        </w:rPr>
      </w:pPr>
      <w:r w:rsidRPr="005C38DE">
        <w:rPr>
          <w:b/>
          <w:sz w:val="28"/>
          <w:szCs w:val="28"/>
          <w:u w:val="single"/>
        </w:rPr>
        <w:t xml:space="preserve">Наименование выполняемых работ: </w:t>
      </w:r>
    </w:p>
    <w:p w:rsidR="005C38DE" w:rsidRPr="005C38DE" w:rsidRDefault="005C38DE" w:rsidP="005C38DE">
      <w:pPr>
        <w:ind w:left="-284"/>
        <w:jc w:val="both"/>
        <w:rPr>
          <w:sz w:val="28"/>
          <w:szCs w:val="28"/>
        </w:rPr>
      </w:pPr>
      <w:r w:rsidRPr="005C38DE">
        <w:rPr>
          <w:sz w:val="28"/>
          <w:szCs w:val="28"/>
        </w:rPr>
        <w:t>капитальный ремонт</w:t>
      </w:r>
      <w:r w:rsidR="004242B0">
        <w:rPr>
          <w:sz w:val="28"/>
          <w:szCs w:val="28"/>
        </w:rPr>
        <w:t xml:space="preserve"> автоматической пожарной</w:t>
      </w:r>
      <w:r w:rsidRPr="005C38DE">
        <w:rPr>
          <w:sz w:val="28"/>
          <w:szCs w:val="28"/>
        </w:rPr>
        <w:t xml:space="preserve"> сигнализации</w:t>
      </w:r>
      <w:r w:rsidR="004242B0">
        <w:rPr>
          <w:sz w:val="28"/>
          <w:szCs w:val="28"/>
        </w:rPr>
        <w:t xml:space="preserve"> и системы оповещения о пожаре</w:t>
      </w:r>
    </w:p>
    <w:p w:rsidR="005C38DE" w:rsidRPr="005C38DE" w:rsidRDefault="005C38DE" w:rsidP="005C38DE">
      <w:pPr>
        <w:ind w:left="-284"/>
        <w:jc w:val="both"/>
        <w:rPr>
          <w:sz w:val="28"/>
          <w:szCs w:val="28"/>
        </w:rPr>
      </w:pPr>
      <w:r w:rsidRPr="005C38DE">
        <w:rPr>
          <w:b/>
          <w:sz w:val="28"/>
          <w:szCs w:val="28"/>
          <w:u w:val="single"/>
        </w:rPr>
        <w:t>Количество выполняемых работ</w:t>
      </w:r>
      <w:r w:rsidRPr="005C38DE">
        <w:rPr>
          <w:sz w:val="28"/>
          <w:szCs w:val="28"/>
          <w:u w:val="single"/>
        </w:rPr>
        <w:t>:</w:t>
      </w:r>
      <w:r w:rsidRPr="005C38DE">
        <w:rPr>
          <w:sz w:val="28"/>
          <w:szCs w:val="28"/>
        </w:rPr>
        <w:t xml:space="preserve"> Подробные характеристики объёма выполнения работ указаны в смете, которая  является обоснованием начальной цены договора.</w:t>
      </w:r>
    </w:p>
    <w:p w:rsidR="005C38DE" w:rsidRPr="005C38DE" w:rsidRDefault="005C38DE" w:rsidP="005C38DE">
      <w:pPr>
        <w:ind w:left="-284"/>
        <w:jc w:val="both"/>
        <w:rPr>
          <w:sz w:val="28"/>
          <w:szCs w:val="28"/>
        </w:rPr>
      </w:pPr>
      <w:r w:rsidRPr="005C38DE">
        <w:rPr>
          <w:b/>
          <w:sz w:val="28"/>
          <w:szCs w:val="28"/>
          <w:u w:val="single"/>
        </w:rPr>
        <w:t>Место выполнения работ</w:t>
      </w:r>
      <w:r w:rsidRPr="005C38DE">
        <w:rPr>
          <w:sz w:val="28"/>
          <w:szCs w:val="28"/>
        </w:rPr>
        <w:t xml:space="preserve">: </w:t>
      </w:r>
      <w:r>
        <w:rPr>
          <w:sz w:val="28"/>
          <w:szCs w:val="28"/>
        </w:rPr>
        <w:t>г. Пермь, ул. Вильямса 53а</w:t>
      </w:r>
    </w:p>
    <w:p w:rsidR="005C38DE" w:rsidRPr="005C38DE" w:rsidRDefault="005C38DE" w:rsidP="005C38DE">
      <w:pPr>
        <w:ind w:left="-284"/>
        <w:jc w:val="both"/>
        <w:rPr>
          <w:b/>
          <w:sz w:val="28"/>
          <w:szCs w:val="28"/>
        </w:rPr>
      </w:pPr>
      <w:r w:rsidRPr="005C38DE">
        <w:rPr>
          <w:b/>
          <w:sz w:val="28"/>
          <w:szCs w:val="28"/>
          <w:u w:val="single"/>
        </w:rPr>
        <w:t>Сроки (периоды) выполнения работ:</w:t>
      </w:r>
      <w:r w:rsidRPr="005C38DE">
        <w:rPr>
          <w:b/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>Начало работ согласовывается с заказчиком.</w:t>
      </w:r>
      <w:r w:rsidR="004242B0">
        <w:rPr>
          <w:sz w:val="28"/>
          <w:szCs w:val="28"/>
          <w:lang w:eastAsia="en-US"/>
        </w:rPr>
        <w:t xml:space="preserve"> Работы должны быть выполнены в течение 14 (четырнадцати) календарных дней</w:t>
      </w:r>
    </w:p>
    <w:p w:rsidR="005C38DE" w:rsidRPr="005C38DE" w:rsidRDefault="005C38DE" w:rsidP="005C38DE">
      <w:pPr>
        <w:ind w:left="-284"/>
        <w:jc w:val="both"/>
        <w:rPr>
          <w:b/>
          <w:color w:val="000000"/>
          <w:sz w:val="28"/>
          <w:szCs w:val="28"/>
          <w:u w:val="single"/>
        </w:rPr>
      </w:pPr>
      <w:r w:rsidRPr="005C38DE">
        <w:rPr>
          <w:b/>
          <w:color w:val="000000"/>
          <w:sz w:val="28"/>
          <w:szCs w:val="28"/>
          <w:u w:val="single"/>
        </w:rPr>
        <w:t>Требование к результатам работ</w:t>
      </w:r>
    </w:p>
    <w:p w:rsidR="005C38DE" w:rsidRPr="005C38DE" w:rsidRDefault="005C38DE" w:rsidP="005C38DE">
      <w:pPr>
        <w:pStyle w:val="1"/>
        <w:ind w:left="-284"/>
        <w:jc w:val="both"/>
        <w:rPr>
          <w:sz w:val="28"/>
          <w:szCs w:val="28"/>
        </w:rPr>
      </w:pPr>
      <w:r w:rsidRPr="005C38DE">
        <w:rPr>
          <w:sz w:val="28"/>
          <w:szCs w:val="28"/>
        </w:rPr>
        <w:t>Объемы выполняемых работ должны строго соответствовать объемам, указанным в техническом задании на выполнение работ.</w:t>
      </w:r>
    </w:p>
    <w:p w:rsidR="005C38DE" w:rsidRPr="005C38DE" w:rsidRDefault="005C38DE" w:rsidP="005C38DE">
      <w:pPr>
        <w:pStyle w:val="10"/>
        <w:tabs>
          <w:tab w:val="clear" w:pos="426"/>
          <w:tab w:val="left" w:pos="708"/>
        </w:tabs>
        <w:spacing w:before="0" w:line="240" w:lineRule="auto"/>
        <w:ind w:left="-284"/>
        <w:jc w:val="both"/>
        <w:rPr>
          <w:b w:val="0"/>
          <w:sz w:val="28"/>
          <w:szCs w:val="28"/>
        </w:rPr>
      </w:pPr>
      <w:r w:rsidRPr="005C38DE">
        <w:rPr>
          <w:b w:val="0"/>
          <w:sz w:val="28"/>
          <w:szCs w:val="28"/>
        </w:rPr>
        <w:t>Осуществить вывоз мусора с объекта в период производства работ и перед сдачей выполненных работ Заказчику.</w:t>
      </w:r>
    </w:p>
    <w:p w:rsidR="005C38DE" w:rsidRPr="005C38DE" w:rsidRDefault="005C38DE" w:rsidP="005C38DE">
      <w:pPr>
        <w:pStyle w:val="10"/>
        <w:tabs>
          <w:tab w:val="clear" w:pos="426"/>
          <w:tab w:val="left" w:pos="708"/>
        </w:tabs>
        <w:spacing w:before="0" w:line="240" w:lineRule="auto"/>
        <w:ind w:left="-284"/>
        <w:jc w:val="both"/>
        <w:rPr>
          <w:b w:val="0"/>
          <w:sz w:val="28"/>
          <w:szCs w:val="28"/>
        </w:rPr>
      </w:pPr>
      <w:r w:rsidRPr="005C38DE">
        <w:rPr>
          <w:b w:val="0"/>
          <w:sz w:val="28"/>
          <w:szCs w:val="28"/>
        </w:rPr>
        <w:t>Подрядчик  обязан устранить за счет собственных сре</w:t>
      </w:r>
      <w:proofErr w:type="gramStart"/>
      <w:r w:rsidRPr="005C38DE">
        <w:rPr>
          <w:b w:val="0"/>
          <w:sz w:val="28"/>
          <w:szCs w:val="28"/>
        </w:rPr>
        <w:t>дств  вс</w:t>
      </w:r>
      <w:proofErr w:type="gramEnd"/>
      <w:r w:rsidRPr="005C38DE">
        <w:rPr>
          <w:b w:val="0"/>
          <w:sz w:val="28"/>
          <w:szCs w:val="28"/>
        </w:rPr>
        <w:t>е повреждения на объекте, допущенные им в процессе выполнения работ.</w:t>
      </w:r>
    </w:p>
    <w:p w:rsidR="005C38DE" w:rsidRPr="005C38DE" w:rsidRDefault="005C38DE" w:rsidP="005C38DE">
      <w:pPr>
        <w:pStyle w:val="1"/>
        <w:ind w:left="-284"/>
        <w:jc w:val="both"/>
        <w:rPr>
          <w:sz w:val="28"/>
          <w:szCs w:val="28"/>
        </w:rPr>
      </w:pPr>
      <w:r w:rsidRPr="005C38DE">
        <w:rPr>
          <w:b/>
          <w:sz w:val="28"/>
          <w:szCs w:val="28"/>
          <w:u w:val="single"/>
        </w:rPr>
        <w:t>Требования к сроку гарантии качества работ</w:t>
      </w:r>
      <w:r w:rsidRPr="005C38DE">
        <w:rPr>
          <w:sz w:val="28"/>
          <w:szCs w:val="28"/>
        </w:rPr>
        <w:t>.</w:t>
      </w:r>
    </w:p>
    <w:p w:rsidR="005C38DE" w:rsidRPr="005C38DE" w:rsidRDefault="005C38DE" w:rsidP="005C38DE">
      <w:pPr>
        <w:pStyle w:val="1"/>
        <w:ind w:left="-284"/>
        <w:jc w:val="both"/>
        <w:rPr>
          <w:sz w:val="28"/>
          <w:szCs w:val="28"/>
        </w:rPr>
      </w:pPr>
      <w:r w:rsidRPr="005C38DE">
        <w:rPr>
          <w:sz w:val="28"/>
          <w:szCs w:val="28"/>
        </w:rPr>
        <w:t xml:space="preserve">Срок гарантии на выполняемые работы с учетом применяемых материалов должен составлять 3 года в 100% объеме со дня подписания акта выполненных работ. </w:t>
      </w:r>
    </w:p>
    <w:p w:rsidR="005C38DE" w:rsidRPr="005C38DE" w:rsidRDefault="005C38DE" w:rsidP="005C38DE">
      <w:pPr>
        <w:pStyle w:val="1"/>
        <w:ind w:left="-284"/>
        <w:jc w:val="both"/>
        <w:rPr>
          <w:sz w:val="28"/>
          <w:szCs w:val="28"/>
        </w:rPr>
      </w:pPr>
      <w:r w:rsidRPr="005C38DE">
        <w:rPr>
          <w:sz w:val="28"/>
          <w:szCs w:val="28"/>
        </w:rPr>
        <w:t>В срок гарантийного обслуживания подрядчик обязан устранить все возникающие дефекты в выполненных работах и возместить, в случае причинения ущерба, все убытки заказчика, связанные с нарушением требований СНиП при производстве работ и допущением брака.</w:t>
      </w:r>
    </w:p>
    <w:p w:rsidR="005C38DE" w:rsidRPr="005C38DE" w:rsidRDefault="005C38DE" w:rsidP="005C38DE">
      <w:pPr>
        <w:tabs>
          <w:tab w:val="left" w:pos="-540"/>
        </w:tabs>
        <w:ind w:left="-284"/>
        <w:jc w:val="both"/>
        <w:rPr>
          <w:b/>
          <w:sz w:val="28"/>
          <w:szCs w:val="28"/>
          <w:u w:val="single"/>
        </w:rPr>
      </w:pPr>
      <w:r w:rsidRPr="005C38DE">
        <w:rPr>
          <w:b/>
          <w:sz w:val="28"/>
          <w:szCs w:val="28"/>
          <w:u w:val="single"/>
        </w:rPr>
        <w:t xml:space="preserve">Требования к качеству работ, в том числе к технологиям производства работ, методам производства работ, организационно-технологическим  схемам производства работ, к безопасности выполняемых работ </w:t>
      </w:r>
      <w:r w:rsidRPr="005C38DE">
        <w:rPr>
          <w:sz w:val="28"/>
          <w:szCs w:val="28"/>
        </w:rPr>
        <w:t>Подрядчик гарантирует качество используемых материалов, оборудования и систем, соответствие их государственным стандартам и техническим условиям, обеспеченность их соответствующими сертификатами, свидетельствами, техническими паспортами и другими документами, удостоверяющими их качество. При исполнении обязательств по Договору используемые материалы должны иметь предусмотренные действующими нормативами сертификаты, которые Подрядчик передает представителю Заказчика в процессе выполнения работ, а именно:</w:t>
      </w:r>
    </w:p>
    <w:p w:rsidR="005C38DE" w:rsidRPr="005C38DE" w:rsidRDefault="005C38DE" w:rsidP="005C38DE">
      <w:pPr>
        <w:tabs>
          <w:tab w:val="left" w:pos="-540"/>
        </w:tabs>
        <w:ind w:left="-284"/>
        <w:jc w:val="both"/>
        <w:rPr>
          <w:b/>
          <w:sz w:val="28"/>
          <w:szCs w:val="28"/>
          <w:u w:val="single"/>
        </w:rPr>
      </w:pPr>
      <w:r w:rsidRPr="005C38DE">
        <w:rPr>
          <w:sz w:val="28"/>
          <w:szCs w:val="28"/>
        </w:rPr>
        <w:t>Сертификаты соответствия ГОСТ;</w:t>
      </w:r>
    </w:p>
    <w:p w:rsidR="005C38DE" w:rsidRPr="005C38DE" w:rsidRDefault="005C38DE" w:rsidP="005C38DE">
      <w:pPr>
        <w:tabs>
          <w:tab w:val="left" w:pos="-540"/>
        </w:tabs>
        <w:ind w:left="-284"/>
        <w:jc w:val="both"/>
        <w:rPr>
          <w:sz w:val="28"/>
          <w:szCs w:val="28"/>
        </w:rPr>
      </w:pPr>
      <w:r w:rsidRPr="005C38DE">
        <w:rPr>
          <w:sz w:val="28"/>
          <w:szCs w:val="28"/>
        </w:rPr>
        <w:t>Санитарно-гигиенические сертификаты;</w:t>
      </w:r>
    </w:p>
    <w:p w:rsidR="005C38DE" w:rsidRPr="005C38DE" w:rsidRDefault="005C38DE" w:rsidP="005C38DE">
      <w:pPr>
        <w:tabs>
          <w:tab w:val="left" w:pos="-540"/>
        </w:tabs>
        <w:ind w:left="-284"/>
        <w:jc w:val="both"/>
        <w:rPr>
          <w:sz w:val="28"/>
          <w:szCs w:val="28"/>
        </w:rPr>
      </w:pPr>
      <w:r w:rsidRPr="005C38DE">
        <w:rPr>
          <w:sz w:val="28"/>
          <w:szCs w:val="28"/>
        </w:rPr>
        <w:t>Сертификаты пожарной безопасности.</w:t>
      </w:r>
    </w:p>
    <w:p w:rsidR="005C38DE" w:rsidRPr="005C38DE" w:rsidRDefault="005C38DE" w:rsidP="005C38DE">
      <w:pPr>
        <w:tabs>
          <w:tab w:val="left" w:pos="-540"/>
        </w:tabs>
        <w:ind w:left="-284"/>
        <w:jc w:val="both"/>
        <w:rPr>
          <w:sz w:val="28"/>
          <w:szCs w:val="28"/>
        </w:rPr>
      </w:pPr>
    </w:p>
    <w:p w:rsidR="005C38DE" w:rsidRPr="005C38DE" w:rsidRDefault="005C38DE" w:rsidP="005C38DE">
      <w:pPr>
        <w:tabs>
          <w:tab w:val="left" w:pos="-540"/>
        </w:tabs>
        <w:ind w:left="-284"/>
        <w:jc w:val="both"/>
        <w:rPr>
          <w:b/>
          <w:sz w:val="28"/>
          <w:szCs w:val="28"/>
          <w:u w:val="single"/>
        </w:rPr>
      </w:pPr>
      <w:r w:rsidRPr="005C38DE">
        <w:rPr>
          <w:sz w:val="28"/>
          <w:szCs w:val="28"/>
        </w:rPr>
        <w:t xml:space="preserve"> При производстве работ подрядчик должен соблюдать требования СНиП, СанПиН, ВСН, ГОСТ. Работы должны выполняться в соответствии с технологической последовательностью производства работ, квалифицированными рабочими, которые должны быть оснащены </w:t>
      </w:r>
      <w:r w:rsidRPr="005C38DE">
        <w:rPr>
          <w:sz w:val="28"/>
          <w:szCs w:val="28"/>
        </w:rPr>
        <w:lastRenderedPageBreak/>
        <w:t xml:space="preserve">соответствующими оборудованием, специальной одеждой и инструментами для выполнения работ. Подрядчик обязан устранить собственными силами и за свой счет дефекты и недоделки, обнаруженные во время выполнения и приемки работ. </w:t>
      </w:r>
    </w:p>
    <w:p w:rsidR="005C38DE" w:rsidRPr="005C38DE" w:rsidRDefault="005C38DE" w:rsidP="005C38DE">
      <w:pPr>
        <w:pStyle w:val="1"/>
        <w:jc w:val="both"/>
        <w:rPr>
          <w:sz w:val="28"/>
          <w:szCs w:val="28"/>
        </w:rPr>
      </w:pPr>
    </w:p>
    <w:p w:rsidR="005C38DE" w:rsidRPr="005C38DE" w:rsidRDefault="005C38DE" w:rsidP="005C38DE">
      <w:pPr>
        <w:tabs>
          <w:tab w:val="left" w:pos="-540"/>
        </w:tabs>
        <w:ind w:left="-284"/>
        <w:jc w:val="both"/>
        <w:rPr>
          <w:b/>
          <w:sz w:val="28"/>
          <w:szCs w:val="28"/>
          <w:u w:val="single"/>
        </w:rPr>
      </w:pPr>
      <w:r w:rsidRPr="005C38DE">
        <w:rPr>
          <w:b/>
          <w:sz w:val="28"/>
          <w:szCs w:val="28"/>
          <w:u w:val="single"/>
        </w:rPr>
        <w:t xml:space="preserve">Требования к безопасности выполнения работ и безопасности результатов работ      </w:t>
      </w:r>
    </w:p>
    <w:bookmarkEnd w:id="2"/>
    <w:p w:rsidR="005C38DE" w:rsidRPr="005C38DE" w:rsidRDefault="005C38DE" w:rsidP="005C38DE">
      <w:pPr>
        <w:pStyle w:val="1"/>
        <w:ind w:left="-284"/>
        <w:jc w:val="both"/>
        <w:rPr>
          <w:sz w:val="28"/>
          <w:szCs w:val="28"/>
        </w:rPr>
      </w:pPr>
      <w:r w:rsidRPr="005C38DE">
        <w:rPr>
          <w:sz w:val="28"/>
          <w:szCs w:val="28"/>
        </w:rPr>
        <w:t>Ответственность за соблюдение правил техники безопасности, пожарной безопасности, санитарно-гигиенического режима во время выполнения работ на объекте возлагается на Подрядчика, а именно:</w:t>
      </w:r>
    </w:p>
    <w:p w:rsidR="005C38DE" w:rsidRPr="005C38DE" w:rsidRDefault="005C38DE" w:rsidP="005C38DE">
      <w:pPr>
        <w:pStyle w:val="1"/>
        <w:ind w:left="-284"/>
        <w:jc w:val="both"/>
        <w:rPr>
          <w:sz w:val="28"/>
          <w:szCs w:val="28"/>
        </w:rPr>
      </w:pPr>
      <w:r w:rsidRPr="005C38DE">
        <w:rPr>
          <w:sz w:val="28"/>
          <w:szCs w:val="28"/>
        </w:rPr>
        <w:t>*соблюдать требования охраны труда;</w:t>
      </w:r>
    </w:p>
    <w:p w:rsidR="005C38DE" w:rsidRPr="005C38DE" w:rsidRDefault="005C38DE" w:rsidP="005C38DE">
      <w:pPr>
        <w:pStyle w:val="1"/>
        <w:ind w:left="-284"/>
        <w:jc w:val="both"/>
        <w:rPr>
          <w:sz w:val="28"/>
          <w:szCs w:val="28"/>
        </w:rPr>
      </w:pPr>
      <w:r w:rsidRPr="005C38DE">
        <w:rPr>
          <w:sz w:val="28"/>
          <w:szCs w:val="28"/>
        </w:rPr>
        <w:t>*обеспечить безопасное производство работ;</w:t>
      </w:r>
    </w:p>
    <w:p w:rsidR="005C38DE" w:rsidRPr="005C38DE" w:rsidRDefault="005C38DE" w:rsidP="005C38DE">
      <w:pPr>
        <w:pStyle w:val="1"/>
        <w:ind w:left="-284"/>
        <w:jc w:val="both"/>
        <w:rPr>
          <w:sz w:val="28"/>
          <w:szCs w:val="28"/>
        </w:rPr>
      </w:pPr>
      <w:r w:rsidRPr="005C38DE">
        <w:rPr>
          <w:sz w:val="28"/>
          <w:szCs w:val="28"/>
        </w:rPr>
        <w:t>*разработать, при необходимости, дополнительные меры по обеспечению безопасных условий труда и выполнять их в процессе работы;</w:t>
      </w:r>
    </w:p>
    <w:p w:rsidR="005C38DE" w:rsidRPr="005C38DE" w:rsidRDefault="005C38DE" w:rsidP="005C38DE">
      <w:pPr>
        <w:pStyle w:val="1"/>
        <w:ind w:left="-284"/>
        <w:jc w:val="both"/>
        <w:rPr>
          <w:sz w:val="28"/>
          <w:szCs w:val="28"/>
        </w:rPr>
      </w:pPr>
      <w:r w:rsidRPr="005C38DE">
        <w:rPr>
          <w:sz w:val="28"/>
          <w:szCs w:val="28"/>
        </w:rPr>
        <w:t>*выполнить мероприятия по обеспечению безопасных условий труда, предусмотренных актом-допуском;</w:t>
      </w:r>
    </w:p>
    <w:p w:rsidR="005C38DE" w:rsidRPr="005C38DE" w:rsidRDefault="005C38DE" w:rsidP="005C38DE">
      <w:pPr>
        <w:pStyle w:val="1"/>
        <w:ind w:left="-284"/>
        <w:jc w:val="both"/>
        <w:rPr>
          <w:sz w:val="28"/>
          <w:szCs w:val="28"/>
        </w:rPr>
      </w:pPr>
      <w:r w:rsidRPr="005C38DE">
        <w:rPr>
          <w:sz w:val="28"/>
          <w:szCs w:val="28"/>
        </w:rPr>
        <w:t>*назначить лиц, ответственных за обеспечение охраны труда;</w:t>
      </w:r>
    </w:p>
    <w:p w:rsidR="005C38DE" w:rsidRPr="005C38DE" w:rsidRDefault="005C38DE" w:rsidP="005C38DE">
      <w:pPr>
        <w:pStyle w:val="1"/>
        <w:ind w:left="-284"/>
        <w:jc w:val="both"/>
        <w:rPr>
          <w:sz w:val="28"/>
          <w:szCs w:val="28"/>
        </w:rPr>
      </w:pPr>
      <w:r w:rsidRPr="005C38DE">
        <w:rPr>
          <w:sz w:val="28"/>
          <w:szCs w:val="28"/>
        </w:rPr>
        <w:t xml:space="preserve">*обеспечивать своих работников исправными средствами коллективной и индивидуальной защиты, спецодеждой и </w:t>
      </w:r>
      <w:proofErr w:type="spellStart"/>
      <w:r w:rsidRPr="005C38DE">
        <w:rPr>
          <w:sz w:val="28"/>
          <w:szCs w:val="28"/>
        </w:rPr>
        <w:t>спецобувью</w:t>
      </w:r>
      <w:proofErr w:type="spellEnd"/>
      <w:r w:rsidRPr="005C38DE">
        <w:rPr>
          <w:sz w:val="28"/>
          <w:szCs w:val="28"/>
        </w:rPr>
        <w:t>;</w:t>
      </w:r>
    </w:p>
    <w:p w:rsidR="005C38DE" w:rsidRPr="005C38DE" w:rsidRDefault="005C38DE" w:rsidP="005C38DE">
      <w:pPr>
        <w:pStyle w:val="1"/>
        <w:ind w:left="-284"/>
        <w:jc w:val="both"/>
        <w:rPr>
          <w:sz w:val="28"/>
          <w:szCs w:val="28"/>
        </w:rPr>
      </w:pPr>
      <w:r w:rsidRPr="005C38DE">
        <w:rPr>
          <w:sz w:val="28"/>
          <w:szCs w:val="28"/>
        </w:rPr>
        <w:t>*обеспечить наличие материальных и технических сре</w:t>
      </w:r>
      <w:proofErr w:type="gramStart"/>
      <w:r w:rsidRPr="005C38DE">
        <w:rPr>
          <w:sz w:val="28"/>
          <w:szCs w:val="28"/>
        </w:rPr>
        <w:t>дств дл</w:t>
      </w:r>
      <w:proofErr w:type="gramEnd"/>
      <w:r w:rsidRPr="005C38DE">
        <w:rPr>
          <w:sz w:val="28"/>
          <w:szCs w:val="28"/>
        </w:rPr>
        <w:t>я осуществления мероприятий по оказанию первой медицинской помощи, по спасению людей и ликвидации аварии;</w:t>
      </w:r>
    </w:p>
    <w:p w:rsidR="005C38DE" w:rsidRPr="005C38DE" w:rsidRDefault="005C38DE" w:rsidP="005C38DE">
      <w:pPr>
        <w:pStyle w:val="1"/>
        <w:ind w:left="-284"/>
        <w:jc w:val="both"/>
        <w:rPr>
          <w:sz w:val="28"/>
          <w:szCs w:val="28"/>
        </w:rPr>
      </w:pPr>
      <w:r w:rsidRPr="005C38DE">
        <w:rPr>
          <w:sz w:val="28"/>
          <w:szCs w:val="28"/>
        </w:rPr>
        <w:t>*содержать производственные территории, участки, работ и рабочие места, предоставляемые для производства договорных работ, в чистоте и порядке;</w:t>
      </w:r>
    </w:p>
    <w:p w:rsidR="005C38DE" w:rsidRPr="005C38DE" w:rsidRDefault="005C38DE" w:rsidP="005C38DE">
      <w:pPr>
        <w:pStyle w:val="1"/>
        <w:ind w:left="-284"/>
        <w:jc w:val="both"/>
        <w:rPr>
          <w:sz w:val="28"/>
          <w:szCs w:val="28"/>
        </w:rPr>
      </w:pPr>
      <w:r w:rsidRPr="005C38DE">
        <w:rPr>
          <w:sz w:val="28"/>
          <w:szCs w:val="28"/>
        </w:rPr>
        <w:t>При проведении пожароопасных работ на объекте необходимо руководствоваться «Правилами пожарной безопасности в Российской Федерации».</w:t>
      </w:r>
    </w:p>
    <w:p w:rsidR="005C38DE" w:rsidRPr="005C38DE" w:rsidRDefault="005C38DE" w:rsidP="005C38DE">
      <w:pPr>
        <w:pStyle w:val="1"/>
        <w:ind w:left="-284"/>
        <w:jc w:val="both"/>
        <w:rPr>
          <w:sz w:val="28"/>
          <w:szCs w:val="28"/>
        </w:rPr>
      </w:pPr>
      <w:r w:rsidRPr="005C38DE">
        <w:rPr>
          <w:sz w:val="28"/>
          <w:szCs w:val="28"/>
        </w:rPr>
        <w:t>Безопасность при работе на высоте - руководствоваться требованиями безопасности, изложенными в инструкциях по охране труда и других действующих нормативных документах;</w:t>
      </w:r>
    </w:p>
    <w:p w:rsidR="005C38DE" w:rsidRPr="005C38DE" w:rsidRDefault="005C38DE" w:rsidP="005C38DE">
      <w:pPr>
        <w:pStyle w:val="1"/>
        <w:ind w:left="-284"/>
        <w:jc w:val="both"/>
        <w:rPr>
          <w:sz w:val="28"/>
          <w:szCs w:val="28"/>
        </w:rPr>
      </w:pPr>
      <w:r w:rsidRPr="005C38DE">
        <w:rPr>
          <w:sz w:val="28"/>
          <w:szCs w:val="28"/>
        </w:rPr>
        <w:t>На местах выполнения работ Подрядчик обязан иметь огнетушители.</w:t>
      </w:r>
    </w:p>
    <w:p w:rsidR="005C38DE" w:rsidRPr="005C38DE" w:rsidRDefault="005C38DE" w:rsidP="005C38DE">
      <w:pPr>
        <w:pStyle w:val="1"/>
        <w:ind w:left="-284"/>
        <w:jc w:val="both"/>
        <w:rPr>
          <w:sz w:val="28"/>
          <w:szCs w:val="28"/>
        </w:rPr>
      </w:pPr>
      <w:r w:rsidRPr="005C38DE">
        <w:rPr>
          <w:sz w:val="28"/>
          <w:szCs w:val="28"/>
        </w:rPr>
        <w:t>Отключение существующих инженерных систем, сетей или отдельных их участков могут производиться только по предварительному согласованию с Заказчиком.</w:t>
      </w:r>
    </w:p>
    <w:p w:rsidR="005C38DE" w:rsidRPr="005C38DE" w:rsidRDefault="005C38DE" w:rsidP="005C38DE">
      <w:pPr>
        <w:pStyle w:val="1"/>
        <w:ind w:left="-284"/>
        <w:jc w:val="both"/>
        <w:rPr>
          <w:sz w:val="28"/>
          <w:szCs w:val="28"/>
        </w:rPr>
      </w:pPr>
      <w:r w:rsidRPr="005C38DE">
        <w:rPr>
          <w:sz w:val="28"/>
          <w:szCs w:val="28"/>
        </w:rPr>
        <w:t>В процессе выполнения работ Заказчик может давать в письменной форме распоряжения Подрядчику в отношении:</w:t>
      </w:r>
    </w:p>
    <w:p w:rsidR="005C38DE" w:rsidRPr="005C38DE" w:rsidRDefault="005C38DE" w:rsidP="005C38DE">
      <w:pPr>
        <w:pStyle w:val="1"/>
        <w:ind w:left="-284"/>
        <w:jc w:val="both"/>
        <w:rPr>
          <w:sz w:val="28"/>
          <w:szCs w:val="28"/>
        </w:rPr>
      </w:pPr>
      <w:r w:rsidRPr="005C38DE">
        <w:rPr>
          <w:sz w:val="28"/>
          <w:szCs w:val="28"/>
        </w:rPr>
        <w:t>*вывоза любых материалов, изделий, конструкций подрядчика, не соответствующих условиям Договора;</w:t>
      </w:r>
    </w:p>
    <w:p w:rsidR="005C38DE" w:rsidRPr="005C38DE" w:rsidRDefault="005C38DE" w:rsidP="005C38DE">
      <w:pPr>
        <w:pStyle w:val="1"/>
        <w:ind w:left="-284"/>
        <w:jc w:val="both"/>
        <w:rPr>
          <w:sz w:val="28"/>
          <w:szCs w:val="28"/>
        </w:rPr>
      </w:pPr>
      <w:r w:rsidRPr="005C38DE">
        <w:rPr>
          <w:sz w:val="28"/>
          <w:szCs w:val="28"/>
        </w:rPr>
        <w:t>*устранения нарушений техники безопасности, санитарных норм и правил, правил пожарной безопасности, охраны объекта и т.п.</w:t>
      </w:r>
    </w:p>
    <w:p w:rsidR="005C38DE" w:rsidRPr="005C38DE" w:rsidRDefault="005C38DE" w:rsidP="005C38DE">
      <w:pPr>
        <w:pStyle w:val="1"/>
        <w:ind w:left="-284"/>
        <w:jc w:val="both"/>
        <w:rPr>
          <w:sz w:val="28"/>
          <w:szCs w:val="28"/>
        </w:rPr>
      </w:pPr>
      <w:r w:rsidRPr="005C38DE">
        <w:rPr>
          <w:sz w:val="28"/>
          <w:szCs w:val="28"/>
        </w:rPr>
        <w:t>Подрядчик должен во время выполнения работ обеспечить необходимые мероприятия по  охране окружающей среды на объекте в соответствии с действующим законодательством.</w:t>
      </w:r>
    </w:p>
    <w:p w:rsidR="005C38DE" w:rsidRPr="005C38DE" w:rsidRDefault="005C38DE" w:rsidP="005C38DE">
      <w:pPr>
        <w:pStyle w:val="1"/>
        <w:ind w:left="-284"/>
        <w:jc w:val="both"/>
        <w:rPr>
          <w:sz w:val="28"/>
          <w:szCs w:val="28"/>
        </w:rPr>
      </w:pPr>
      <w:r w:rsidRPr="005C38DE">
        <w:rPr>
          <w:sz w:val="28"/>
          <w:szCs w:val="28"/>
        </w:rPr>
        <w:t xml:space="preserve"> Подрядчик несет ответственность за сохранность всего объекта до даты подписания акта выполненных работ в полном объеме</w:t>
      </w:r>
    </w:p>
    <w:bookmarkEnd w:id="3"/>
    <w:p w:rsidR="005C38DE" w:rsidRPr="005C38DE" w:rsidRDefault="005C38DE" w:rsidP="005C38DE">
      <w:pPr>
        <w:pStyle w:val="a5"/>
        <w:autoSpaceDE w:val="0"/>
        <w:autoSpaceDN w:val="0"/>
        <w:adjustRightInd w:val="0"/>
        <w:ind w:left="0"/>
        <w:contextualSpacing/>
        <w:jc w:val="both"/>
        <w:rPr>
          <w:b/>
          <w:sz w:val="28"/>
          <w:szCs w:val="28"/>
          <w:u w:val="single"/>
        </w:rPr>
      </w:pPr>
      <w:r w:rsidRPr="005C38DE">
        <w:rPr>
          <w:b/>
          <w:sz w:val="28"/>
          <w:szCs w:val="28"/>
          <w:u w:val="single"/>
        </w:rPr>
        <w:lastRenderedPageBreak/>
        <w:t>Прочие требования</w:t>
      </w:r>
    </w:p>
    <w:p w:rsidR="005C38DE" w:rsidRPr="005C38DE" w:rsidRDefault="005C38DE" w:rsidP="005C38DE">
      <w:pPr>
        <w:pStyle w:val="a5"/>
        <w:tabs>
          <w:tab w:val="left" w:pos="426"/>
        </w:tabs>
        <w:autoSpaceDE w:val="0"/>
        <w:autoSpaceDN w:val="0"/>
        <w:adjustRightInd w:val="0"/>
        <w:ind w:left="0"/>
        <w:contextualSpacing/>
        <w:jc w:val="both"/>
        <w:rPr>
          <w:sz w:val="28"/>
          <w:szCs w:val="28"/>
        </w:rPr>
      </w:pPr>
      <w:r w:rsidRPr="005C38DE">
        <w:rPr>
          <w:sz w:val="28"/>
          <w:szCs w:val="28"/>
        </w:rPr>
        <w:t>Подрядчик должен выполнить и сдать заказчику по акту исполнительную документацию, в состав которой входят:</w:t>
      </w:r>
    </w:p>
    <w:p w:rsidR="005C38DE" w:rsidRPr="005C38DE" w:rsidRDefault="005C38DE" w:rsidP="005C38DE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C38DE">
        <w:rPr>
          <w:sz w:val="28"/>
          <w:szCs w:val="28"/>
        </w:rPr>
        <w:t>*акты на скрытые виды работ;</w:t>
      </w:r>
    </w:p>
    <w:p w:rsidR="005C38DE" w:rsidRPr="005C38DE" w:rsidRDefault="005C38DE" w:rsidP="005C38DE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C38DE">
        <w:rPr>
          <w:sz w:val="28"/>
          <w:szCs w:val="28"/>
        </w:rPr>
        <w:t>*исполнительные схемы, планы;</w:t>
      </w:r>
    </w:p>
    <w:p w:rsidR="005C38DE" w:rsidRPr="005C38DE" w:rsidRDefault="005C38DE" w:rsidP="005C38DE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C38DE">
        <w:rPr>
          <w:sz w:val="28"/>
          <w:szCs w:val="28"/>
        </w:rPr>
        <w:t>*предусмотренные действующими нормативами сертификаты на материалы (заверенные копии);</w:t>
      </w:r>
    </w:p>
    <w:p w:rsidR="005C38DE" w:rsidRPr="005C38DE" w:rsidRDefault="005C38DE" w:rsidP="005C38DE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C38DE">
        <w:rPr>
          <w:sz w:val="28"/>
          <w:szCs w:val="28"/>
        </w:rPr>
        <w:t>*прочие акты, протоколы, и другую документацию в соответствии с действующими нормативными документами.</w:t>
      </w:r>
    </w:p>
    <w:p w:rsidR="005C38DE" w:rsidRPr="005C38DE" w:rsidRDefault="005C38DE" w:rsidP="005C38DE">
      <w:pPr>
        <w:pStyle w:val="a5"/>
        <w:autoSpaceDE w:val="0"/>
        <w:autoSpaceDN w:val="0"/>
        <w:adjustRightInd w:val="0"/>
        <w:ind w:left="0"/>
        <w:contextualSpacing/>
        <w:jc w:val="both"/>
        <w:rPr>
          <w:sz w:val="28"/>
          <w:szCs w:val="28"/>
        </w:rPr>
      </w:pPr>
      <w:r w:rsidRPr="005C38DE">
        <w:rPr>
          <w:sz w:val="28"/>
          <w:szCs w:val="28"/>
        </w:rPr>
        <w:t>-Все работы выполняются с демонтажем старых и установкой новых элементов и конструкций, включая стоимость материалов. Расходы на выполнение сопутствующих работ (в том числе погрузка и вывоз строительного мусора) учитываются победителем аукциона при составлении сметы.</w:t>
      </w:r>
    </w:p>
    <w:p w:rsidR="005C38DE" w:rsidRPr="005C38DE" w:rsidRDefault="005C38DE" w:rsidP="005C38DE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5C38DE">
        <w:rPr>
          <w:sz w:val="28"/>
          <w:szCs w:val="28"/>
        </w:rPr>
        <w:t>-Подрядчик своевременно производит уборку территории, во время работ соблюдает чистоту и порядок на</w:t>
      </w:r>
      <w:r w:rsidR="004242B0">
        <w:rPr>
          <w:sz w:val="28"/>
          <w:szCs w:val="28"/>
        </w:rPr>
        <w:t xml:space="preserve"> территории вокруг здания женской консультации</w:t>
      </w:r>
      <w:r w:rsidRPr="005C38DE">
        <w:rPr>
          <w:sz w:val="28"/>
          <w:szCs w:val="28"/>
        </w:rPr>
        <w:t>. Погрузка и вывоз строительного мусора производится в контейнерах Подрядчика.</w:t>
      </w:r>
    </w:p>
    <w:p w:rsidR="00304CD0" w:rsidRDefault="004242B0">
      <w:pPr>
        <w:rPr>
          <w:b/>
          <w:sz w:val="28"/>
          <w:szCs w:val="28"/>
        </w:rPr>
      </w:pPr>
      <w:r w:rsidRPr="004242B0">
        <w:rPr>
          <w:b/>
          <w:sz w:val="28"/>
          <w:szCs w:val="28"/>
        </w:rPr>
        <w:t>РАБОТЫ ПРОИЗВОДИТЬ В ДЕЙСТВУЮЩЕЙ ПОЛИКЛИНИКЕ!!!</w:t>
      </w:r>
    </w:p>
    <w:p w:rsidR="00C950B3" w:rsidRDefault="00C950B3">
      <w:pPr>
        <w:rPr>
          <w:b/>
          <w:sz w:val="28"/>
          <w:szCs w:val="28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8"/>
        <w:gridCol w:w="4859"/>
        <w:gridCol w:w="4252"/>
      </w:tblGrid>
      <w:tr w:rsidR="00C950B3" w:rsidRPr="00C950B3" w:rsidTr="00405681">
        <w:tblPrEx>
          <w:tblCellMar>
            <w:top w:w="0" w:type="dxa"/>
            <w:bottom w:w="0" w:type="dxa"/>
          </w:tblCellMar>
        </w:tblPrEx>
        <w:trPr>
          <w:trHeight w:val="386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50B3"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r w:rsidRPr="00C950B3"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Наименование работ и затрат, единица измерения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E07B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Количество</w:t>
            </w:r>
            <w:bookmarkStart w:id="4" w:name="_GoBack"/>
            <w:bookmarkEnd w:id="4"/>
          </w:p>
        </w:tc>
      </w:tr>
      <w:tr w:rsidR="00C950B3" w:rsidRPr="00C950B3" w:rsidTr="00405681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9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1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910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57"/>
              <w:jc w:val="center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3</w:t>
            </w:r>
          </w:p>
        </w:tc>
      </w:tr>
      <w:tr w:rsidR="00C950B3" w:rsidRPr="00C950B3" w:rsidTr="00405681">
        <w:tblPrEx>
          <w:tblCellMar>
            <w:top w:w="0" w:type="dxa"/>
            <w:bottom w:w="0" w:type="dxa"/>
          </w:tblCellMar>
        </w:tblPrEx>
        <w:trPr>
          <w:trHeight w:val="49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9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1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Приборы ПС приемно-контрольные, пусковые, концентратор: блок базовый на 20 лучей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57"/>
              <w:jc w:val="center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1</w:t>
            </w:r>
          </w:p>
        </w:tc>
      </w:tr>
      <w:tr w:rsidR="00C950B3" w:rsidRPr="00C950B3" w:rsidTr="00405681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9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2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Устройства промежуточные на количество лучей: 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57"/>
              <w:jc w:val="center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1</w:t>
            </w:r>
          </w:p>
        </w:tc>
      </w:tr>
      <w:tr w:rsidR="00C950B3" w:rsidRPr="00C950B3" w:rsidTr="00405681">
        <w:tblPrEx>
          <w:tblCellMar>
            <w:top w:w="0" w:type="dxa"/>
            <w:bottom w:w="0" w:type="dxa"/>
          </w:tblCellMar>
        </w:tblPrEx>
        <w:trPr>
          <w:trHeight w:val="49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9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3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Аппарат (кнопка, ключ управления, замок электромагнитной блокировки, звуковой сигнал, сигнальная лампа) управления и сигнализации, количество подключаемых концов: до 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57"/>
              <w:jc w:val="center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6</w:t>
            </w:r>
          </w:p>
        </w:tc>
      </w:tr>
      <w:tr w:rsidR="00C950B3" w:rsidRPr="00C950B3" w:rsidTr="00405681">
        <w:tblPrEx>
          <w:tblCellMar>
            <w:top w:w="0" w:type="dxa"/>
            <w:bottom w:w="0" w:type="dxa"/>
          </w:tblCellMar>
        </w:tblPrEx>
        <w:trPr>
          <w:trHeight w:val="49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9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4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C950B3">
              <w:rPr>
                <w:sz w:val="22"/>
                <w:szCs w:val="22"/>
              </w:rPr>
              <w:t>Извещатель</w:t>
            </w:r>
            <w:proofErr w:type="spellEnd"/>
            <w:r w:rsidRPr="00C950B3">
              <w:rPr>
                <w:sz w:val="22"/>
                <w:szCs w:val="22"/>
              </w:rPr>
              <w:t xml:space="preserve"> ПС </w:t>
            </w:r>
            <w:proofErr w:type="gramStart"/>
            <w:r w:rsidRPr="00C950B3">
              <w:rPr>
                <w:sz w:val="22"/>
                <w:szCs w:val="22"/>
              </w:rPr>
              <w:t>автоматический</w:t>
            </w:r>
            <w:proofErr w:type="gramEnd"/>
            <w:r w:rsidRPr="00C950B3">
              <w:rPr>
                <w:sz w:val="22"/>
                <w:szCs w:val="22"/>
              </w:rPr>
              <w:t>: дымовой, фотоэлектрический, радиоизотопный, световой в нормальном исполнении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57"/>
              <w:jc w:val="center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112</w:t>
            </w:r>
          </w:p>
        </w:tc>
      </w:tr>
      <w:tr w:rsidR="00C950B3" w:rsidRPr="00C950B3" w:rsidTr="00405681">
        <w:tblPrEx>
          <w:tblCellMar>
            <w:top w:w="0" w:type="dxa"/>
            <w:bottom w:w="0" w:type="dxa"/>
          </w:tblCellMar>
        </w:tblPrEx>
        <w:trPr>
          <w:trHeight w:val="32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9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5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Транспарант световой (табло)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57"/>
              <w:jc w:val="center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9</w:t>
            </w:r>
          </w:p>
        </w:tc>
      </w:tr>
      <w:tr w:rsidR="00C950B3" w:rsidRPr="00C950B3" w:rsidTr="00405681">
        <w:tblPrEx>
          <w:tblCellMar>
            <w:top w:w="0" w:type="dxa"/>
            <w:bottom w:w="0" w:type="dxa"/>
          </w:tblCellMar>
        </w:tblPrEx>
        <w:trPr>
          <w:trHeight w:val="35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9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6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Громкоговоритель или звуковая колонка: в помещении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57"/>
              <w:jc w:val="center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5</w:t>
            </w:r>
          </w:p>
        </w:tc>
      </w:tr>
      <w:tr w:rsidR="00C950B3" w:rsidRPr="00C950B3" w:rsidTr="00405681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9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7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 xml:space="preserve">Короба пластмассовые: шириной до </w:t>
            </w:r>
            <w:smartTag w:uri="urn:schemas-microsoft-com:office:smarttags" w:element="metricconverter">
              <w:smartTagPr>
                <w:attr w:name="ProductID" w:val="41 мм"/>
              </w:smartTagPr>
              <w:r w:rsidRPr="00C950B3">
                <w:rPr>
                  <w:sz w:val="22"/>
                  <w:szCs w:val="22"/>
                </w:rPr>
                <w:t>41 мм</w:t>
              </w:r>
            </w:smartTag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57"/>
              <w:jc w:val="center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0,6</w:t>
            </w:r>
          </w:p>
        </w:tc>
      </w:tr>
      <w:tr w:rsidR="00C950B3" w:rsidRPr="00C950B3" w:rsidTr="00405681">
        <w:tblPrEx>
          <w:tblCellMar>
            <w:top w:w="0" w:type="dxa"/>
            <w:bottom w:w="0" w:type="dxa"/>
          </w:tblCellMar>
        </w:tblPrEx>
        <w:trPr>
          <w:trHeight w:val="36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9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8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Провод в коробах, сечением: до 6 мм</w:t>
            </w:r>
            <w:proofErr w:type="gramStart"/>
            <w:r w:rsidRPr="00C950B3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57"/>
              <w:jc w:val="center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3</w:t>
            </w:r>
          </w:p>
        </w:tc>
      </w:tr>
      <w:tr w:rsidR="00C950B3" w:rsidRPr="00C950B3" w:rsidTr="00405681">
        <w:tblPrEx>
          <w:tblCellMar>
            <w:top w:w="0" w:type="dxa"/>
            <w:bottom w:w="0" w:type="dxa"/>
          </w:tblCellMar>
        </w:tblPrEx>
        <w:trPr>
          <w:trHeight w:val="49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9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9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Прокладка однопарного провода с крепление проволочными скрепами по стене: кирпичной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57"/>
              <w:jc w:val="center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7,5</w:t>
            </w:r>
          </w:p>
        </w:tc>
      </w:tr>
      <w:tr w:rsidR="00C950B3" w:rsidRPr="00C950B3" w:rsidTr="00405681">
        <w:tblPrEx>
          <w:tblCellMar>
            <w:top w:w="0" w:type="dxa"/>
            <w:bottom w:w="0" w:type="dxa"/>
          </w:tblCellMar>
        </w:tblPrEx>
        <w:trPr>
          <w:trHeight w:val="49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9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10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Отдельно устанавливаемый: преобразователь или блок питания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57"/>
              <w:jc w:val="center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1</w:t>
            </w:r>
          </w:p>
        </w:tc>
      </w:tr>
      <w:tr w:rsidR="00C950B3" w:rsidRPr="00C950B3" w:rsidTr="00405681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9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11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Кабель-канат (короб) «</w:t>
            </w:r>
            <w:proofErr w:type="spellStart"/>
            <w:r w:rsidRPr="00C950B3">
              <w:rPr>
                <w:sz w:val="22"/>
                <w:szCs w:val="22"/>
              </w:rPr>
              <w:t>Электропласт</w:t>
            </w:r>
            <w:proofErr w:type="spellEnd"/>
            <w:r w:rsidRPr="00C950B3">
              <w:rPr>
                <w:sz w:val="22"/>
                <w:szCs w:val="22"/>
              </w:rPr>
              <w:t>» 20х10 мм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57"/>
              <w:jc w:val="center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10</w:t>
            </w:r>
          </w:p>
        </w:tc>
      </w:tr>
      <w:tr w:rsidR="00C950B3" w:rsidRPr="00C950B3" w:rsidTr="00405681">
        <w:tblPrEx>
          <w:tblCellMar>
            <w:top w:w="0" w:type="dxa"/>
            <w:bottom w:w="0" w:type="dxa"/>
          </w:tblCellMar>
        </w:tblPrEx>
        <w:trPr>
          <w:trHeight w:val="35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9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12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Источник бесперебойного питания СКАТ-1200И7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57"/>
              <w:jc w:val="center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1</w:t>
            </w:r>
          </w:p>
        </w:tc>
      </w:tr>
      <w:tr w:rsidR="00C950B3" w:rsidRPr="00C950B3" w:rsidTr="00405681">
        <w:tblPrEx>
          <w:tblCellMar>
            <w:top w:w="0" w:type="dxa"/>
            <w:bottom w:w="0" w:type="dxa"/>
          </w:tblCellMar>
        </w:tblPrEx>
        <w:trPr>
          <w:trHeight w:val="35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9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13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C950B3">
              <w:rPr>
                <w:sz w:val="22"/>
                <w:szCs w:val="22"/>
              </w:rPr>
              <w:t>Извещатель</w:t>
            </w:r>
            <w:proofErr w:type="spellEnd"/>
            <w:r w:rsidRPr="00C950B3">
              <w:rPr>
                <w:sz w:val="22"/>
                <w:szCs w:val="22"/>
              </w:rPr>
              <w:t xml:space="preserve"> пожарный дымовой ДИП-3СУ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57"/>
              <w:jc w:val="center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123</w:t>
            </w:r>
          </w:p>
        </w:tc>
      </w:tr>
      <w:tr w:rsidR="00C950B3" w:rsidRPr="00C950B3" w:rsidTr="00405681">
        <w:tblPrEx>
          <w:tblCellMar>
            <w:top w:w="0" w:type="dxa"/>
            <w:bottom w:w="0" w:type="dxa"/>
          </w:tblCellMar>
        </w:tblPrEx>
        <w:trPr>
          <w:trHeight w:val="35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9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14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C950B3">
              <w:rPr>
                <w:sz w:val="22"/>
                <w:szCs w:val="22"/>
              </w:rPr>
              <w:t>Извещатель</w:t>
            </w:r>
            <w:proofErr w:type="spellEnd"/>
            <w:r w:rsidRPr="00C950B3">
              <w:rPr>
                <w:sz w:val="22"/>
                <w:szCs w:val="22"/>
              </w:rPr>
              <w:t xml:space="preserve"> пожарный ручной ИПР-3СУМ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57"/>
              <w:jc w:val="center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6</w:t>
            </w:r>
          </w:p>
        </w:tc>
      </w:tr>
      <w:tr w:rsidR="00C950B3" w:rsidRPr="00C950B3" w:rsidTr="00405681">
        <w:tblPrEx>
          <w:tblCellMar>
            <w:top w:w="0" w:type="dxa"/>
            <w:bottom w:w="0" w:type="dxa"/>
          </w:tblCellMar>
        </w:tblPrEx>
        <w:trPr>
          <w:trHeight w:val="35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9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15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 xml:space="preserve">Прибор приемно-контрольный охранной </w:t>
            </w:r>
            <w:r w:rsidRPr="00C950B3">
              <w:rPr>
                <w:sz w:val="22"/>
                <w:szCs w:val="22"/>
              </w:rPr>
              <w:lastRenderedPageBreak/>
              <w:t>сигнализации, тип Сигнал-20М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57"/>
              <w:jc w:val="center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lastRenderedPageBreak/>
              <w:t>1</w:t>
            </w:r>
          </w:p>
        </w:tc>
      </w:tr>
      <w:tr w:rsidR="00C950B3" w:rsidRPr="00C950B3" w:rsidTr="00405681">
        <w:tblPrEx>
          <w:tblCellMar>
            <w:top w:w="0" w:type="dxa"/>
            <w:bottom w:w="0" w:type="dxa"/>
          </w:tblCellMar>
        </w:tblPrEx>
        <w:trPr>
          <w:trHeight w:val="35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9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 xml:space="preserve">Кабель для систем пожарной сигнализации с </w:t>
            </w:r>
            <w:proofErr w:type="spellStart"/>
            <w:r w:rsidRPr="00C950B3">
              <w:rPr>
                <w:sz w:val="22"/>
                <w:szCs w:val="22"/>
              </w:rPr>
              <w:t>однопроволочными</w:t>
            </w:r>
            <w:proofErr w:type="spellEnd"/>
            <w:r w:rsidRPr="00C950B3">
              <w:rPr>
                <w:sz w:val="22"/>
                <w:szCs w:val="22"/>
              </w:rPr>
              <w:t xml:space="preserve"> медными жилами, с изоляцией из огнестойкой резины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57"/>
              <w:jc w:val="center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1000</w:t>
            </w:r>
          </w:p>
        </w:tc>
      </w:tr>
      <w:tr w:rsidR="00C950B3" w:rsidRPr="00C950B3" w:rsidTr="00405681">
        <w:tblPrEx>
          <w:tblCellMar>
            <w:top w:w="0" w:type="dxa"/>
            <w:bottom w:w="0" w:type="dxa"/>
          </w:tblCellMar>
        </w:tblPrEx>
        <w:trPr>
          <w:trHeight w:val="35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9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17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Устройство контроля шлейфа УКШ-1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57"/>
              <w:jc w:val="center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17</w:t>
            </w:r>
          </w:p>
        </w:tc>
      </w:tr>
      <w:tr w:rsidR="00C950B3" w:rsidRPr="00C950B3" w:rsidTr="00405681">
        <w:tblPrEx>
          <w:tblCellMar>
            <w:top w:w="0" w:type="dxa"/>
            <w:bottom w:w="0" w:type="dxa"/>
          </w:tblCellMar>
        </w:tblPrEx>
        <w:trPr>
          <w:trHeight w:val="35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9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18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Кабель силовой огнестойкий с медными жилами с изоляцией и оболочкой из ПВХ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57"/>
              <w:jc w:val="center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0,02</w:t>
            </w:r>
          </w:p>
        </w:tc>
      </w:tr>
      <w:tr w:rsidR="00C950B3" w:rsidRPr="00C950B3" w:rsidTr="00405681">
        <w:tblPrEx>
          <w:tblCellMar>
            <w:top w:w="0" w:type="dxa"/>
            <w:bottom w:w="0" w:type="dxa"/>
          </w:tblCellMar>
        </w:tblPrEx>
        <w:trPr>
          <w:trHeight w:val="35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9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19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Выключатели автоматические «</w:t>
            </w:r>
            <w:r w:rsidRPr="00C950B3">
              <w:rPr>
                <w:sz w:val="22"/>
                <w:szCs w:val="22"/>
                <w:lang w:val="en-US"/>
              </w:rPr>
              <w:t>IEK</w:t>
            </w:r>
            <w:r w:rsidRPr="00C950B3">
              <w:rPr>
                <w:sz w:val="22"/>
                <w:szCs w:val="22"/>
              </w:rPr>
              <w:t>» ВА47-29 1Р 10А, характеристика</w:t>
            </w:r>
            <w:proofErr w:type="gramStart"/>
            <w:r w:rsidRPr="00C950B3">
              <w:rPr>
                <w:sz w:val="22"/>
                <w:szCs w:val="22"/>
              </w:rPr>
              <w:t xml:space="preserve"> С</w:t>
            </w:r>
            <w:proofErr w:type="gramEnd"/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57"/>
              <w:jc w:val="center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1</w:t>
            </w:r>
          </w:p>
        </w:tc>
      </w:tr>
      <w:tr w:rsidR="00C950B3" w:rsidRPr="00C950B3" w:rsidTr="00405681">
        <w:tblPrEx>
          <w:tblCellMar>
            <w:top w:w="0" w:type="dxa"/>
            <w:bottom w:w="0" w:type="dxa"/>
          </w:tblCellMar>
        </w:tblPrEx>
        <w:trPr>
          <w:trHeight w:val="35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9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20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Резисторы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57"/>
              <w:jc w:val="center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112</w:t>
            </w:r>
          </w:p>
        </w:tc>
      </w:tr>
      <w:tr w:rsidR="00C950B3" w:rsidRPr="00C950B3" w:rsidTr="00405681">
        <w:tblPrEx>
          <w:tblCellMar>
            <w:top w:w="0" w:type="dxa"/>
            <w:bottom w:w="0" w:type="dxa"/>
          </w:tblCellMar>
        </w:tblPrEx>
        <w:trPr>
          <w:trHeight w:val="35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9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21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Кабель-канал (короб) «</w:t>
            </w:r>
            <w:proofErr w:type="spellStart"/>
            <w:r w:rsidRPr="00C950B3">
              <w:rPr>
                <w:sz w:val="22"/>
                <w:szCs w:val="22"/>
              </w:rPr>
              <w:t>Электропласт</w:t>
            </w:r>
            <w:proofErr w:type="spellEnd"/>
            <w:r w:rsidRPr="00C950B3">
              <w:rPr>
                <w:sz w:val="22"/>
                <w:szCs w:val="22"/>
              </w:rPr>
              <w:t>» 40х16 мм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57"/>
              <w:jc w:val="center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50</w:t>
            </w:r>
          </w:p>
        </w:tc>
      </w:tr>
      <w:tr w:rsidR="00C950B3" w:rsidRPr="00C950B3" w:rsidTr="00405681">
        <w:tblPrEx>
          <w:tblCellMar>
            <w:top w:w="0" w:type="dxa"/>
            <w:bottom w:w="0" w:type="dxa"/>
          </w:tblCellMar>
        </w:tblPrEx>
        <w:trPr>
          <w:trHeight w:val="35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9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22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C950B3">
              <w:rPr>
                <w:sz w:val="22"/>
                <w:szCs w:val="22"/>
              </w:rPr>
              <w:t>Разветвительная</w:t>
            </w:r>
            <w:proofErr w:type="spellEnd"/>
            <w:r w:rsidRPr="00C950B3">
              <w:rPr>
                <w:sz w:val="22"/>
                <w:szCs w:val="22"/>
              </w:rPr>
              <w:t xml:space="preserve"> коробка УК-2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57"/>
              <w:jc w:val="center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5</w:t>
            </w:r>
          </w:p>
        </w:tc>
      </w:tr>
      <w:tr w:rsidR="00C950B3" w:rsidRPr="00C950B3" w:rsidTr="00405681">
        <w:tblPrEx>
          <w:tblCellMar>
            <w:top w:w="0" w:type="dxa"/>
            <w:bottom w:w="0" w:type="dxa"/>
          </w:tblCellMar>
        </w:tblPrEx>
        <w:trPr>
          <w:trHeight w:val="35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9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23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Батарея аккумуляторная АКБ-7 12В/</w:t>
            </w:r>
            <w:proofErr w:type="gramStart"/>
            <w:r w:rsidRPr="00C950B3">
              <w:rPr>
                <w:sz w:val="22"/>
                <w:szCs w:val="22"/>
              </w:rPr>
              <w:t>7</w:t>
            </w:r>
            <w:proofErr w:type="gramEnd"/>
            <w:r w:rsidRPr="00C950B3">
              <w:rPr>
                <w:sz w:val="22"/>
                <w:szCs w:val="22"/>
              </w:rPr>
              <w:t xml:space="preserve"> а/ч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57"/>
              <w:jc w:val="center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1</w:t>
            </w:r>
          </w:p>
        </w:tc>
      </w:tr>
      <w:tr w:rsidR="00C950B3" w:rsidRPr="00C950B3" w:rsidTr="00405681">
        <w:tblPrEx>
          <w:tblCellMar>
            <w:top w:w="0" w:type="dxa"/>
            <w:bottom w:w="0" w:type="dxa"/>
          </w:tblCellMar>
        </w:tblPrEx>
        <w:trPr>
          <w:trHeight w:val="35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9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24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Батарея аккумуляторная АКБ-12 12В/</w:t>
            </w:r>
            <w:proofErr w:type="gramStart"/>
            <w:r w:rsidRPr="00C950B3">
              <w:rPr>
                <w:sz w:val="22"/>
                <w:szCs w:val="22"/>
              </w:rPr>
              <w:t>12</w:t>
            </w:r>
            <w:proofErr w:type="gramEnd"/>
            <w:r w:rsidRPr="00C950B3">
              <w:rPr>
                <w:sz w:val="22"/>
                <w:szCs w:val="22"/>
              </w:rPr>
              <w:t xml:space="preserve"> а/ч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57"/>
              <w:jc w:val="center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1</w:t>
            </w:r>
          </w:p>
        </w:tc>
      </w:tr>
      <w:tr w:rsidR="00C950B3" w:rsidRPr="00C950B3" w:rsidTr="00405681">
        <w:tblPrEx>
          <w:tblCellMar>
            <w:top w:w="0" w:type="dxa"/>
            <w:bottom w:w="0" w:type="dxa"/>
          </w:tblCellMar>
        </w:tblPrEx>
        <w:trPr>
          <w:trHeight w:val="35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9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25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Табло «Выход» 12В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57"/>
              <w:jc w:val="center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9</w:t>
            </w:r>
          </w:p>
        </w:tc>
      </w:tr>
      <w:tr w:rsidR="00C950B3" w:rsidRPr="00C950B3" w:rsidTr="00405681">
        <w:tblPrEx>
          <w:tblCellMar>
            <w:top w:w="0" w:type="dxa"/>
            <w:bottom w:w="0" w:type="dxa"/>
          </w:tblCellMar>
        </w:tblPrEx>
        <w:trPr>
          <w:trHeight w:val="35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9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26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C950B3">
              <w:rPr>
                <w:sz w:val="22"/>
                <w:szCs w:val="22"/>
              </w:rPr>
              <w:t>Оповещатель</w:t>
            </w:r>
            <w:proofErr w:type="spellEnd"/>
            <w:r w:rsidRPr="00C950B3">
              <w:rPr>
                <w:sz w:val="22"/>
                <w:szCs w:val="22"/>
              </w:rPr>
              <w:t xml:space="preserve"> Соната-К-Л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57"/>
              <w:jc w:val="center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1</w:t>
            </w:r>
          </w:p>
        </w:tc>
      </w:tr>
      <w:tr w:rsidR="00C950B3" w:rsidRPr="00C950B3" w:rsidTr="00405681">
        <w:tblPrEx>
          <w:tblCellMar>
            <w:top w:w="0" w:type="dxa"/>
            <w:bottom w:w="0" w:type="dxa"/>
          </w:tblCellMar>
        </w:tblPrEx>
        <w:trPr>
          <w:trHeight w:val="35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9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27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C950B3">
              <w:rPr>
                <w:sz w:val="22"/>
                <w:szCs w:val="22"/>
              </w:rPr>
              <w:t>Оповещатель</w:t>
            </w:r>
            <w:proofErr w:type="spellEnd"/>
            <w:r w:rsidRPr="00C950B3">
              <w:rPr>
                <w:sz w:val="22"/>
                <w:szCs w:val="22"/>
              </w:rPr>
              <w:t xml:space="preserve"> Соната-5-Л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57"/>
              <w:jc w:val="center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5</w:t>
            </w:r>
          </w:p>
        </w:tc>
      </w:tr>
      <w:tr w:rsidR="00C950B3" w:rsidRPr="00C950B3" w:rsidTr="00405681">
        <w:tblPrEx>
          <w:tblCellMar>
            <w:top w:w="0" w:type="dxa"/>
            <w:bottom w:w="0" w:type="dxa"/>
          </w:tblCellMar>
        </w:tblPrEx>
        <w:trPr>
          <w:trHeight w:val="35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9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28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Лампа аварийного освещения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57"/>
              <w:jc w:val="center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1</w:t>
            </w:r>
          </w:p>
        </w:tc>
      </w:tr>
      <w:tr w:rsidR="00C950B3" w:rsidRPr="00C950B3" w:rsidTr="00405681">
        <w:tblPrEx>
          <w:tblCellMar>
            <w:top w:w="0" w:type="dxa"/>
            <w:bottom w:w="0" w:type="dxa"/>
          </w:tblCellMar>
        </w:tblPrEx>
        <w:trPr>
          <w:trHeight w:val="35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9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29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 xml:space="preserve">Кабель КПСЭ </w:t>
            </w:r>
            <w:proofErr w:type="spellStart"/>
            <w:r w:rsidRPr="00C950B3">
              <w:rPr>
                <w:sz w:val="22"/>
                <w:szCs w:val="22"/>
              </w:rPr>
              <w:t>нг</w:t>
            </w:r>
            <w:proofErr w:type="spellEnd"/>
            <w:r w:rsidRPr="00C950B3">
              <w:rPr>
                <w:sz w:val="22"/>
                <w:szCs w:val="22"/>
              </w:rPr>
              <w:t xml:space="preserve"> </w:t>
            </w:r>
            <w:r w:rsidRPr="00C950B3">
              <w:rPr>
                <w:sz w:val="22"/>
                <w:szCs w:val="22"/>
                <w:lang w:val="en-US"/>
              </w:rPr>
              <w:t>FRLS</w:t>
            </w:r>
            <w:r w:rsidRPr="00C950B3">
              <w:rPr>
                <w:sz w:val="22"/>
                <w:szCs w:val="22"/>
              </w:rPr>
              <w:t xml:space="preserve"> 4*2*0,5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57"/>
              <w:jc w:val="center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30</w:t>
            </w:r>
          </w:p>
        </w:tc>
      </w:tr>
      <w:tr w:rsidR="00C950B3" w:rsidRPr="00C950B3" w:rsidTr="00C950B3">
        <w:tblPrEx>
          <w:tblCellMar>
            <w:top w:w="0" w:type="dxa"/>
            <w:bottom w:w="0" w:type="dxa"/>
          </w:tblCellMar>
        </w:tblPrEx>
        <w:trPr>
          <w:trHeight w:hRule="exact" w:val="862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34"/>
              <w:rPr>
                <w:bCs/>
                <w:sz w:val="22"/>
                <w:szCs w:val="22"/>
              </w:rPr>
            </w:pPr>
            <w:r w:rsidRPr="00C950B3">
              <w:rPr>
                <w:bCs/>
                <w:sz w:val="22"/>
                <w:szCs w:val="22"/>
              </w:rPr>
              <w:t>30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950B3">
              <w:rPr>
                <w:sz w:val="22"/>
                <w:szCs w:val="22"/>
              </w:rPr>
              <w:t>Автоматизированная система управления категории технической сложности с количеством каналов (</w:t>
            </w:r>
            <w:proofErr w:type="spellStart"/>
            <w:r w:rsidRPr="00C950B3">
              <w:rPr>
                <w:sz w:val="22"/>
                <w:szCs w:val="22"/>
              </w:rPr>
              <w:t>Кобщ</w:t>
            </w:r>
            <w:proofErr w:type="spellEnd"/>
            <w:r w:rsidRPr="00C950B3">
              <w:rPr>
                <w:sz w:val="22"/>
                <w:szCs w:val="22"/>
              </w:rPr>
              <w:t>):20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left="509"/>
              <w:jc w:val="center"/>
            </w:pPr>
            <w:r w:rsidRPr="00C950B3">
              <w:t>1</w:t>
            </w:r>
          </w:p>
        </w:tc>
      </w:tr>
      <w:tr w:rsidR="00C950B3" w:rsidRPr="00C950B3" w:rsidTr="00405681">
        <w:tblPrEx>
          <w:tblCellMar>
            <w:top w:w="0" w:type="dxa"/>
            <w:bottom w:w="0" w:type="dxa"/>
          </w:tblCellMar>
        </w:tblPrEx>
        <w:trPr>
          <w:gridAfter w:val="2"/>
          <w:wAfter w:w="9111" w:type="dxa"/>
          <w:trHeight w:hRule="exact" w:val="26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0B3" w:rsidRPr="00C950B3" w:rsidRDefault="00C950B3" w:rsidP="00C950B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34"/>
              <w:rPr>
                <w:bCs/>
                <w:sz w:val="22"/>
                <w:szCs w:val="22"/>
              </w:rPr>
            </w:pPr>
          </w:p>
        </w:tc>
      </w:tr>
    </w:tbl>
    <w:p w:rsidR="00C950B3" w:rsidRDefault="00C950B3">
      <w:pPr>
        <w:rPr>
          <w:b/>
          <w:sz w:val="28"/>
          <w:szCs w:val="28"/>
        </w:rPr>
      </w:pPr>
    </w:p>
    <w:sectPr w:rsidR="00C950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64F"/>
    <w:rsid w:val="00007B9D"/>
    <w:rsid w:val="00012F6A"/>
    <w:rsid w:val="0002552C"/>
    <w:rsid w:val="000361BD"/>
    <w:rsid w:val="00063A7E"/>
    <w:rsid w:val="0007138C"/>
    <w:rsid w:val="000973D7"/>
    <w:rsid w:val="000A1F95"/>
    <w:rsid w:val="000B2DA6"/>
    <w:rsid w:val="000B2FCB"/>
    <w:rsid w:val="000B664B"/>
    <w:rsid w:val="000D0FC9"/>
    <w:rsid w:val="000E46AD"/>
    <w:rsid w:val="000F28E5"/>
    <w:rsid w:val="000F6239"/>
    <w:rsid w:val="00111AE0"/>
    <w:rsid w:val="00111FC7"/>
    <w:rsid w:val="001328F3"/>
    <w:rsid w:val="00134A94"/>
    <w:rsid w:val="00147397"/>
    <w:rsid w:val="0015083A"/>
    <w:rsid w:val="00150FF8"/>
    <w:rsid w:val="00162357"/>
    <w:rsid w:val="00166155"/>
    <w:rsid w:val="00175B4A"/>
    <w:rsid w:val="00197F67"/>
    <w:rsid w:val="001B3212"/>
    <w:rsid w:val="0020029D"/>
    <w:rsid w:val="00203423"/>
    <w:rsid w:val="00215839"/>
    <w:rsid w:val="00215996"/>
    <w:rsid w:val="00215C7E"/>
    <w:rsid w:val="00226DA9"/>
    <w:rsid w:val="00232AFD"/>
    <w:rsid w:val="00236323"/>
    <w:rsid w:val="00243956"/>
    <w:rsid w:val="002858DA"/>
    <w:rsid w:val="002900B0"/>
    <w:rsid w:val="00294B73"/>
    <w:rsid w:val="0029625F"/>
    <w:rsid w:val="002A4F5F"/>
    <w:rsid w:val="002C714C"/>
    <w:rsid w:val="002F1C64"/>
    <w:rsid w:val="002F6FAF"/>
    <w:rsid w:val="00304CD0"/>
    <w:rsid w:val="003137D7"/>
    <w:rsid w:val="003243B4"/>
    <w:rsid w:val="00334862"/>
    <w:rsid w:val="00345A8A"/>
    <w:rsid w:val="00355FA0"/>
    <w:rsid w:val="0035789F"/>
    <w:rsid w:val="003639A7"/>
    <w:rsid w:val="00370A85"/>
    <w:rsid w:val="00395DFA"/>
    <w:rsid w:val="003B34B5"/>
    <w:rsid w:val="003E32FF"/>
    <w:rsid w:val="003E7EBA"/>
    <w:rsid w:val="004043E1"/>
    <w:rsid w:val="00407971"/>
    <w:rsid w:val="00414D4B"/>
    <w:rsid w:val="004242B0"/>
    <w:rsid w:val="004250DC"/>
    <w:rsid w:val="004556F7"/>
    <w:rsid w:val="004569B2"/>
    <w:rsid w:val="00464D07"/>
    <w:rsid w:val="00476AED"/>
    <w:rsid w:val="004A3D6B"/>
    <w:rsid w:val="004C5EC9"/>
    <w:rsid w:val="004C72D9"/>
    <w:rsid w:val="004F05AF"/>
    <w:rsid w:val="004F5827"/>
    <w:rsid w:val="004F741F"/>
    <w:rsid w:val="005074E8"/>
    <w:rsid w:val="00514217"/>
    <w:rsid w:val="00530E7E"/>
    <w:rsid w:val="005435F8"/>
    <w:rsid w:val="005444B9"/>
    <w:rsid w:val="00560DC4"/>
    <w:rsid w:val="00570330"/>
    <w:rsid w:val="0057678A"/>
    <w:rsid w:val="00576A46"/>
    <w:rsid w:val="00595945"/>
    <w:rsid w:val="005A51C1"/>
    <w:rsid w:val="005C38DE"/>
    <w:rsid w:val="005C5F3C"/>
    <w:rsid w:val="005C6593"/>
    <w:rsid w:val="005D1483"/>
    <w:rsid w:val="00601FDB"/>
    <w:rsid w:val="006041E5"/>
    <w:rsid w:val="006043C9"/>
    <w:rsid w:val="00610B4E"/>
    <w:rsid w:val="00623E9C"/>
    <w:rsid w:val="0062557A"/>
    <w:rsid w:val="006371E1"/>
    <w:rsid w:val="0064678E"/>
    <w:rsid w:val="00650526"/>
    <w:rsid w:val="00656F9B"/>
    <w:rsid w:val="00676E28"/>
    <w:rsid w:val="006814F4"/>
    <w:rsid w:val="0068182D"/>
    <w:rsid w:val="00682D80"/>
    <w:rsid w:val="0069508F"/>
    <w:rsid w:val="006A75D3"/>
    <w:rsid w:val="006B36DE"/>
    <w:rsid w:val="006D0F12"/>
    <w:rsid w:val="00707D45"/>
    <w:rsid w:val="00731973"/>
    <w:rsid w:val="00744C27"/>
    <w:rsid w:val="00747E1F"/>
    <w:rsid w:val="00760EDB"/>
    <w:rsid w:val="00772558"/>
    <w:rsid w:val="00776EA0"/>
    <w:rsid w:val="00783A12"/>
    <w:rsid w:val="007933BA"/>
    <w:rsid w:val="007C6100"/>
    <w:rsid w:val="007E0E90"/>
    <w:rsid w:val="007F37F0"/>
    <w:rsid w:val="007F3BB6"/>
    <w:rsid w:val="007F5057"/>
    <w:rsid w:val="00824371"/>
    <w:rsid w:val="00852276"/>
    <w:rsid w:val="008572C0"/>
    <w:rsid w:val="008835E4"/>
    <w:rsid w:val="008853B1"/>
    <w:rsid w:val="00894BF1"/>
    <w:rsid w:val="008B6674"/>
    <w:rsid w:val="008C1915"/>
    <w:rsid w:val="008C32CD"/>
    <w:rsid w:val="008D3A90"/>
    <w:rsid w:val="008F1816"/>
    <w:rsid w:val="008F3705"/>
    <w:rsid w:val="00901AA4"/>
    <w:rsid w:val="00920E77"/>
    <w:rsid w:val="00923657"/>
    <w:rsid w:val="00924164"/>
    <w:rsid w:val="009344A6"/>
    <w:rsid w:val="00946F0F"/>
    <w:rsid w:val="00982791"/>
    <w:rsid w:val="00994DA8"/>
    <w:rsid w:val="00994E4F"/>
    <w:rsid w:val="009B7E17"/>
    <w:rsid w:val="009C69B3"/>
    <w:rsid w:val="009D3B52"/>
    <w:rsid w:val="00A12208"/>
    <w:rsid w:val="00A3174E"/>
    <w:rsid w:val="00A3286C"/>
    <w:rsid w:val="00A40714"/>
    <w:rsid w:val="00A41444"/>
    <w:rsid w:val="00A72B79"/>
    <w:rsid w:val="00A73FD6"/>
    <w:rsid w:val="00A8734F"/>
    <w:rsid w:val="00AB19BE"/>
    <w:rsid w:val="00AB340E"/>
    <w:rsid w:val="00AD0C6A"/>
    <w:rsid w:val="00AF7A18"/>
    <w:rsid w:val="00B00BD7"/>
    <w:rsid w:val="00B0237F"/>
    <w:rsid w:val="00B114EE"/>
    <w:rsid w:val="00B32CA9"/>
    <w:rsid w:val="00B4429B"/>
    <w:rsid w:val="00B5764F"/>
    <w:rsid w:val="00B7281C"/>
    <w:rsid w:val="00B84F12"/>
    <w:rsid w:val="00BA663C"/>
    <w:rsid w:val="00BC7C7C"/>
    <w:rsid w:val="00BE2D26"/>
    <w:rsid w:val="00C000C4"/>
    <w:rsid w:val="00C0532F"/>
    <w:rsid w:val="00C0776A"/>
    <w:rsid w:val="00C173D9"/>
    <w:rsid w:val="00C214BE"/>
    <w:rsid w:val="00C2290F"/>
    <w:rsid w:val="00C3581E"/>
    <w:rsid w:val="00C43CD1"/>
    <w:rsid w:val="00C47BD1"/>
    <w:rsid w:val="00C50CC8"/>
    <w:rsid w:val="00C57710"/>
    <w:rsid w:val="00C7036C"/>
    <w:rsid w:val="00C85B41"/>
    <w:rsid w:val="00C9417C"/>
    <w:rsid w:val="00C950B3"/>
    <w:rsid w:val="00CA40CF"/>
    <w:rsid w:val="00CB46CF"/>
    <w:rsid w:val="00CD0468"/>
    <w:rsid w:val="00D0030C"/>
    <w:rsid w:val="00D0151C"/>
    <w:rsid w:val="00D34912"/>
    <w:rsid w:val="00D576F4"/>
    <w:rsid w:val="00D76AE2"/>
    <w:rsid w:val="00DB1F11"/>
    <w:rsid w:val="00DC1F2D"/>
    <w:rsid w:val="00DD734B"/>
    <w:rsid w:val="00E003E3"/>
    <w:rsid w:val="00E01DBF"/>
    <w:rsid w:val="00E03377"/>
    <w:rsid w:val="00E03733"/>
    <w:rsid w:val="00E0783D"/>
    <w:rsid w:val="00E07BB2"/>
    <w:rsid w:val="00E31AD7"/>
    <w:rsid w:val="00E3307A"/>
    <w:rsid w:val="00E37354"/>
    <w:rsid w:val="00E61FD3"/>
    <w:rsid w:val="00E761F8"/>
    <w:rsid w:val="00E802CE"/>
    <w:rsid w:val="00E965ED"/>
    <w:rsid w:val="00EA26B5"/>
    <w:rsid w:val="00EA3AE0"/>
    <w:rsid w:val="00EC3A5D"/>
    <w:rsid w:val="00EC6362"/>
    <w:rsid w:val="00ED7BE3"/>
    <w:rsid w:val="00EF1B75"/>
    <w:rsid w:val="00F04C3F"/>
    <w:rsid w:val="00F05A46"/>
    <w:rsid w:val="00F06403"/>
    <w:rsid w:val="00F12996"/>
    <w:rsid w:val="00F205FC"/>
    <w:rsid w:val="00F24164"/>
    <w:rsid w:val="00F46C8E"/>
    <w:rsid w:val="00F47A8D"/>
    <w:rsid w:val="00F52C8C"/>
    <w:rsid w:val="00F55FDA"/>
    <w:rsid w:val="00F623DF"/>
    <w:rsid w:val="00F652AE"/>
    <w:rsid w:val="00F8212B"/>
    <w:rsid w:val="00F83424"/>
    <w:rsid w:val="00F85F98"/>
    <w:rsid w:val="00FB06B2"/>
    <w:rsid w:val="00FB4C36"/>
    <w:rsid w:val="00FB5E63"/>
    <w:rsid w:val="00FC1F33"/>
    <w:rsid w:val="00FC3271"/>
    <w:rsid w:val="00FD2830"/>
    <w:rsid w:val="00FD3996"/>
    <w:rsid w:val="00FE0892"/>
    <w:rsid w:val="00FF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8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C38DE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b/>
      <w:bCs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C38DE"/>
    <w:rPr>
      <w:rFonts w:ascii="Times New Roman" w:eastAsia="Times New Roman" w:hAnsi="Times New Roman" w:cs="Times New Roman"/>
      <w:b/>
      <w:bCs/>
      <w:i/>
      <w:sz w:val="24"/>
      <w:szCs w:val="20"/>
      <w:lang w:eastAsia="ru-RU"/>
    </w:rPr>
  </w:style>
  <w:style w:type="paragraph" w:customStyle="1" w:styleId="a3">
    <w:name w:val="Заголовок к тексту"/>
    <w:basedOn w:val="a"/>
    <w:next w:val="a4"/>
    <w:rsid w:val="005C38DE"/>
    <w:pPr>
      <w:suppressAutoHyphens/>
      <w:spacing w:after="480" w:line="240" w:lineRule="exact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C38DE"/>
    <w:pPr>
      <w:ind w:left="708"/>
    </w:pPr>
  </w:style>
  <w:style w:type="paragraph" w:customStyle="1" w:styleId="1">
    <w:name w:val="Обычный1"/>
    <w:rsid w:val="005C38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Название1"/>
    <w:basedOn w:val="1"/>
    <w:rsid w:val="005C38DE"/>
    <w:pPr>
      <w:widowControl/>
      <w:tabs>
        <w:tab w:val="left" w:pos="426"/>
      </w:tabs>
      <w:spacing w:before="120" w:line="360" w:lineRule="auto"/>
      <w:jc w:val="center"/>
    </w:pPr>
    <w:rPr>
      <w:b/>
      <w:snapToGrid w:val="0"/>
      <w:sz w:val="22"/>
    </w:rPr>
  </w:style>
  <w:style w:type="paragraph" w:styleId="a4">
    <w:name w:val="Body Text"/>
    <w:basedOn w:val="a"/>
    <w:link w:val="a6"/>
    <w:uiPriority w:val="99"/>
    <w:semiHidden/>
    <w:unhideWhenUsed/>
    <w:rsid w:val="005C38DE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5C38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8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C38DE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b/>
      <w:bCs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C38DE"/>
    <w:rPr>
      <w:rFonts w:ascii="Times New Roman" w:eastAsia="Times New Roman" w:hAnsi="Times New Roman" w:cs="Times New Roman"/>
      <w:b/>
      <w:bCs/>
      <w:i/>
      <w:sz w:val="24"/>
      <w:szCs w:val="20"/>
      <w:lang w:eastAsia="ru-RU"/>
    </w:rPr>
  </w:style>
  <w:style w:type="paragraph" w:customStyle="1" w:styleId="a3">
    <w:name w:val="Заголовок к тексту"/>
    <w:basedOn w:val="a"/>
    <w:next w:val="a4"/>
    <w:rsid w:val="005C38DE"/>
    <w:pPr>
      <w:suppressAutoHyphens/>
      <w:spacing w:after="480" w:line="240" w:lineRule="exact"/>
    </w:pPr>
    <w:rPr>
      <w:b/>
      <w:sz w:val="28"/>
      <w:szCs w:val="20"/>
    </w:rPr>
  </w:style>
  <w:style w:type="paragraph" w:styleId="a5">
    <w:name w:val="List Paragraph"/>
    <w:basedOn w:val="a"/>
    <w:uiPriority w:val="34"/>
    <w:qFormat/>
    <w:rsid w:val="005C38DE"/>
    <w:pPr>
      <w:ind w:left="708"/>
    </w:pPr>
  </w:style>
  <w:style w:type="paragraph" w:customStyle="1" w:styleId="1">
    <w:name w:val="Обычный1"/>
    <w:rsid w:val="005C38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Название1"/>
    <w:basedOn w:val="1"/>
    <w:rsid w:val="005C38DE"/>
    <w:pPr>
      <w:widowControl/>
      <w:tabs>
        <w:tab w:val="left" w:pos="426"/>
      </w:tabs>
      <w:spacing w:before="120" w:line="360" w:lineRule="auto"/>
      <w:jc w:val="center"/>
    </w:pPr>
    <w:rPr>
      <w:b/>
      <w:snapToGrid w:val="0"/>
      <w:sz w:val="22"/>
    </w:rPr>
  </w:style>
  <w:style w:type="paragraph" w:styleId="a4">
    <w:name w:val="Body Text"/>
    <w:basedOn w:val="a"/>
    <w:link w:val="a6"/>
    <w:uiPriority w:val="99"/>
    <w:semiHidden/>
    <w:unhideWhenUsed/>
    <w:rsid w:val="005C38DE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5C38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1130</Words>
  <Characters>6445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Байдина</dc:creator>
  <cp:keywords/>
  <dc:description/>
  <cp:lastModifiedBy>Байдина</cp:lastModifiedBy>
  <cp:revision>5</cp:revision>
  <dcterms:created xsi:type="dcterms:W3CDTF">2012-10-19T04:15:00Z</dcterms:created>
  <dcterms:modified xsi:type="dcterms:W3CDTF">2012-10-19T08:15:00Z</dcterms:modified>
</cp:coreProperties>
</file>