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08" w:type="dxa"/>
        <w:jc w:val="right"/>
        <w:tblInd w:w="-1870" w:type="dxa"/>
        <w:tblLook w:val="04A0" w:firstRow="1" w:lastRow="0" w:firstColumn="1" w:lastColumn="0" w:noHBand="0" w:noVBand="1"/>
      </w:tblPr>
      <w:tblGrid>
        <w:gridCol w:w="6208"/>
      </w:tblGrid>
      <w:tr w:rsidR="00662A96" w:rsidRPr="00662A96" w:rsidTr="00662A96">
        <w:trPr>
          <w:trHeight w:val="211"/>
          <w:jc w:val="right"/>
        </w:trPr>
        <w:tc>
          <w:tcPr>
            <w:tcW w:w="6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A96" w:rsidRPr="00662A96" w:rsidRDefault="00662A96" w:rsidP="00662A96">
            <w:pPr>
              <w:jc w:val="right"/>
              <w:rPr>
                <w:sz w:val="22"/>
                <w:szCs w:val="22"/>
              </w:rPr>
            </w:pPr>
            <w:r w:rsidRPr="00662A96">
              <w:rPr>
                <w:sz w:val="22"/>
                <w:szCs w:val="22"/>
              </w:rPr>
              <w:t>Приложение № 2 к</w:t>
            </w:r>
            <w:r>
              <w:rPr>
                <w:sz w:val="22"/>
                <w:szCs w:val="22"/>
              </w:rPr>
              <w:t xml:space="preserve"> </w:t>
            </w:r>
            <w:r w:rsidRPr="00662A96">
              <w:rPr>
                <w:sz w:val="22"/>
                <w:szCs w:val="22"/>
              </w:rPr>
              <w:t xml:space="preserve">документации </w:t>
            </w:r>
          </w:p>
        </w:tc>
      </w:tr>
      <w:tr w:rsidR="00662A96" w:rsidRPr="00662A96" w:rsidTr="00662A96">
        <w:trPr>
          <w:trHeight w:val="211"/>
          <w:jc w:val="right"/>
        </w:trPr>
        <w:tc>
          <w:tcPr>
            <w:tcW w:w="6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A96" w:rsidRPr="00662A96" w:rsidRDefault="00662A96" w:rsidP="00662A96">
            <w:pPr>
              <w:jc w:val="right"/>
              <w:rPr>
                <w:sz w:val="22"/>
                <w:szCs w:val="22"/>
              </w:rPr>
            </w:pPr>
            <w:r w:rsidRPr="00662A96">
              <w:rPr>
                <w:sz w:val="22"/>
                <w:szCs w:val="22"/>
              </w:rPr>
              <w:t>об открытом аукционе в электронной форме</w:t>
            </w:r>
          </w:p>
        </w:tc>
      </w:tr>
      <w:tr w:rsidR="00662A96" w:rsidRPr="00662A96" w:rsidTr="00662A96">
        <w:trPr>
          <w:trHeight w:val="211"/>
          <w:jc w:val="right"/>
        </w:trPr>
        <w:tc>
          <w:tcPr>
            <w:tcW w:w="6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2A96" w:rsidRPr="00662A96" w:rsidRDefault="00662A96" w:rsidP="006A1149">
            <w:pPr>
              <w:jc w:val="right"/>
              <w:rPr>
                <w:sz w:val="22"/>
                <w:szCs w:val="22"/>
              </w:rPr>
            </w:pPr>
            <w:r w:rsidRPr="00662A96">
              <w:rPr>
                <w:sz w:val="22"/>
                <w:szCs w:val="22"/>
              </w:rPr>
              <w:t>от «</w:t>
            </w:r>
            <w:r w:rsidR="002A66BE">
              <w:rPr>
                <w:sz w:val="22"/>
                <w:szCs w:val="22"/>
              </w:rPr>
              <w:t>31</w:t>
            </w:r>
            <w:r w:rsidRPr="00662A96">
              <w:rPr>
                <w:sz w:val="22"/>
                <w:szCs w:val="22"/>
              </w:rPr>
              <w:t xml:space="preserve">» </w:t>
            </w:r>
            <w:r w:rsidR="0009717E">
              <w:rPr>
                <w:sz w:val="22"/>
                <w:szCs w:val="22"/>
              </w:rPr>
              <w:t>октября</w:t>
            </w:r>
            <w:r w:rsidRPr="00662A96">
              <w:rPr>
                <w:sz w:val="22"/>
                <w:szCs w:val="22"/>
              </w:rPr>
              <w:t xml:space="preserve"> </w:t>
            </w:r>
            <w:r w:rsidR="0009717E">
              <w:rPr>
                <w:sz w:val="22"/>
                <w:szCs w:val="22"/>
              </w:rPr>
              <w:t xml:space="preserve"> 2012 года  № 08563000002120000</w:t>
            </w:r>
            <w:r w:rsidR="006A1149">
              <w:rPr>
                <w:sz w:val="22"/>
                <w:szCs w:val="22"/>
              </w:rPr>
              <w:t>91</w:t>
            </w:r>
            <w:r w:rsidRPr="00662A96">
              <w:rPr>
                <w:sz w:val="22"/>
                <w:szCs w:val="22"/>
              </w:rPr>
              <w:t>)</w:t>
            </w:r>
          </w:p>
        </w:tc>
      </w:tr>
    </w:tbl>
    <w:p w:rsidR="00662A96" w:rsidRDefault="00662A96" w:rsidP="00662A96"/>
    <w:p w:rsidR="00662A96" w:rsidRDefault="00662A96" w:rsidP="00662A96">
      <w:pPr>
        <w:rPr>
          <w:sz w:val="24"/>
          <w:szCs w:val="24"/>
        </w:rPr>
      </w:pPr>
    </w:p>
    <w:p w:rsidR="006A1149" w:rsidRPr="00952588" w:rsidRDefault="00662A96" w:rsidP="00662A96">
      <w:pPr>
        <w:keepNext/>
        <w:ind w:left="-142" w:firstLine="850"/>
        <w:jc w:val="both"/>
        <w:outlineLvl w:val="0"/>
        <w:rPr>
          <w:sz w:val="24"/>
          <w:szCs w:val="24"/>
        </w:rPr>
      </w:pPr>
      <w:r w:rsidRPr="00952588">
        <w:rPr>
          <w:sz w:val="24"/>
          <w:szCs w:val="24"/>
        </w:rPr>
        <w:t xml:space="preserve">Обоснование </w:t>
      </w:r>
      <w:r w:rsidR="00952588" w:rsidRPr="00952588">
        <w:rPr>
          <w:sz w:val="24"/>
          <w:szCs w:val="24"/>
        </w:rPr>
        <w:t>стоимости</w:t>
      </w:r>
      <w:r w:rsidR="00952588" w:rsidRPr="00952588">
        <w:rPr>
          <w:b/>
          <w:sz w:val="24"/>
          <w:szCs w:val="24"/>
        </w:rPr>
        <w:t xml:space="preserve"> </w:t>
      </w:r>
      <w:r w:rsidR="00952588" w:rsidRPr="00952588">
        <w:rPr>
          <w:sz w:val="24"/>
          <w:szCs w:val="24"/>
        </w:rPr>
        <w:t>приобретения</w:t>
      </w:r>
      <w:r w:rsidR="00952588" w:rsidRPr="00952588">
        <w:rPr>
          <w:sz w:val="24"/>
          <w:szCs w:val="24"/>
        </w:rPr>
        <w:t xml:space="preserve"> оборудования для </w:t>
      </w:r>
      <w:r w:rsidR="00952588" w:rsidRPr="00952588">
        <w:rPr>
          <w:bCs/>
          <w:sz w:val="24"/>
          <w:szCs w:val="24"/>
        </w:rPr>
        <w:t>развития комплекса технических средств видеонаблюде</w:t>
      </w:r>
      <w:bookmarkStart w:id="0" w:name="_GoBack"/>
      <w:bookmarkEnd w:id="0"/>
      <w:r w:rsidR="00952588" w:rsidRPr="00952588">
        <w:rPr>
          <w:bCs/>
          <w:sz w:val="24"/>
          <w:szCs w:val="24"/>
        </w:rPr>
        <w:t>ния и управления дорожным движением</w:t>
      </w:r>
      <w:r w:rsidR="00952588" w:rsidRPr="00952588">
        <w:rPr>
          <w:sz w:val="24"/>
          <w:szCs w:val="24"/>
        </w:rPr>
        <w:t xml:space="preserve"> </w:t>
      </w:r>
      <w:r w:rsidRPr="00952588">
        <w:rPr>
          <w:sz w:val="24"/>
          <w:szCs w:val="24"/>
        </w:rPr>
        <w:t xml:space="preserve">рассчитано на основании </w:t>
      </w:r>
      <w:r w:rsidR="006A1149" w:rsidRPr="00952588">
        <w:rPr>
          <w:sz w:val="24"/>
          <w:szCs w:val="24"/>
        </w:rPr>
        <w:t>коммерческих предложений</w:t>
      </w:r>
      <w:r w:rsidRPr="00952588">
        <w:rPr>
          <w:sz w:val="24"/>
          <w:szCs w:val="24"/>
        </w:rPr>
        <w:t xml:space="preserve">, </w:t>
      </w:r>
      <w:r w:rsidR="006A1149" w:rsidRPr="00952588">
        <w:rPr>
          <w:sz w:val="24"/>
          <w:szCs w:val="24"/>
        </w:rPr>
        <w:t>поступивших от потенциальных поставщиков</w:t>
      </w:r>
      <w:r w:rsidRPr="00952588">
        <w:rPr>
          <w:sz w:val="24"/>
          <w:szCs w:val="24"/>
        </w:rPr>
        <w:t>.</w:t>
      </w:r>
    </w:p>
    <w:p w:rsidR="006A1149" w:rsidRPr="00952588" w:rsidRDefault="006A1149" w:rsidP="00662A96">
      <w:pPr>
        <w:keepNext/>
        <w:ind w:left="-142" w:firstLine="850"/>
        <w:jc w:val="both"/>
        <w:outlineLvl w:val="0"/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X="-777" w:tblpY="-50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977"/>
        <w:gridCol w:w="1559"/>
        <w:gridCol w:w="1276"/>
        <w:gridCol w:w="1842"/>
        <w:gridCol w:w="1418"/>
      </w:tblGrid>
      <w:tr w:rsidR="00A91DA1" w:rsidRPr="001064EC" w:rsidTr="00A93AE4">
        <w:trPr>
          <w:trHeight w:val="101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A91DA1" w:rsidRPr="001064EC" w:rsidRDefault="00A91DA1" w:rsidP="00A91DA1">
            <w:pPr>
              <w:keepNext/>
              <w:spacing w:line="276" w:lineRule="auto"/>
              <w:jc w:val="center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1064EC">
              <w:rPr>
                <w:b/>
                <w:sz w:val="22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A91DA1" w:rsidRPr="001064EC" w:rsidRDefault="00A91DA1" w:rsidP="00A91DA1">
            <w:pPr>
              <w:keepNext/>
              <w:spacing w:before="100" w:line="276" w:lineRule="auto"/>
              <w:ind w:right="28"/>
              <w:jc w:val="center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1064EC">
              <w:rPr>
                <w:b/>
                <w:sz w:val="22"/>
                <w:szCs w:val="22"/>
                <w:lang w:eastAsia="en-US"/>
              </w:rPr>
              <w:t>Источник</w:t>
            </w:r>
          </w:p>
          <w:p w:rsidR="00A91DA1" w:rsidRPr="001064EC" w:rsidRDefault="00A91DA1" w:rsidP="00A91DA1">
            <w:pPr>
              <w:keepNext/>
              <w:spacing w:before="100" w:line="276" w:lineRule="auto"/>
              <w:ind w:right="28"/>
              <w:jc w:val="center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1064EC">
              <w:rPr>
                <w:b/>
                <w:sz w:val="22"/>
                <w:szCs w:val="22"/>
                <w:lang w:eastAsia="en-US"/>
              </w:rPr>
              <w:t>информации</w:t>
            </w:r>
            <w:r w:rsidRPr="001064EC">
              <w:rPr>
                <w:b/>
                <w:sz w:val="22"/>
                <w:szCs w:val="22"/>
                <w:vertAlign w:val="superscript"/>
                <w:lang w:eastAsia="en-US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A91DA1" w:rsidRPr="001064EC" w:rsidRDefault="00A91DA1" w:rsidP="00A91DA1">
            <w:pPr>
              <w:keepNext/>
              <w:spacing w:before="100" w:line="276" w:lineRule="auto"/>
              <w:jc w:val="center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1064EC">
              <w:rPr>
                <w:b/>
                <w:sz w:val="22"/>
                <w:szCs w:val="22"/>
                <w:lang w:eastAsia="en-US"/>
              </w:rPr>
              <w:t>Цена за ед. товара, руб., включая НДС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A91DA1" w:rsidRPr="001064EC" w:rsidRDefault="00A91DA1" w:rsidP="00A91DA1">
            <w:pPr>
              <w:keepNext/>
              <w:spacing w:before="100" w:line="276" w:lineRule="auto"/>
              <w:jc w:val="center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1064EC">
              <w:rPr>
                <w:b/>
                <w:sz w:val="22"/>
                <w:szCs w:val="22"/>
                <w:lang w:eastAsia="en-US"/>
              </w:rPr>
              <w:t>Средняя цена</w:t>
            </w:r>
          </w:p>
          <w:p w:rsidR="00A91DA1" w:rsidRPr="001064EC" w:rsidRDefault="00A91DA1" w:rsidP="00A91DA1">
            <w:pPr>
              <w:keepNext/>
              <w:spacing w:line="276" w:lineRule="auto"/>
              <w:jc w:val="center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1064EC">
              <w:rPr>
                <w:b/>
                <w:sz w:val="22"/>
                <w:szCs w:val="22"/>
                <w:lang w:eastAsia="en-US"/>
              </w:rPr>
              <w:t>за ед., руб., включая НДС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AEEF3"/>
            <w:vAlign w:val="center"/>
          </w:tcPr>
          <w:p w:rsidR="00A91DA1" w:rsidRPr="001064EC" w:rsidRDefault="00A91DA1" w:rsidP="00A91DA1">
            <w:pPr>
              <w:keepNext/>
              <w:spacing w:before="100" w:line="276" w:lineRule="auto"/>
              <w:jc w:val="center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1064EC">
              <w:rPr>
                <w:b/>
                <w:sz w:val="22"/>
                <w:szCs w:val="22"/>
                <w:lang w:eastAsia="en-US"/>
              </w:rPr>
              <w:t>Количество товара,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AEEF3"/>
            <w:vAlign w:val="center"/>
          </w:tcPr>
          <w:p w:rsidR="00A91DA1" w:rsidRPr="001064EC" w:rsidRDefault="00A91DA1" w:rsidP="00A91DA1">
            <w:pPr>
              <w:keepNext/>
              <w:spacing w:before="100" w:line="276" w:lineRule="auto"/>
              <w:jc w:val="center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1064EC">
              <w:rPr>
                <w:b/>
                <w:sz w:val="22"/>
                <w:szCs w:val="22"/>
                <w:lang w:eastAsia="en-US"/>
              </w:rPr>
              <w:t>Общая стоимость закупки товара</w:t>
            </w:r>
          </w:p>
        </w:tc>
      </w:tr>
      <w:tr w:rsidR="00A91DA1" w:rsidRPr="001064EC" w:rsidTr="00A93AE4">
        <w:trPr>
          <w:trHeight w:val="22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A1" w:rsidRPr="001064EC" w:rsidRDefault="00A91DA1" w:rsidP="008717EC">
            <w:pPr>
              <w:keepNext/>
              <w:spacing w:line="276" w:lineRule="auto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A1" w:rsidRPr="001064EC" w:rsidRDefault="00A91DA1" w:rsidP="008717EC">
            <w:pPr>
              <w:keepNext/>
              <w:spacing w:line="276" w:lineRule="auto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A1" w:rsidRPr="001064EC" w:rsidRDefault="00A91DA1" w:rsidP="008717EC">
            <w:pPr>
              <w:keepNext/>
              <w:spacing w:line="276" w:lineRule="auto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A1" w:rsidRPr="001064EC" w:rsidRDefault="00A91DA1" w:rsidP="008717EC">
            <w:pPr>
              <w:keepNext/>
              <w:spacing w:line="276" w:lineRule="auto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A1" w:rsidRPr="001064EC" w:rsidRDefault="00A91DA1" w:rsidP="008717EC">
            <w:pPr>
              <w:keepNext/>
              <w:spacing w:line="276" w:lineRule="auto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A1" w:rsidRPr="001064EC" w:rsidRDefault="00A91DA1" w:rsidP="008717EC">
            <w:pPr>
              <w:keepNext/>
              <w:spacing w:line="276" w:lineRule="auto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6</w:t>
            </w:r>
          </w:p>
        </w:tc>
      </w:tr>
      <w:tr w:rsidR="00A91DA1" w:rsidRPr="001064EC" w:rsidTr="00A93AE4">
        <w:trPr>
          <w:trHeight w:val="368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A1" w:rsidRPr="001064EC" w:rsidRDefault="00A91DA1" w:rsidP="006303C4">
            <w:pPr>
              <w:keepNext/>
              <w:spacing w:line="276" w:lineRule="auto"/>
              <w:jc w:val="both"/>
              <w:outlineLvl w:val="0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 xml:space="preserve">Дорожный контроллер «Спектр» </w:t>
            </w:r>
            <w:r w:rsidR="006303C4">
              <w:rPr>
                <w:sz w:val="22"/>
                <w:szCs w:val="22"/>
                <w:lang w:eastAsia="en-US"/>
              </w:rPr>
              <w:t>или эквивалент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A1" w:rsidRPr="001064EC" w:rsidRDefault="00A91DA1" w:rsidP="008717E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ООО «Технический центр по обеспечению безопасности дорожного движения»</w:t>
            </w:r>
            <w:r w:rsidR="00A93AE4" w:rsidRPr="001064EC">
              <w:rPr>
                <w:sz w:val="22"/>
                <w:szCs w:val="22"/>
                <w:lang w:eastAsia="en-US"/>
              </w:rPr>
              <w:t xml:space="preserve"> (ООО «ТЦОБДД»)</w:t>
            </w:r>
          </w:p>
          <w:p w:rsidR="00A91DA1" w:rsidRPr="001064EC" w:rsidRDefault="00A91DA1" w:rsidP="00A91DA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(Коммерческое предложение №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DA1" w:rsidRPr="001064EC" w:rsidRDefault="00A91DA1" w:rsidP="00A91D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400 000,00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DA1" w:rsidRPr="001064EC" w:rsidRDefault="00A93AE4" w:rsidP="00A91DA1">
            <w:pPr>
              <w:keepNext/>
              <w:spacing w:line="276" w:lineRule="auto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400 000,00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DA1" w:rsidRPr="001064EC" w:rsidRDefault="00A91DA1" w:rsidP="00A91DA1">
            <w:pPr>
              <w:jc w:val="center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DA1" w:rsidRPr="001064EC" w:rsidRDefault="00A93AE4" w:rsidP="00A91DA1">
            <w:pPr>
              <w:jc w:val="center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400 000,00</w:t>
            </w:r>
          </w:p>
        </w:tc>
      </w:tr>
      <w:tr w:rsidR="00A91DA1" w:rsidRPr="001064EC" w:rsidTr="00A93AE4">
        <w:trPr>
          <w:trHeight w:val="395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A1" w:rsidRPr="001064EC" w:rsidRDefault="00A91DA1" w:rsidP="008717E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A1" w:rsidRPr="001064EC" w:rsidRDefault="00A91DA1" w:rsidP="008717EC">
            <w:pPr>
              <w:keepNext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 xml:space="preserve">ООО «Центр управления пунктами систем место определения источников излучения» </w:t>
            </w:r>
            <w:r w:rsidR="00A93AE4" w:rsidRPr="001064EC">
              <w:rPr>
                <w:sz w:val="22"/>
                <w:szCs w:val="22"/>
                <w:lang w:eastAsia="en-US"/>
              </w:rPr>
              <w:t xml:space="preserve"> ООО «ЦУП СМИР»</w:t>
            </w:r>
          </w:p>
          <w:p w:rsidR="00A91DA1" w:rsidRPr="001064EC" w:rsidRDefault="00A93AE4" w:rsidP="008717EC">
            <w:pPr>
              <w:keepNext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(Коммерческое предложение №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DA1" w:rsidRPr="001064EC" w:rsidRDefault="00A93AE4" w:rsidP="00A91DA1">
            <w:pPr>
              <w:keepNext/>
              <w:spacing w:line="276" w:lineRule="auto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398 000,00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A1" w:rsidRPr="001064EC" w:rsidRDefault="00A91DA1" w:rsidP="00A91DA1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DA1" w:rsidRPr="001064EC" w:rsidRDefault="00A91DA1" w:rsidP="00A91DA1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DA1" w:rsidRPr="001064EC" w:rsidRDefault="00A91DA1" w:rsidP="00A91DA1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91DA1" w:rsidRPr="001064EC" w:rsidTr="00A93AE4">
        <w:trPr>
          <w:trHeight w:val="369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A1" w:rsidRPr="001064EC" w:rsidRDefault="00A91DA1" w:rsidP="008717E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A1" w:rsidRPr="001064EC" w:rsidRDefault="00A91DA1" w:rsidP="008717EC">
            <w:pPr>
              <w:keepNext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ООО «</w:t>
            </w:r>
            <w:r w:rsidR="00A93AE4" w:rsidRPr="001064EC">
              <w:rPr>
                <w:sz w:val="22"/>
                <w:szCs w:val="22"/>
                <w:lang w:eastAsia="en-US"/>
              </w:rPr>
              <w:t>Цитрус</w:t>
            </w:r>
            <w:r w:rsidRPr="001064EC">
              <w:rPr>
                <w:sz w:val="22"/>
                <w:szCs w:val="22"/>
                <w:lang w:eastAsia="en-US"/>
              </w:rPr>
              <w:t>»</w:t>
            </w:r>
          </w:p>
          <w:p w:rsidR="00A91DA1" w:rsidRPr="001064EC" w:rsidRDefault="00A93AE4" w:rsidP="008717EC">
            <w:pPr>
              <w:keepNext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(Коммерческое предложение №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DA1" w:rsidRPr="001064EC" w:rsidRDefault="00A93AE4" w:rsidP="00A91DA1">
            <w:pPr>
              <w:keepNext/>
              <w:spacing w:line="276" w:lineRule="auto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402 000,00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A1" w:rsidRPr="001064EC" w:rsidRDefault="00A91DA1" w:rsidP="00A91DA1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DA1" w:rsidRPr="001064EC" w:rsidRDefault="00A91DA1" w:rsidP="00A91DA1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DA1" w:rsidRPr="001064EC" w:rsidRDefault="00A91DA1" w:rsidP="00A91DA1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91DA1" w:rsidRPr="001064EC" w:rsidTr="00A93AE4">
        <w:trPr>
          <w:trHeight w:val="369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DA1" w:rsidRPr="001064EC" w:rsidRDefault="00A91DA1" w:rsidP="006A1149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1064EC">
              <w:rPr>
                <w:sz w:val="22"/>
                <w:szCs w:val="22"/>
                <w:lang w:eastAsia="en-US"/>
              </w:rPr>
              <w:t>Термокожух</w:t>
            </w:r>
            <w:proofErr w:type="spellEnd"/>
            <w:r w:rsidRPr="001064EC">
              <w:rPr>
                <w:sz w:val="22"/>
                <w:szCs w:val="22"/>
                <w:lang w:eastAsia="en-US"/>
              </w:rPr>
              <w:t xml:space="preserve"> с устройством позиционирования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A1" w:rsidRPr="001064EC" w:rsidRDefault="00A91DA1" w:rsidP="00A91DA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ООО «Технический центр по обеспечению безопасности дорожного движения»</w:t>
            </w:r>
          </w:p>
          <w:p w:rsidR="00A91DA1" w:rsidRPr="001064EC" w:rsidRDefault="00A91DA1" w:rsidP="00A91DA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(Коммерческое предложение №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DA1" w:rsidRPr="001064EC" w:rsidRDefault="00A91DA1" w:rsidP="00A91DA1">
            <w:pPr>
              <w:keepNext/>
              <w:spacing w:line="276" w:lineRule="auto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11 315,79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DA1" w:rsidRPr="001064EC" w:rsidRDefault="00A93AE4" w:rsidP="00A91DA1">
            <w:pPr>
              <w:jc w:val="center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11 245,62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DA1" w:rsidRPr="001064EC" w:rsidRDefault="00A93AE4" w:rsidP="00A91DA1">
            <w:pPr>
              <w:jc w:val="center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DA1" w:rsidRPr="001064EC" w:rsidRDefault="007F550A" w:rsidP="00A91DA1">
            <w:pPr>
              <w:jc w:val="center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213 666,78</w:t>
            </w:r>
          </w:p>
        </w:tc>
      </w:tr>
      <w:tr w:rsidR="00A93AE4" w:rsidRPr="001064EC" w:rsidTr="00A93AE4">
        <w:trPr>
          <w:trHeight w:val="369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AE4" w:rsidRPr="001064EC" w:rsidRDefault="00A93AE4" w:rsidP="00A93AE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4" w:rsidRPr="001064EC" w:rsidRDefault="00A93AE4" w:rsidP="00A93AE4">
            <w:pPr>
              <w:keepNext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ООО «Центр управления пунктами систем место определения источников излучения»  ООО «ЦУП СМИР»</w:t>
            </w:r>
          </w:p>
          <w:p w:rsidR="00A93AE4" w:rsidRPr="001064EC" w:rsidRDefault="00A93AE4" w:rsidP="00A93AE4">
            <w:pPr>
              <w:keepNext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(Коммерческое предложение №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E4" w:rsidRPr="001064EC" w:rsidRDefault="00A93AE4" w:rsidP="00A93AE4">
            <w:pPr>
              <w:keepNext/>
              <w:spacing w:line="276" w:lineRule="auto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11 210,53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AE4" w:rsidRPr="001064EC" w:rsidRDefault="00A93AE4" w:rsidP="00A93AE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AE4" w:rsidRPr="001064EC" w:rsidRDefault="00A93AE4" w:rsidP="00A93AE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AE4" w:rsidRPr="001064EC" w:rsidRDefault="00A93AE4" w:rsidP="00A93AE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91DA1" w:rsidRPr="001064EC" w:rsidTr="00A93AE4">
        <w:trPr>
          <w:trHeight w:val="369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DA1" w:rsidRPr="001064EC" w:rsidRDefault="00A91DA1" w:rsidP="006A114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E4" w:rsidRPr="001064EC" w:rsidRDefault="00A93AE4" w:rsidP="00A93AE4">
            <w:pPr>
              <w:keepNext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ООО «Цитрус»</w:t>
            </w:r>
          </w:p>
          <w:p w:rsidR="00A91DA1" w:rsidRPr="001064EC" w:rsidRDefault="00A93AE4" w:rsidP="00A93AE4">
            <w:pPr>
              <w:keepNext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(Коммерческое предложение №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DA1" w:rsidRPr="001064EC" w:rsidRDefault="00A93AE4" w:rsidP="00A91DA1">
            <w:pPr>
              <w:keepNext/>
              <w:spacing w:line="276" w:lineRule="auto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1064EC">
              <w:rPr>
                <w:sz w:val="22"/>
                <w:szCs w:val="22"/>
                <w:lang w:eastAsia="en-US"/>
              </w:rPr>
              <w:t>11 210,53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DA1" w:rsidRPr="001064EC" w:rsidRDefault="00A91DA1" w:rsidP="00A91DA1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DA1" w:rsidRPr="001064EC" w:rsidRDefault="00A91DA1" w:rsidP="00A91DA1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DA1" w:rsidRPr="001064EC" w:rsidRDefault="00A91DA1" w:rsidP="00A91DA1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550A" w:rsidRPr="001064EC" w:rsidTr="001A3501">
        <w:trPr>
          <w:trHeight w:val="369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0A" w:rsidRPr="001064EC" w:rsidRDefault="007F550A" w:rsidP="00A91DA1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064EC">
              <w:rPr>
                <w:b/>
                <w:sz w:val="22"/>
                <w:szCs w:val="22"/>
                <w:lang w:eastAsia="en-US"/>
              </w:rPr>
              <w:t>Итого: Начальная максимальная цена контракта составляет: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0A" w:rsidRPr="001064EC" w:rsidRDefault="007F550A" w:rsidP="00A91DA1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064EC">
              <w:rPr>
                <w:b/>
                <w:sz w:val="22"/>
                <w:szCs w:val="22"/>
                <w:lang w:eastAsia="en-US"/>
              </w:rPr>
              <w:t>613 666,78</w:t>
            </w:r>
          </w:p>
        </w:tc>
      </w:tr>
    </w:tbl>
    <w:p w:rsidR="006A1149" w:rsidRDefault="001064EC" w:rsidP="001064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Начальная (максимальная) цена контракта определена суммой общих стоимостей закупки каждого товара. Общая стоимость закупки товара определена путем умножения средней цены товара, рассчитанной на основании трех коммерческих предложений от потенциальных поставщиков, и количества закупаемого товара. Начальная (максимальная) цена контракта составляет </w:t>
      </w:r>
      <w:r w:rsidRPr="001064EC">
        <w:rPr>
          <w:b/>
          <w:sz w:val="28"/>
          <w:szCs w:val="28"/>
        </w:rPr>
        <w:t>613 666,78</w:t>
      </w:r>
      <w:r>
        <w:rPr>
          <w:sz w:val="28"/>
          <w:szCs w:val="28"/>
        </w:rPr>
        <w:t xml:space="preserve"> рублей (Шестьсот тринадцать тысяч шестьсот шестьдесят шесть рублей, 78 копеек)</w:t>
      </w:r>
    </w:p>
    <w:p w:rsidR="006A1149" w:rsidRDefault="006A1149" w:rsidP="00662A96">
      <w:pPr>
        <w:rPr>
          <w:sz w:val="28"/>
          <w:szCs w:val="28"/>
        </w:rPr>
      </w:pPr>
    </w:p>
    <w:sectPr w:rsidR="006A1149" w:rsidSect="001B190E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574" w:rsidRDefault="00E61574" w:rsidP="00662A96">
      <w:r>
        <w:separator/>
      </w:r>
    </w:p>
  </w:endnote>
  <w:endnote w:type="continuationSeparator" w:id="0">
    <w:p w:rsidR="00E61574" w:rsidRDefault="00E61574" w:rsidP="00662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574" w:rsidRDefault="00E61574" w:rsidP="00662A96">
      <w:r>
        <w:separator/>
      </w:r>
    </w:p>
  </w:footnote>
  <w:footnote w:type="continuationSeparator" w:id="0">
    <w:p w:rsidR="00E61574" w:rsidRDefault="00E61574" w:rsidP="00662A96">
      <w:r>
        <w:continuationSeparator/>
      </w:r>
    </w:p>
  </w:footnote>
  <w:footnote w:id="1">
    <w:p w:rsidR="00A91DA1" w:rsidRDefault="00A91DA1" w:rsidP="006A1149">
      <w:pPr>
        <w:jc w:val="both"/>
      </w:pPr>
      <w:r>
        <w:rPr>
          <w:rStyle w:val="a7"/>
        </w:rPr>
        <w:footnoteRef/>
      </w:r>
      <w:r>
        <w:t xml:space="preserve"> </w:t>
      </w:r>
      <w:proofErr w:type="gramStart"/>
      <w:r>
        <w:t>Источниками информации могут быть (в соответствии со ст. 19.1.</w:t>
      </w:r>
      <w:proofErr w:type="gramEnd"/>
      <w:r>
        <w:t xml:space="preserve"> </w:t>
      </w:r>
      <w:proofErr w:type="gramStart"/>
      <w:r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A91DA1" w:rsidRDefault="00A91DA1" w:rsidP="006A1149">
      <w:pPr>
        <w:jc w:val="both"/>
      </w:pPr>
      <w:r>
        <w:t xml:space="preserve">- данные государственной статистической отчетности (официальный сайт Росстата </w:t>
      </w:r>
      <w:hyperlink r:id="rId1" w:history="1">
        <w:r>
          <w:rPr>
            <w:rStyle w:val="a8"/>
            <w:color w:val="auto"/>
            <w:u w:val="none"/>
          </w:rPr>
          <w:t>www.gks.ru</w:t>
        </w:r>
      </w:hyperlink>
      <w:r>
        <w:t>, статистические сборники, бюллетени и журналы Росстата  и его территориальных подразделений);</w:t>
      </w:r>
    </w:p>
    <w:p w:rsidR="00A91DA1" w:rsidRDefault="00A91DA1" w:rsidP="006A1149">
      <w:pPr>
        <w:pStyle w:val="a5"/>
        <w:jc w:val="both"/>
      </w:pPr>
      <w:r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A91DA1" w:rsidRDefault="00A91DA1" w:rsidP="006A1149">
      <w:pPr>
        <w:autoSpaceDE w:val="0"/>
        <w:autoSpaceDN w:val="0"/>
        <w:adjustRightInd w:val="0"/>
        <w:jc w:val="both"/>
        <w:outlineLvl w:val="1"/>
      </w:pPr>
      <w:r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A91DA1" w:rsidRDefault="00A91DA1" w:rsidP="006A1149">
      <w:pPr>
        <w:pStyle w:val="a5"/>
        <w:jc w:val="both"/>
      </w:pPr>
      <w:r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A91DA1" w:rsidRDefault="00A91DA1" w:rsidP="006A1149">
      <w:pPr>
        <w:pStyle w:val="a5"/>
        <w:jc w:val="both"/>
      </w:pPr>
      <w:r>
        <w:t>- общедоступные результаты изучения рынка, исследования рынка, проведенные по инициативе заказчика и др.</w:t>
      </w:r>
    </w:p>
    <w:p w:rsidR="00A91DA1" w:rsidRDefault="00A91DA1" w:rsidP="006A1149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1CD"/>
    <w:rsid w:val="0000204E"/>
    <w:rsid w:val="000031D8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2359"/>
    <w:rsid w:val="00053856"/>
    <w:rsid w:val="0006545A"/>
    <w:rsid w:val="000918CD"/>
    <w:rsid w:val="000922F8"/>
    <w:rsid w:val="00092402"/>
    <w:rsid w:val="0009717E"/>
    <w:rsid w:val="000A34B7"/>
    <w:rsid w:val="000A704A"/>
    <w:rsid w:val="000C1695"/>
    <w:rsid w:val="000C1DE5"/>
    <w:rsid w:val="000D7791"/>
    <w:rsid w:val="000E56BF"/>
    <w:rsid w:val="000E6844"/>
    <w:rsid w:val="000F55EF"/>
    <w:rsid w:val="001064EC"/>
    <w:rsid w:val="001368AA"/>
    <w:rsid w:val="00137932"/>
    <w:rsid w:val="00147A52"/>
    <w:rsid w:val="0015418D"/>
    <w:rsid w:val="00156CE3"/>
    <w:rsid w:val="00174331"/>
    <w:rsid w:val="001973B9"/>
    <w:rsid w:val="001B190E"/>
    <w:rsid w:val="001B626B"/>
    <w:rsid w:val="001B6DAF"/>
    <w:rsid w:val="001C5E87"/>
    <w:rsid w:val="001D326E"/>
    <w:rsid w:val="001E01D9"/>
    <w:rsid w:val="001E09DC"/>
    <w:rsid w:val="00217BE2"/>
    <w:rsid w:val="00234EE8"/>
    <w:rsid w:val="002410AC"/>
    <w:rsid w:val="0025002A"/>
    <w:rsid w:val="002533B8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A66BE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15569"/>
    <w:rsid w:val="004169E0"/>
    <w:rsid w:val="00417203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5B29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14D21"/>
    <w:rsid w:val="005225F7"/>
    <w:rsid w:val="00523CBD"/>
    <w:rsid w:val="00547254"/>
    <w:rsid w:val="00562060"/>
    <w:rsid w:val="005757D3"/>
    <w:rsid w:val="00576516"/>
    <w:rsid w:val="0058342A"/>
    <w:rsid w:val="00585DEB"/>
    <w:rsid w:val="00590CB7"/>
    <w:rsid w:val="005953AC"/>
    <w:rsid w:val="00597B52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109FE"/>
    <w:rsid w:val="00610BDD"/>
    <w:rsid w:val="00610D65"/>
    <w:rsid w:val="00616734"/>
    <w:rsid w:val="00626D04"/>
    <w:rsid w:val="006303C4"/>
    <w:rsid w:val="00633C66"/>
    <w:rsid w:val="006358F4"/>
    <w:rsid w:val="00645028"/>
    <w:rsid w:val="0064588A"/>
    <w:rsid w:val="00650B14"/>
    <w:rsid w:val="00662A96"/>
    <w:rsid w:val="00676C3E"/>
    <w:rsid w:val="006818E9"/>
    <w:rsid w:val="006A0687"/>
    <w:rsid w:val="006A1149"/>
    <w:rsid w:val="006B1C0F"/>
    <w:rsid w:val="006B2F2B"/>
    <w:rsid w:val="006B4AFF"/>
    <w:rsid w:val="006B6A30"/>
    <w:rsid w:val="006C1A0C"/>
    <w:rsid w:val="006C264D"/>
    <w:rsid w:val="006E0442"/>
    <w:rsid w:val="0070109F"/>
    <w:rsid w:val="007072E3"/>
    <w:rsid w:val="007268E5"/>
    <w:rsid w:val="007300FF"/>
    <w:rsid w:val="00747A76"/>
    <w:rsid w:val="00757C09"/>
    <w:rsid w:val="00761C6A"/>
    <w:rsid w:val="00766A2A"/>
    <w:rsid w:val="007704FB"/>
    <w:rsid w:val="007A0E83"/>
    <w:rsid w:val="007A43DF"/>
    <w:rsid w:val="007A7F6C"/>
    <w:rsid w:val="007B2B8F"/>
    <w:rsid w:val="007C0C82"/>
    <w:rsid w:val="007C2621"/>
    <w:rsid w:val="007C71BC"/>
    <w:rsid w:val="007C7FA5"/>
    <w:rsid w:val="007D3E46"/>
    <w:rsid w:val="007D5253"/>
    <w:rsid w:val="007F257B"/>
    <w:rsid w:val="007F38C1"/>
    <w:rsid w:val="007F550A"/>
    <w:rsid w:val="007F5E4A"/>
    <w:rsid w:val="007F72F5"/>
    <w:rsid w:val="00806911"/>
    <w:rsid w:val="008216C4"/>
    <w:rsid w:val="00821E0C"/>
    <w:rsid w:val="008247DB"/>
    <w:rsid w:val="0082605B"/>
    <w:rsid w:val="008271B6"/>
    <w:rsid w:val="00836AEC"/>
    <w:rsid w:val="00847632"/>
    <w:rsid w:val="0085306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7BC0"/>
    <w:rsid w:val="00942019"/>
    <w:rsid w:val="0094338C"/>
    <w:rsid w:val="00947FED"/>
    <w:rsid w:val="00952588"/>
    <w:rsid w:val="00962D3B"/>
    <w:rsid w:val="00963EEF"/>
    <w:rsid w:val="00982A35"/>
    <w:rsid w:val="00991454"/>
    <w:rsid w:val="00991563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D6B"/>
    <w:rsid w:val="00A52839"/>
    <w:rsid w:val="00A53BE0"/>
    <w:rsid w:val="00A56D45"/>
    <w:rsid w:val="00A56E1A"/>
    <w:rsid w:val="00A808C4"/>
    <w:rsid w:val="00A8713A"/>
    <w:rsid w:val="00A875FA"/>
    <w:rsid w:val="00A87A6B"/>
    <w:rsid w:val="00A91DA1"/>
    <w:rsid w:val="00A93AE4"/>
    <w:rsid w:val="00A94D40"/>
    <w:rsid w:val="00AA1A4D"/>
    <w:rsid w:val="00AB47E8"/>
    <w:rsid w:val="00AC14E4"/>
    <w:rsid w:val="00AD1ADE"/>
    <w:rsid w:val="00AD3561"/>
    <w:rsid w:val="00AD4F2E"/>
    <w:rsid w:val="00AF541E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21DFF"/>
    <w:rsid w:val="00C4618A"/>
    <w:rsid w:val="00C60A6E"/>
    <w:rsid w:val="00C65192"/>
    <w:rsid w:val="00C73571"/>
    <w:rsid w:val="00C73B53"/>
    <w:rsid w:val="00C970F5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509A"/>
    <w:rsid w:val="00DA5622"/>
    <w:rsid w:val="00DB23A1"/>
    <w:rsid w:val="00DC346A"/>
    <w:rsid w:val="00DD3397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1574"/>
    <w:rsid w:val="00E67276"/>
    <w:rsid w:val="00E72DC9"/>
    <w:rsid w:val="00E76D1C"/>
    <w:rsid w:val="00E8035D"/>
    <w:rsid w:val="00E82D87"/>
    <w:rsid w:val="00E869FE"/>
    <w:rsid w:val="00EA40CE"/>
    <w:rsid w:val="00EB0AE9"/>
    <w:rsid w:val="00EB1BF0"/>
    <w:rsid w:val="00EB204C"/>
    <w:rsid w:val="00EB2DA6"/>
    <w:rsid w:val="00EC641F"/>
    <w:rsid w:val="00EC70BB"/>
    <w:rsid w:val="00EF11ED"/>
    <w:rsid w:val="00F034AD"/>
    <w:rsid w:val="00F133BD"/>
    <w:rsid w:val="00F141E9"/>
    <w:rsid w:val="00F2037A"/>
    <w:rsid w:val="00F211CD"/>
    <w:rsid w:val="00F21BD0"/>
    <w:rsid w:val="00F34EF8"/>
    <w:rsid w:val="00F36AEA"/>
    <w:rsid w:val="00F51A14"/>
    <w:rsid w:val="00F57028"/>
    <w:rsid w:val="00F643B2"/>
    <w:rsid w:val="00F77289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662A96"/>
  </w:style>
  <w:style w:type="character" w:customStyle="1" w:styleId="a4">
    <w:name w:val="Текст сноски Знак"/>
    <w:basedOn w:val="a0"/>
    <w:link w:val="a3"/>
    <w:semiHidden/>
    <w:rsid w:val="00662A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semiHidden/>
    <w:unhideWhenUsed/>
    <w:rsid w:val="00662A96"/>
  </w:style>
  <w:style w:type="character" w:customStyle="1" w:styleId="a6">
    <w:name w:val="Текст концевой сноски Знак"/>
    <w:basedOn w:val="a0"/>
    <w:link w:val="a5"/>
    <w:semiHidden/>
    <w:rsid w:val="00662A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62A96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footnote reference"/>
    <w:semiHidden/>
    <w:unhideWhenUsed/>
    <w:rsid w:val="00662A96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662A9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379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79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662A96"/>
  </w:style>
  <w:style w:type="character" w:customStyle="1" w:styleId="a4">
    <w:name w:val="Текст сноски Знак"/>
    <w:basedOn w:val="a0"/>
    <w:link w:val="a3"/>
    <w:semiHidden/>
    <w:rsid w:val="00662A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semiHidden/>
    <w:unhideWhenUsed/>
    <w:rsid w:val="00662A96"/>
  </w:style>
  <w:style w:type="character" w:customStyle="1" w:styleId="a6">
    <w:name w:val="Текст концевой сноски Знак"/>
    <w:basedOn w:val="a0"/>
    <w:link w:val="a5"/>
    <w:semiHidden/>
    <w:rsid w:val="00662A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62A96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footnote reference"/>
    <w:semiHidden/>
    <w:unhideWhenUsed/>
    <w:rsid w:val="00662A96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662A9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379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79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10</cp:revision>
  <cp:lastPrinted>2012-09-27T12:09:00Z</cp:lastPrinted>
  <dcterms:created xsi:type="dcterms:W3CDTF">2012-09-27T11:17:00Z</dcterms:created>
  <dcterms:modified xsi:type="dcterms:W3CDTF">2012-10-31T10:27:00Z</dcterms:modified>
</cp:coreProperties>
</file>